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BF0" w:rsidRPr="00526BF0" w:rsidRDefault="00526BF0" w:rsidP="00526BF0">
      <w:pPr>
        <w:spacing w:beforeAutospacing="1" w:after="240" w:line="240" w:lineRule="auto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526BF0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Приложение</w:t>
      </w:r>
      <w:r w:rsidRPr="00526BF0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</w:r>
      <w:r w:rsidRPr="00526BF0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  <w:t xml:space="preserve">Утверждено </w:t>
      </w:r>
      <w:r w:rsidRPr="00526BF0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</w:r>
      <w:hyperlink r:id="rId5" w:history="1">
        <w:r w:rsidRPr="00526BF0">
          <w:rPr>
            <w:rFonts w:ascii="Times New Roman" w:eastAsia="Times New Roman" w:hAnsi="Times New Roman" w:cs="Times New Roman"/>
            <w:color w:val="3B749D"/>
            <w:sz w:val="20"/>
            <w:szCs w:val="20"/>
            <w:u w:val="single"/>
            <w:lang w:eastAsia="ru-RU"/>
          </w:rPr>
          <w:t>приказом Министерства образования</w:t>
        </w:r>
        <w:r w:rsidRPr="00526BF0">
          <w:rPr>
            <w:rFonts w:ascii="Times New Roman" w:eastAsia="Times New Roman" w:hAnsi="Times New Roman" w:cs="Times New Roman"/>
            <w:color w:val="3B749D"/>
            <w:sz w:val="20"/>
            <w:szCs w:val="20"/>
            <w:u w:val="single"/>
            <w:lang w:eastAsia="ru-RU"/>
          </w:rPr>
          <w:br/>
          <w:t xml:space="preserve">и науки Российской Федерации </w:t>
        </w:r>
        <w:r w:rsidRPr="00526BF0">
          <w:rPr>
            <w:rFonts w:ascii="Times New Roman" w:eastAsia="Times New Roman" w:hAnsi="Times New Roman" w:cs="Times New Roman"/>
            <w:color w:val="3B749D"/>
            <w:sz w:val="20"/>
            <w:szCs w:val="20"/>
            <w:u w:val="single"/>
            <w:lang w:eastAsia="ru-RU"/>
          </w:rPr>
          <w:br/>
          <w:t>от «2 декабря 2009 г. N 695</w:t>
        </w:r>
      </w:hyperlink>
      <w:r w:rsidRPr="00526BF0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</w:r>
    </w:p>
    <w:p w:rsidR="00526BF0" w:rsidRPr="00526BF0" w:rsidRDefault="00526BF0" w:rsidP="00526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26BF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ПОЛОЖЕНИЕ</w:t>
      </w:r>
      <w:r w:rsidRPr="00526BF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О ВСЕРОССИЙСКОЙ ОЛИМПИАДЕ ШКОЛЬНИКОВ</w:t>
      </w:r>
    </w:p>
    <w:p w:rsidR="00526BF0" w:rsidRPr="00526BF0" w:rsidRDefault="00526BF0" w:rsidP="00526BF0">
      <w:pPr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</w:p>
    <w:p w:rsidR="00526BF0" w:rsidRPr="00526BF0" w:rsidRDefault="00526BF0" w:rsidP="00526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I. Общие положения</w:t>
      </w:r>
    </w:p>
    <w:p w:rsidR="00526BF0" w:rsidRPr="00526BF0" w:rsidRDefault="00526BF0" w:rsidP="00526BF0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Настоящее Положение определяет порядок организации и проведения всероссийской олимпиады школьников (далее - Олимпиада), ее организационное, методическое и финансовое обеспечение, порядок участия в Олимпиаде и определения победителей и призеров.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2. </w:t>
      </w:r>
      <w:proofErr w:type="gramStart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Основными целями и задачами Олимпиады являются выявление и развитие у обучающихся творческих способностей и интереса к научно- исследовательской деятельности, создание необходимых условий для поддержки одаренных детей, пропаганда научных знаний, привлечение ученых и практиков соответствующих областей к работе с одаренными детьми, отбор наиболее талантливых обучающихся в состав сборных команд Российской Федерации для участия в международных олимпиадах по общеобразовательным предметам.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3.</w:t>
      </w:r>
      <w:proofErr w:type="gramEnd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Олимпиаде принимают участие на добровольной основе обучающиеся государственных, муниципальных и негосударственных образовательных организаций, реализующих основные общеобразовательные программы основного общего и среднего (полного) общего образования, в том числе образовательных организаций Российской Федерации, расположенных за пределами территории Российской Федерации (далее - образовательные организации).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4.</w:t>
      </w:r>
      <w:proofErr w:type="gramEnd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Олимпиада проводится в четыре этапа: школьный, муниципальный, региональный и заключительный.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5. Организаторами этапов Олимпиады являются: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школьный этап - образовательные организации (далее - организатор школьного этапа Олимпиады);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муниципальный этап - органы местного самоуправления муниципальных районов и городских округов в сфере образования (далее </w:t>
      </w:r>
      <w:proofErr w:type="gramStart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-о</w:t>
      </w:r>
      <w:proofErr w:type="gramEnd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рганизатор муниципального этапа Олимпиады);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региональный этап - органы исполнительной власти субъектов Российской Федерации, осуществляющих управление в сфере образования (далее - организатор регионального этапа Олимпиады);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заключительный этап - Федеральное агентство по образованию (далее - </w:t>
      </w:r>
      <w:proofErr w:type="spellStart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Рособразование</w:t>
      </w:r>
      <w:proofErr w:type="spellEnd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6. Организаторы этапов Олимпиады обеспечивают их проведение по общеобразовательным предметам, перечень которых утверждается Министерством образования и науки Российской Федерации (далее </w:t>
      </w:r>
      <w:proofErr w:type="gramStart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proofErr w:type="spellStart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М</w:t>
      </w:r>
      <w:proofErr w:type="gramEnd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инобрнауки</w:t>
      </w:r>
      <w:proofErr w:type="spellEnd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России), с учетом начала изучения каждого из указанных предметов.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7. Этапы Олимпиады проводятся по заданиям, составленным на основе примерных основных общеобразовательных программ основного общего и среднего (полного) общего образования (далее - олимпиадные задания).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8. Квоты на участие в каждом этапе Олимпиады определяются организатором соответствующего этапа Олимпиады. Квоты на участие в школьном этапе Олимпиады не устанавливаются.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9. Победители и призеры всех этапов Олимпиады определяются на основании результатов участников соответствующих этапов Олимпиады, которые заносятся в итоговую таблицу результатов участников соответствующих этапов Олимпиады, представляющую собой ранжированный список участников, расположенных по мере убывания набранных ими баллов (далее - итоговая таблица). Участники с равным количеством баллов располагаются в алфавитном порядке.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10. Образцы дипломов победителей и призеров заключительного этапа Олимпиады утверждаются </w:t>
      </w:r>
      <w:proofErr w:type="spellStart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Минобрнауки</w:t>
      </w:r>
      <w:proofErr w:type="spellEnd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России; образцы дипломов регионального, муниципального и школьного этапов Олимпиады утверждаются организаторами соответствующего этапа Олимпиады.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11. Общее руководство проведением Олимпиады и ее организационное обеспечение осуществляет Центральный оргкомитет Олимпиады.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На каждом этапе Олимпиады создается оргкомитет, одной из задач которого является реализация права обучающихся образовательных организаций на участие в олимпиадном движении.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12. Состав Центрального оргкомитета Олимпиады формируется из представителей федеральных органов исполнительной власти, органов исполнительной власти субъектов Российской Федерации, осуществляющих управление в сфере образования, органов местного самоуправления муниципальных районов и городских округов, представителей центральных предметно-методических комиссий Олимпиады, образовательных, научных и общественных организаций и утверждается </w:t>
      </w:r>
      <w:proofErr w:type="spellStart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Рособразованием</w:t>
      </w:r>
      <w:proofErr w:type="spellEnd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13. </w:t>
      </w:r>
      <w:proofErr w:type="gramStart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Центральный оргкомитет Олимпиады: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вносит предложения в </w:t>
      </w:r>
      <w:proofErr w:type="spellStart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Рособразование</w:t>
      </w:r>
      <w:proofErr w:type="spellEnd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датам проведения Олимпиады по каждому общеобразовательному предмету регионального и заключительного этапов Олимпиады; по составу центральных предметно-методических комиссий Олимпиады и жюри заключительного этапа Олимпиады; по количеству участников заключительного этапа Олимпиады по каждому общеобразовательному предмету из числа победителей и призеров регионального этапа Олимпиады;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определяет квоту победителей и призеров заключительного этапа Олимпиады;</w:t>
      </w:r>
      <w:proofErr w:type="gramEnd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gramStart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рассматривает совместно с центральными предметно-методическими комиссиями Олимпиады заявления участников в случае, если во время проведения регионального или заключительного этапов Олимпиады оргкомитет, жюри и участник регионального или заключительного этапов Олимпиады не смогли прийти к единому мнению по оценке выполненного 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олимпиадного задания участника регионального или заключительного этапов Олимпиады;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анализирует, обобщает итоги Олимпиады и представляет отчет о проведении Олимпиады в </w:t>
      </w:r>
      <w:proofErr w:type="spellStart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Рособразование</w:t>
      </w:r>
      <w:proofErr w:type="spellEnd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  <w:proofErr w:type="gramEnd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рассматривает и вносит предложения в </w:t>
      </w:r>
      <w:proofErr w:type="spellStart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Минобрнауки</w:t>
      </w:r>
      <w:proofErr w:type="spellEnd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России по совершенствованию и дальнейшему развитию Олимпиады;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утверждает требования к проведению регионального и заключительного этапов Олимпиады по соответствующему общеобразовательному предмету;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готовит материалы для освещения организации и проведения Олимпиады в средствах массовой информации;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вносит в </w:t>
      </w:r>
      <w:proofErr w:type="spellStart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Рособразование</w:t>
      </w:r>
      <w:proofErr w:type="spellEnd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согласованию с центральными предметно-методическими комиссиями предложения по составу участников учебно-тренировочных сборов кандидатов в сборные команды Российской Федерации для участия</w:t>
      </w:r>
      <w:proofErr w:type="gramEnd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международных олимпиадах по общеобразовательным предметам.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14. Методическое обеспечение проведения Олимпиады осуществляют центральные предметно-методические комиссии Олимпиады.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15. Состав центральных предметно-методических комиссий Олимпиады формируется из числа научных и педагогических работников, аспирантов и студентов образовательных организаций высшего профессионального образования, иных высококвалифицированных специалистов, не являющихся научными и педагогическими работниками, и утверждается </w:t>
      </w:r>
      <w:proofErr w:type="spellStart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Рособразованием</w:t>
      </w:r>
      <w:proofErr w:type="spellEnd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16. </w:t>
      </w:r>
      <w:proofErr w:type="gramStart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Центральные предметно-методические комиссии Олимпиады: разрабатывают требования к проведению регионального и заключительного этапов Олимпиады по соответствующему общеобразовательному предмету, устанавливающие форму проведения, и требования к техническому обеспечению каждого этапа, принципы формирования комплекта олимпиадных заданий и подведения итогов соревнования, а также процедуры регистрации участников, проверки и оценивания выполненных олимпиадных заданий, разбора олимпиадных заданий с участниками и рассмотрения апелляций участников;</w:t>
      </w:r>
      <w:proofErr w:type="gramEnd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gramStart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подготавливают методические рекомендации по разработке требований к проведению школьного и муниципального этапов Олимпиады и составлению олимпиадных заданий указанных этапов Олимпиады;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разрабатывают тексты олимпиадных заданий, критерии и методики оценки выполненных олимпиадных заданий регионального и заключительного этапов Олимпиады;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формируют и вносят в </w:t>
      </w:r>
      <w:proofErr w:type="spellStart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Рособразование</w:t>
      </w:r>
      <w:proofErr w:type="spellEnd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предложения по составу сборных команд Российской Федерации для участия в международных олимпиадах по общеобразовательным предметам.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17.</w:t>
      </w:r>
      <w:proofErr w:type="gramEnd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Проверку выполненных олимпиадных заданий школьного, муниципального, регионального и заключительного этапов Олимпиады осуществляют жюри соответствующих этапов Олимпиады.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18. Состав жюри формируется из числа научных и педагогических работников, аспирантов и студентов образовательных организаций высшего 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профессионального образования, иных высококвалифицированных специалистов, не являющихся научными и педагогическими работниками.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19. Жюри всех этапов Олимпиады: оценивает выполненные олимпиадные задания; 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проводит анализ выполненных олимпиадных заданий;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определяет победителей и призеров соответствующего этапа Олимпиады;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рассматривает совместно с оргкомитетом соответствующего этапа Олимпиады апелляции участников;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представляет в оргкомитеты соответствующих этапов Олимпиады аналитические отчеты о результатах проведения соответствующих этапов Олимпиады.</w:t>
      </w:r>
    </w:p>
    <w:p w:rsidR="00526BF0" w:rsidRPr="00526BF0" w:rsidRDefault="00526BF0" w:rsidP="00526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II. Порядок проведения школьного этапа Олимпиады</w:t>
      </w:r>
    </w:p>
    <w:p w:rsidR="00526BF0" w:rsidRPr="00526BF0" w:rsidRDefault="00526BF0" w:rsidP="00526BF0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20. Школьный этап Олимпиады проводится организатором указанного этапа Олимпиады ежегодно с 1 октября по 15 ноября. Конкретные даты проведения школьного этапа Олимпиады по каждому общеобразовательному предмету устанавливаются организатором муниципального этапа Олимпиады.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21. Для проведения школьного этапа Олимпиады организатором указанного этапа Олимпиады создаются оргкомитет и жюри школьного этапа Олимпиады.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Оргкомитет школьного этапа Олимпиады утверждает требования к проведению указанного этапа Олимпиады, разработанные предметно-методическими комиссиями муниципального этапа Олимпиады с учетом методических рекомендаций центральных предметно-методических комиссий Олимпиады.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22. Школьный этап Олимпиады проводится в соответствии с требованиями к проведению указанного этапа Олимпиады и по олимпиадным заданиям, разработанным предметно-методическими комиссиями муниципального этапа Олимпиады, с учетом методических рекомендаций центральных предметно-методических комиссий Олимпиады.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23. В школьном этапе Олимпиады по каждому общеобразовательному предмету принимают участие обучающиеся 5-11 классов образовательных организаций.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24. Участники школьного этапа Олимпиады, набравшие наибольшее количество баллов, признаются победителями школьного этапа Олимпиады при условии, что количество набранных ими баллов превышает половину максимально возможных баллов.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 случае, когда победители не определены, в школьном этапе Олимпиады определяются только призеры.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25. Количество призеров школьного этапа Олимпиады по каждому общеобразовательному предмету определяется, исходя из квоты победителей и призеров, установленной организатором муниципального этапа Олимпиады.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26. Призерами школьного этапа Олимпиады в пределах установленной квоты победителей и призеров признаются все участники школьного этапа 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Олимпиады, следующие в итоговой таблице за победителями.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gramStart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случае, когда у участника школьного этапа Олимпиады, определяемого в пределах установленной квоты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равное с ним количество баллов, определяется жюри школьного этапа Олимпиады.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27.</w:t>
      </w:r>
      <w:proofErr w:type="gramEnd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Список победителей и призеров школьного этапа Олимпиады утверждается организатором школьного этапа Олимпиады.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28. Победители и призеры школьного этапа Олимпиады награждаются дипломами.</w:t>
      </w:r>
    </w:p>
    <w:p w:rsidR="00526BF0" w:rsidRPr="00526BF0" w:rsidRDefault="00526BF0" w:rsidP="00526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III. Порядок проведения муниципального этапа Олимпиады</w:t>
      </w:r>
    </w:p>
    <w:p w:rsidR="00526BF0" w:rsidRPr="00526BF0" w:rsidRDefault="00526BF0" w:rsidP="00526BF0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29. Муниципальный этап Олимпиады проводится организатором указанного этапа Олимпиады ежегодно с 15 ноября по 15 декабря. Конкретные даты проведения муниципального этапа Олимпиады по каждому общеобразовательному предмету устанавливаются организатором регионального этапа Олимпиады.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30. Для проведения муниципального этапа Олимпиады организатором указанного этапа Олимпиады создаются оргкомитет, предметно-методические комиссии и жюри муниципального этапа Олимпиады.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Оргкомитет муниципального этапа Олимпиады утверждает требования к проведению указанного этапа Олимпиады, разработанные предметно-методическими комиссиями регионального этапа Олимпиады с учетом методических рекомендаций центральных предметно-методических комиссий Олимпиады.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31. Муниципальный этап Олимпиады проводится в соответствии с требованиями к проведению указанного этапа Олимпиады и по олимпиадным заданиям, разработанным предметно-методическими комиссиями регионального этапа Олимпиады с учетом методических рекомендаций центральных предметно-методических комиссий Олимпиады.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32. В муниципальном этапе Олимпиады по каждому общеобразовательному предмету принимают участие обучающиеся 7-11 классов образовательных организаций: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победители и призеры школьного этапа Олимпиады текущего учебного года;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победители и призеры муниципального этапа Олимпиады предыдущего учебного года, если они продолжают обучение в образовательных организациях.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33. Участники муниципального этапа Олимпиады, набравшие наибольшее количество баллов, признаются победителями муниципального этапа Олимпиады при условии, что количество набранных ими баллов превышает половину максимально возможных.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 случае, когда победители не определены, на муниципальном этапе Олимпиады определяются только призеры.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34. Количество призеров муниципального этапа Олимпиады определяется, исходя из квоты победителей и призеров, установленной организатором 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регионального этапа Олимпиады.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35. Призерами муниципального этапа Олимпиады в пределах установленной квоты победителей и призеров признаются все участники муниципального этапа Олимпиады, следующие в итоговой таблице за победителями.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gramStart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случае, когда у участника муниципального этапа Олимпиады, определяемого в пределах установленной квоты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с ним равное количество баллов, определяется жюри муниципального этапа олимпиады.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36.</w:t>
      </w:r>
      <w:proofErr w:type="gramEnd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Список победителей и призеров муниципального этапа Олимпиады утверждается организатором муниципального этапа Олимпиады.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37. Победители и призеры муниципального этапа Олимпиады награждаются дипломами.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38. В городах федерального значения Москве и Санкт-Петербурге муниципальный этап Олимпиады проводится с </w:t>
      </w:r>
      <w:proofErr w:type="gramStart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учетом</w:t>
      </w:r>
      <w:proofErr w:type="gramEnd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установленных в указанных субъектах Российской Федерации особенностей организации местного самоуправления.</w:t>
      </w:r>
    </w:p>
    <w:p w:rsidR="00526BF0" w:rsidRPr="00526BF0" w:rsidRDefault="00526BF0" w:rsidP="00526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IV. Порядок проведения регионального этапа Олимпиады</w:t>
      </w:r>
    </w:p>
    <w:p w:rsidR="00526BF0" w:rsidRPr="00526BF0" w:rsidRDefault="00526BF0" w:rsidP="00526BF0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39. Региональный этап Олимпиады проводится организатором указанного этапа Олимпиады ежегодно с 10 января по 10 февраля. Конкретные даты проведения регионального этапа Олимпиады по каждому общеобразовательному предмету устанавливаются </w:t>
      </w:r>
      <w:proofErr w:type="spellStart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Рособразованием</w:t>
      </w:r>
      <w:proofErr w:type="spellEnd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40. Для проведения регионального этапа Олимпиады организатором указанного этапа Олимпиады создаются оргкомитет, предметно-методические комиссии и жюри регионального этапа Олимпиады.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41. Региональный этап Олимпиады проводится в соответствии с требованиями к проведению указанного этапа Олимпиады и по олимпиадным заданиям, разработанным центральными предметно-методическими комиссиями Олимпиады.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42. В региональном этапе Олимпиады по каждому общеобразовательному предмету принимают участие обучающиеся 9-11 классов образовательных организаций: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победители и призеры муниципального этапа Олимпиады текущего учебного года;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победители и призеры регионального этапа Олимпиады предыдущего учебного года, если они продолжают обучение в образовательных организациях;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победители школьного этапа Олимпиады текущего учебного года из числа обучающихся образовательных организаций Российской Федерации, расположенных за пределами территории Российской Федерации, в соответствии с закреплением их по субъектам Российской Федерации, определяемым </w:t>
      </w:r>
      <w:proofErr w:type="spellStart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Рособразованием</w:t>
      </w:r>
      <w:proofErr w:type="spellEnd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победители школьного этапа Олимпиады текущего учебного года из числа 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обучающихся образовательных организаций военных городков и гарнизонов, расположенных в труднодоступных местностях, в соответствии с закреплением их по субъектам Российской Федерации, определяемым </w:t>
      </w:r>
      <w:proofErr w:type="spellStart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Рособразованием</w:t>
      </w:r>
      <w:proofErr w:type="spellEnd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43. Победителем регионального этапа Олимпиады признается участник регионального этапа Олимпиады, набравший наибольшее количество баллов, составляющее более половины </w:t>
      </w:r>
      <w:proofErr w:type="gramStart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</w:t>
      </w:r>
      <w:proofErr w:type="gramEnd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максимально возможных.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Все участники регионального этапа Олимпиады, которые набрали одинаковое наибольшее количество баллов, составляющее более половины </w:t>
      </w:r>
      <w:proofErr w:type="gramStart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</w:t>
      </w:r>
      <w:proofErr w:type="gramEnd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максимально возможных, признаются победителями.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 случае, когда ни один из участников регионального этапа Олимпиады не набрал более половины от максимально возможных баллов, определяются только призеры.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44. Призерами регионального этапа Олимпиады в пределах установленной квоты победителей и призеров признаются все участники регионального этапа Олимпиады, следующие в итоговой таблице за победителями.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gramStart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случае, когда у участника регионального этапа Олимпиады, определяемого в пределах установленной квоты победителей и призеров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с ним равное количество баллов, определяется следующим образом: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все участники признаются призерами, если набранные ими баллы-больше половины максимально возможных</w:t>
      </w:r>
      <w:proofErr w:type="gramEnd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все участники не признаются призерами, если набранные ими баллы не превышают половины максимально </w:t>
      </w:r>
      <w:proofErr w:type="gramStart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возможных</w:t>
      </w:r>
      <w:proofErr w:type="gramEnd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45. Квота победителей и призеров регионального этапа Олимпиады по каждому общеобразовательному предмету определяется организатором регионального этапа Олимпиады по согласованию с оргкомитетом регионального этапа Олимпиады и составляет не более 25 процентов от общего числа участников регионального этапа Олимпиады по соответствующему предмету.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46. Список победителей и призеров регионального этапа Олимпиады утверждается организатором регионального этапа Олимпиады.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47. Победители и призеры регионального этапа Олимпиады награждаются дипломами.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48. Список всех участников регионального этапа Олимпиады с указанием набранных баллов заверяется организатором регионального этапа Олимпиады и направляется в </w:t>
      </w:r>
      <w:proofErr w:type="spellStart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Рособразование</w:t>
      </w:r>
      <w:proofErr w:type="spellEnd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26BF0" w:rsidRPr="00526BF0" w:rsidRDefault="00526BF0" w:rsidP="00526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V. Порядок проведения заключительного этапа Олимпиады</w:t>
      </w:r>
    </w:p>
    <w:p w:rsidR="00526BF0" w:rsidRPr="00526BF0" w:rsidRDefault="00526BF0" w:rsidP="00526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49. Заключительный этап Олимпиады проводится </w:t>
      </w:r>
      <w:proofErr w:type="spellStart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Рособразованием</w:t>
      </w:r>
      <w:proofErr w:type="spellEnd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ежегодно с 20 марта по 1 мая на территории субъектов Российской Федерации.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50. Выбор субъектов Российской Федерации, на территории которых будет проводиться заключительный этап Олимпиады, осуществляется на 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основании заявок, представляемых в </w:t>
      </w:r>
      <w:proofErr w:type="spellStart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Рособразование</w:t>
      </w:r>
      <w:proofErr w:type="spellEnd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органами государственной власти субъектов Российской Федерации.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51. Список субъектов Российской Федерации, на территории которых будет проводиться заключительный этап Олимпиады, место и дата его проведения согласовываются с органами государственной власти субъектов Российской Федерации, на территории которых будет проводиться заключительный этап Олимпиады, и утверждаются </w:t>
      </w:r>
      <w:proofErr w:type="spellStart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Рособразованием</w:t>
      </w:r>
      <w:proofErr w:type="spellEnd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52. Для проведения заключительного этапа Олимпиады создаются оргкомитеты и жюри заключительного этапа Олимпиады.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53. Состав оргкомитетов заключительного этапа Олимпиады утверждается органами государственной власти субъектов Российской Федерации, на территории которых проводится заключительный этап Олимпиады, по согласованию с </w:t>
      </w:r>
      <w:proofErr w:type="spellStart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Рособразованием</w:t>
      </w:r>
      <w:proofErr w:type="spellEnd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54. Состав жюри заключительного этапа Олимпиады утверждается </w:t>
      </w:r>
      <w:proofErr w:type="spellStart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Рособразованием</w:t>
      </w:r>
      <w:proofErr w:type="spellEnd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55. Заключительный этап Олимпиады проводится в соответствии с требованиями к проведению указанного этапа Олимпиады и по олимпиадным заданиям, разработанным центральными предметно-методическими комиссиями Олимпиады.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56. В заключительном этапе Олимпиады от каждого субъекта Российской Федерации принимают участие: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победители и призеры заключительного этапа Олимпиады предыдущего учебного года, если они продолжают обучение в образовательных организациях;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победители и призеры регионального этапа Олимпиады текущего учебного года, набравшие необходимое для участия в заключительном этапе Олимпиады количество баллов, определяемое </w:t>
      </w:r>
      <w:proofErr w:type="spellStart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Рособразованием</w:t>
      </w:r>
      <w:proofErr w:type="spellEnd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gramStart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случае если ни один победитель или призер регионального этапа Олимпиады, проводимого в субъекте Российской Федерации, не набрал определенное </w:t>
      </w:r>
      <w:proofErr w:type="spellStart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Рособразованием</w:t>
      </w:r>
      <w:proofErr w:type="spellEnd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количество баллов, необходимое для участия в заключительном этапе Олимпиады, организатор регионального этапа Олимпиады с учетом решения жюри выбирает для участия в заключительном этапе Олимпиады одного участника из числа победителей или призеров (при отсутствии победителей) регионального этапа Олимпиады, набравших наибольшее количество</w:t>
      </w:r>
      <w:proofErr w:type="gramEnd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баллов.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57. Победители заключительного этапа Олимпиады в пределах установленной квоты победителей и призеров определяются жюри в соответствии с итоговой таблицей.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58. Призерами заключительного этапа Олимпиады в пределах установленной квоты победителей и призеров признаются все участники заключительного этапа Олимпиады, следующие в итоговой таблице за победителями.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gramStart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случае, когда у участника заключительного этапа Олимпиады, определяемого в пределах установленной квоты победителей и призеров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с ним равное количество баллов, определяется 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следующим образом: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все участники признаются призерами, если набранные ими баллы-больше половины максимально возможных</w:t>
      </w:r>
      <w:proofErr w:type="gramEnd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все участники не признаются призерами, если набранные ими баллы не превышают половины максимально </w:t>
      </w:r>
      <w:proofErr w:type="gramStart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возможных</w:t>
      </w:r>
      <w:proofErr w:type="gramEnd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59. Квота победителей и призеров заключительного этапа Олимпиады по каждому общеобразовательному предмету определяется Центральным оргкомитетом Олимпиады и составляет не более 45 процентов от общего числа участников заключительного этапа Олимпиады, при этом число победителей заключительного этапа Олимпиады не должно превышать 8 процентов от общего числа участников заключительного этапа Олимпиады.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60. Итоговые результаты заключительного этапа Олимпиады по всем общеобразовательным предметам, сформированные на основании протоколов жюри заключительного этапа Олимпиады, утверждаются приказом </w:t>
      </w:r>
      <w:proofErr w:type="spellStart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Рособразования</w:t>
      </w:r>
      <w:proofErr w:type="spellEnd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61. Победители и призеры заключительного этапа Олимпиады награждаются дипломами.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gramStart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Победители и призеры заключительного этапа Олимпиады принимаются без вступительных испытаний в государственные образовательные учреждения среднего профессионального образования и в государственные и муниципальные образовательные учреждения высшего профессионального образования для обучения по направлениям подготовки (специальностям), соответствующим профилю Олимпиады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*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Образовательные учреждения среднего профессионального и высшего профессионального образования самостоятельно определяют соответствие направлений подготовки (специальностей) профилю Олимпиады.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62.</w:t>
      </w:r>
      <w:proofErr w:type="gramEnd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Финансовое и методическое обеспечение заключительного этапа Олимпиады (за исключением расходов на проезд участников заключительного этапа Олимпиады и сопровождающих их лиц к месту проведения заключительного этапа и обратно, расходов на питание, проживание, транспортное и экскурсионное обслуживание сопровождающих лиц) и методическое обеспечение регионального этапа Олимпиады осуществляются за счет средств федерального бюджета. </w:t>
      </w:r>
    </w:p>
    <w:p w:rsidR="00526BF0" w:rsidRPr="00526BF0" w:rsidRDefault="00526BF0" w:rsidP="00526BF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pict>
          <v:rect id="_x0000_i1025" style="width:210.5pt;height:1.5pt" o:hrpct="450" o:hrstd="t" o:hr="t" fillcolor="#a0a0a0" stroked="f"/>
        </w:pict>
      </w:r>
    </w:p>
    <w:p w:rsidR="00526BF0" w:rsidRPr="00526BF0" w:rsidRDefault="00526BF0" w:rsidP="00526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*</w:t>
      </w:r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Пункт 3 статьи 16 Закона Российской Федерации от 10 июля 1992 г. N 3266-1 «Об образовании» (в редакции Федерального закона от 13 января 1996 г. N 12-ФЗ) (Ведомости Съезда народных депутатов Российской Федерации и Верховного Совета Российской Федерации, 1992, N 30,ст. 1797; Собрание законодательства Российской Федерации, 1996, N 3, ст. 150;</w:t>
      </w:r>
      <w:proofErr w:type="gramEnd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526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2002, N 26, ст. 2517; 2004, N 35, ст. 3607; 2006, N 1, ст. 10; 2007, N 7, ст. 838; N44, ст. 5280; N 49, ст. 6070; 2008, N 30, ст. 3616).</w:t>
      </w:r>
      <w:proofErr w:type="gramEnd"/>
    </w:p>
    <w:p w:rsidR="00F560A2" w:rsidRPr="00526BF0" w:rsidRDefault="00F560A2">
      <w:pPr>
        <w:rPr>
          <w:rFonts w:ascii="Times New Roman" w:hAnsi="Times New Roman" w:cs="Times New Roman"/>
          <w:sz w:val="28"/>
          <w:szCs w:val="28"/>
        </w:rPr>
      </w:pPr>
    </w:p>
    <w:sectPr w:rsidR="00F560A2" w:rsidRPr="00526BF0" w:rsidSect="00526B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BF0"/>
    <w:rsid w:val="00526BF0"/>
    <w:rsid w:val="00F5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6BF0"/>
    <w:rPr>
      <w:strike w:val="0"/>
      <w:dstrike w:val="0"/>
      <w:color w:val="3B749D"/>
      <w:u w:val="single"/>
      <w:effect w:val="none"/>
    </w:rPr>
  </w:style>
  <w:style w:type="paragraph" w:styleId="a4">
    <w:name w:val="Normal (Web)"/>
    <w:basedOn w:val="a"/>
    <w:uiPriority w:val="99"/>
    <w:semiHidden/>
    <w:unhideWhenUsed/>
    <w:rsid w:val="00526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6BF0"/>
    <w:rPr>
      <w:strike w:val="0"/>
      <w:dstrike w:val="0"/>
      <w:color w:val="3B749D"/>
      <w:u w:val="single"/>
      <w:effect w:val="none"/>
    </w:rPr>
  </w:style>
  <w:style w:type="paragraph" w:styleId="a4">
    <w:name w:val="Normal (Web)"/>
    <w:basedOn w:val="a"/>
    <w:uiPriority w:val="99"/>
    <w:semiHidden/>
    <w:unhideWhenUsed/>
    <w:rsid w:val="00526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6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38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u.ru/db-mon/mo/Data/d_09/m69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3376</Words>
  <Characters>19244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cp:lastPrinted>2013-10-02T23:05:00Z</cp:lastPrinted>
  <dcterms:created xsi:type="dcterms:W3CDTF">2013-10-02T23:03:00Z</dcterms:created>
  <dcterms:modified xsi:type="dcterms:W3CDTF">2013-10-02T23:06:00Z</dcterms:modified>
</cp:coreProperties>
</file>