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32" w:rsidRDefault="00203C32" w:rsidP="00203C32">
      <w:pPr>
        <w:spacing w:after="6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3C32" w:rsidRDefault="00203C32" w:rsidP="00524B5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5940425" cy="8187073"/>
            <wp:effectExtent l="0" t="0" r="3175" b="4445"/>
            <wp:docPr id="1" name="Рисунок 1" descr="C:\Users\Татьяна\AppData\Local\Temp\Rar$DIa2728.41547\IMG_20241023_094742_384@1977425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Temp\Rar$DIa2728.41547\IMG_20241023_094742_384@19774256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C32" w:rsidRDefault="00203C32" w:rsidP="00524B5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3C32" w:rsidRDefault="00203C32" w:rsidP="00203C32">
      <w:pPr>
        <w:spacing w:after="60" w:line="240" w:lineRule="auto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203C32" w:rsidRDefault="00203C32" w:rsidP="00524B5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24B51" w:rsidRDefault="00524B51" w:rsidP="00524B5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524B51" w:rsidRDefault="00524B51" w:rsidP="00524B5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«Юный химик»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10 класса разработана на основе: авторской учебной программы курса органической химии О.С. Габриеляна:  «Программа курса химии для 10-11 классов общеобразовательных учреждений. </w:t>
      </w:r>
    </w:p>
    <w:p w:rsidR="00524B51" w:rsidRDefault="00524B51" w:rsidP="00524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рассчитана на 34 учебных часа (1ч в неделю)  из них </w:t>
      </w:r>
      <w:r>
        <w:rPr>
          <w:rFonts w:ascii="Times New Roman" w:eastAsia="Times New Roman" w:hAnsi="Times New Roman" w:cs="Times New Roman"/>
          <w:spacing w:val="-10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часов - тематические работы по основным разделам/темам органической химии и 1 итоговую работу по курсу органической химии в форме </w:t>
      </w:r>
      <w:proofErr w:type="spellStart"/>
      <w:r>
        <w:rPr>
          <w:rFonts w:ascii="Times New Roman" w:eastAsia="Times New Roman" w:hAnsi="Times New Roman" w:cs="Times New Roman"/>
          <w:sz w:val="24"/>
        </w:rPr>
        <w:t>КИМа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ЕГЭ. В программу включены все типы расчетных задач для средней школы и задачи повышенного уровня сложности (олимпиадные задачи). Большое внимание в спецкурсе уделяется генетической связи между классами органических соединений (цепочки превращений) и работе с тестами.</w:t>
      </w: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</w:rPr>
        <w:t>программа 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 грамотности   и безопасного использования  веществ в повседневной жизни.</w:t>
      </w: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Практическая значимость:</w:t>
      </w:r>
      <w:r>
        <w:rPr>
          <w:rFonts w:ascii="Times New Roman" w:eastAsia="Times New Roman" w:hAnsi="Times New Roman" w:cs="Times New Roman"/>
          <w:sz w:val="24"/>
        </w:rPr>
        <w:t xml:space="preserve"> при составлении программы были отобраны такие работы, которые заинтересовали бы учащихся, помогли бы им при подготовке к ОГЭ и ЕГЭ, были доступны по содержанию и методике выполнения, готовили бы будущих исследователей, давали опыт творческой деятельности учащихся.</w:t>
      </w: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>ф</w:t>
      </w:r>
      <w:proofErr w:type="gramEnd"/>
      <w:r>
        <w:rPr>
          <w:rFonts w:ascii="Times New Roman" w:eastAsia="Times New Roman" w:hAnsi="Times New Roman" w:cs="Times New Roman"/>
          <w:sz w:val="24"/>
        </w:rPr>
        <w:t>ормирование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учащихся опыта химического творчества, который связан не только с содержанием деятельности, но и с особенностями личности  ребенка , его способностями к сотрудничеству, развитие общекультурной компетентности, представлений о роли естественнонаучных занятий в становлении цивилизации, познавательной активности и самостоятельности, положительной мотивации к обучению, опыта самореализации, коллективного взаимодействия, развитие интеллектуального и творческого потенциала  детей на основе формирования операционных способов умственных действий по решению теоретических и практических задач в области химии.</w:t>
      </w: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программы:</w:t>
      </w: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Образовательные:</w:t>
      </w: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формирование умений и знаний при решении основных типов задач по химии;</w:t>
      </w: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формирование практических умений при решении экспериментальных задач на распознавание веществ;</w:t>
      </w: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повторение, закрепление основных понятий, законов, теорий, а также научных фактов, образующих химическую науку.</w:t>
      </w: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Воспитательные:</w:t>
      </w: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создание педагогических ситуаций успешности для повышения собственной самооценки и статуса учащихся в глазах сверстников, педагогов и родителей;</w:t>
      </w: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формирование познавательных способностей в соответствии с логикой развития химической науки;</w:t>
      </w: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содействие в профориентации школьников.</w:t>
      </w: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Развивающие:</w:t>
      </w: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</w:t>
      </w: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развивать самостоятельность, умение преодолевать трудности в учении;</w:t>
      </w: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развивать эмоции учащихся, создавая эмоциональные ситуации удивления, занимательности, парадоксальности;</w:t>
      </w: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развивать практические умения учащихся при выполнении практических экспериментальных задач.</w:t>
      </w: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5)развивать интеллектуальный и творческий потенциал личности, логическое мышление при решении экспериментальных задач по химии;</w:t>
      </w:r>
    </w:p>
    <w:p w:rsidR="00171656" w:rsidRDefault="00171656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524B51" w:rsidRDefault="00524B51" w:rsidP="00524B5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524B51" w:rsidRDefault="00524B51" w:rsidP="00524B5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 КУРСА ВНЕУРОЧНОЙ ДЕЯТЕЛЬНОСТИ</w:t>
      </w:r>
    </w:p>
    <w:p w:rsidR="00524B51" w:rsidRDefault="00524B51" w:rsidP="00524B5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Введение (1ч)</w:t>
      </w:r>
    </w:p>
    <w:p w:rsidR="00524B51" w:rsidRDefault="00524B51" w:rsidP="00524B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Место органической химии в контрольно- измерительных материалах ЕГЭ.</w:t>
      </w:r>
    </w:p>
    <w:p w:rsidR="00524B51" w:rsidRDefault="00524B51" w:rsidP="00524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Знакомство с кодификатором 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химии. Знакомство со структурой варианта  </w:t>
      </w:r>
      <w:proofErr w:type="spellStart"/>
      <w:r>
        <w:rPr>
          <w:rFonts w:ascii="Times New Roman" w:eastAsia="Times New Roman" w:hAnsi="Times New Roman" w:cs="Times New Roman"/>
          <w:sz w:val="24"/>
        </w:rPr>
        <w:t>КИМа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ЕГЭ по химии. Критерии оценки заданий.</w:t>
      </w:r>
    </w:p>
    <w:p w:rsidR="00524B51" w:rsidRDefault="00524B51" w:rsidP="00524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Олимпиады школьников по химии в 10 классе. Примеры олимпиадных заданий по органической химии.</w:t>
      </w:r>
    </w:p>
    <w:p w:rsidR="00524B51" w:rsidRDefault="00524B51" w:rsidP="00524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I. Углеводороды</w:t>
      </w:r>
      <w:r>
        <w:rPr>
          <w:rFonts w:ascii="Times New Roman" w:eastAsia="Times New Roman" w:hAnsi="Times New Roman" w:cs="Times New Roman"/>
          <w:sz w:val="24"/>
        </w:rPr>
        <w:t xml:space="preserve">  (14ч)</w:t>
      </w:r>
    </w:p>
    <w:p w:rsidR="00524B51" w:rsidRDefault="00524B51" w:rsidP="00524B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Задачи на смеси – визитная  карточка олимпиады по химии. Решение задач на смеси разного уровня сложности:</w:t>
      </w:r>
    </w:p>
    <w:p w:rsidR="00524B51" w:rsidRDefault="00524B51" w:rsidP="00524B51">
      <w:pPr>
        <w:numPr>
          <w:ilvl w:val="0"/>
          <w:numId w:val="3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Массовая и объемная доля компонентов смеси (расчеты по формулам). Вычисление массы (или объема) компонентов смеси по их  массовым или объемным долям.</w:t>
      </w:r>
    </w:p>
    <w:p w:rsidR="00524B51" w:rsidRDefault="00524B51" w:rsidP="00524B51">
      <w:pPr>
        <w:numPr>
          <w:ilvl w:val="0"/>
          <w:numId w:val="3"/>
        </w:numPr>
        <w:spacing w:after="0" w:line="252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Определение  количественного состава газовых смесей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(%) </w:t>
      </w:r>
      <w:proofErr w:type="gramStart"/>
      <w:r>
        <w:rPr>
          <w:rFonts w:ascii="Times New Roman" w:eastAsia="Times New Roman" w:hAnsi="Times New Roman" w:cs="Times New Roman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известной массе и объему смеси (расчеты по формулам).</w:t>
      </w:r>
    </w:p>
    <w:p w:rsidR="00524B51" w:rsidRDefault="00524B51" w:rsidP="00524B51">
      <w:pPr>
        <w:numPr>
          <w:ilvl w:val="0"/>
          <w:numId w:val="3"/>
        </w:numPr>
        <w:spacing w:after="0" w:line="252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количественного  состава смеси, компоненты которой выборочно реагируют с указанным реагентом.</w:t>
      </w:r>
    </w:p>
    <w:p w:rsidR="00524B51" w:rsidRDefault="00524B51" w:rsidP="00524B51">
      <w:pPr>
        <w:numPr>
          <w:ilvl w:val="0"/>
          <w:numId w:val="3"/>
        </w:numPr>
        <w:spacing w:after="0" w:line="252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Определение количественного  состава смеси все </w:t>
      </w:r>
      <w:proofErr w:type="gramStart"/>
      <w:r>
        <w:rPr>
          <w:rFonts w:ascii="Times New Roman" w:eastAsia="Times New Roman" w:hAnsi="Times New Roman" w:cs="Times New Roman"/>
          <w:sz w:val="24"/>
        </w:rPr>
        <w:t>компоненты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которой реагируют с указанным реагентом. </w:t>
      </w:r>
    </w:p>
    <w:p w:rsidR="00524B51" w:rsidRDefault="00524B51" w:rsidP="00524B51">
      <w:pPr>
        <w:spacing w:after="0" w:line="252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Задачи на нахождение молекулярной формулы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органического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веществ.</w:t>
      </w:r>
    </w:p>
    <w:p w:rsidR="00524B51" w:rsidRDefault="00524B51" w:rsidP="00524B51">
      <w:pPr>
        <w:spacing w:after="0" w:line="252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Разновидности задач на нахождение молекулярной формулы </w:t>
      </w:r>
      <w:proofErr w:type="gramStart"/>
      <w:r>
        <w:rPr>
          <w:rFonts w:ascii="Times New Roman" w:eastAsia="Times New Roman" w:hAnsi="Times New Roman" w:cs="Times New Roman"/>
          <w:sz w:val="24"/>
        </w:rPr>
        <w:t>органического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веществ:</w:t>
      </w:r>
    </w:p>
    <w:p w:rsidR="00524B51" w:rsidRDefault="00524B51" w:rsidP="00524B51">
      <w:pPr>
        <w:numPr>
          <w:ilvl w:val="0"/>
          <w:numId w:val="4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Нахождение молекулярной формулы углеводорода по массовым долям хим. элементов и относительной плотности (разными способами)</w:t>
      </w:r>
    </w:p>
    <w:p w:rsidR="00524B51" w:rsidRDefault="00524B51" w:rsidP="00524B51">
      <w:pPr>
        <w:numPr>
          <w:ilvl w:val="0"/>
          <w:numId w:val="4"/>
        </w:numPr>
        <w:spacing w:after="0" w:line="252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молекулярной формулы углеводорода по продуктам сгорания и относительной плотности (разные способы)</w:t>
      </w:r>
    </w:p>
    <w:p w:rsidR="00524B51" w:rsidRDefault="00524B51" w:rsidP="00524B51">
      <w:pPr>
        <w:numPr>
          <w:ilvl w:val="0"/>
          <w:numId w:val="4"/>
        </w:numPr>
        <w:spacing w:after="0" w:line="252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молекулярной формулы углеводорода по общей формуле гомологического ряда (расчеты по формулам, расчеты по уравнениям)</w:t>
      </w:r>
    </w:p>
    <w:p w:rsidR="00524B51" w:rsidRDefault="00524B51" w:rsidP="00524B51">
      <w:pPr>
        <w:numPr>
          <w:ilvl w:val="0"/>
          <w:numId w:val="4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на определение молекулярной и структурной формулы углеводорода по данным количественного анализа и химическим свойствам данного вещества или способу его получения.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Тематические задачи с использованием химических уравнений:</w:t>
      </w:r>
    </w:p>
    <w:p w:rsidR="00524B51" w:rsidRDefault="00524B51" w:rsidP="00524B5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Базовые задачи. Вычисление по химическому уравнению объема газа по известному количеству вещества одного из вступающих в реакцию или получающихся в результате её. </w:t>
      </w:r>
    </w:p>
    <w:p w:rsidR="00524B51" w:rsidRDefault="00524B51" w:rsidP="00524B5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Расчеты объемных отношений газов по химическому уравнению.</w:t>
      </w:r>
    </w:p>
    <w:p w:rsidR="00524B51" w:rsidRDefault="00524B51" w:rsidP="00524B5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Расчеты по химическому уравнению, если одно из реагирующих веществ дано в избытке.</w:t>
      </w:r>
    </w:p>
    <w:p w:rsidR="00524B51" w:rsidRDefault="00524B51" w:rsidP="00524B5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на массовую долю растворенного вещества</w:t>
      </w:r>
    </w:p>
    <w:p w:rsidR="00524B51" w:rsidRDefault="00524B51" w:rsidP="00524B5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Задачи на определение массовой или объемной доли выхода продукта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теоретически возможного. </w:t>
      </w:r>
    </w:p>
    <w:p w:rsidR="00524B51" w:rsidRDefault="00524B51" w:rsidP="00524B5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Вычисление массы или объема продукта реакции по известной массе или объему исходного вещества, содержащего примеси.</w:t>
      </w:r>
    </w:p>
    <w:p w:rsidR="00524B51" w:rsidRDefault="00524B51" w:rsidP="00524B5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Расчеты по термохимическим уравнениям.</w:t>
      </w:r>
    </w:p>
    <w:p w:rsidR="00524B51" w:rsidRDefault="00524B51" w:rsidP="00524B5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Комбинированные задачи.</w:t>
      </w:r>
    </w:p>
    <w:p w:rsidR="00524B51" w:rsidRDefault="00524B51" w:rsidP="00524B5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Задачи повышенного уровня сложности: расчеты по нескольким уравнениям, расчеты по стехиометрическим схемам, задачи с производственным содержанием, олимпиадные задачи.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– восстановительные реакции в органической химии (углубление).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Определение степеней окисления хим. элементов по формулам органических веществ. Расстановка коэффициентов в уравнениях химических реакций методом электронного баланса. 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Правила ориентации в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бензольном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кольце (углубление).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Ориентанты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первого и второго рода  (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электродоноры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электроакцепторы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Выполнение упражнений на применение правила. </w:t>
      </w:r>
    </w:p>
    <w:p w:rsidR="00524B51" w:rsidRDefault="00524B51" w:rsidP="00524B51">
      <w:pPr>
        <w:spacing w:after="0" w:line="252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Генетическая связь между классами органических веществ. </w:t>
      </w:r>
    </w:p>
    <w:p w:rsidR="00524B51" w:rsidRDefault="00524B51" w:rsidP="00524B51">
      <w:pPr>
        <w:spacing w:after="0" w:line="252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(цепочки превращений из тренировочных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ЕГЭ – задание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38)</w:t>
      </w:r>
    </w:p>
    <w:p w:rsidR="00524B51" w:rsidRDefault="00524B51" w:rsidP="00524B51">
      <w:pPr>
        <w:numPr>
          <w:ilvl w:val="0"/>
          <w:numId w:val="6"/>
        </w:numPr>
        <w:spacing w:after="0" w:line="252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Цепочки превращений по теме: «Предельные и непредельные углеводороды». </w:t>
      </w:r>
    </w:p>
    <w:p w:rsidR="00524B51" w:rsidRDefault="00524B51" w:rsidP="00524B51">
      <w:pPr>
        <w:numPr>
          <w:ilvl w:val="0"/>
          <w:numId w:val="6"/>
        </w:numPr>
        <w:spacing w:after="0" w:line="252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Цепочки превращений по теме: « Ароматические углеводороды».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Тематические варианты по органической химии.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</w:rPr>
        <w:t>(из серии «ЕГЭ.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ФИПИ – школе») </w:t>
      </w:r>
      <w:proofErr w:type="gramEnd"/>
    </w:p>
    <w:p w:rsidR="00524B51" w:rsidRDefault="00524B51" w:rsidP="00524B51">
      <w:pPr>
        <w:numPr>
          <w:ilvl w:val="0"/>
          <w:numId w:val="7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Тематическая работа (КИМ) « Предельные и непредельные  углеводороды»            (1 – 2 варианты). </w:t>
      </w:r>
    </w:p>
    <w:p w:rsidR="00524B51" w:rsidRDefault="00524B51" w:rsidP="00524B51">
      <w:pPr>
        <w:numPr>
          <w:ilvl w:val="0"/>
          <w:numId w:val="7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Тематическая работа (КИМ) « Ароматические углеводороды»                             </w:t>
      </w:r>
    </w:p>
    <w:p w:rsidR="00524B51" w:rsidRDefault="00524B51" w:rsidP="00524B5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(1 – 2 варианты) </w:t>
      </w:r>
    </w:p>
    <w:p w:rsidR="00524B51" w:rsidRDefault="00524B51" w:rsidP="00524B51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II. Кислородсодержащие органические вещества    (11ч)</w:t>
      </w:r>
    </w:p>
    <w:p w:rsidR="00524B51" w:rsidRDefault="00524B51" w:rsidP="00524B51">
      <w:pPr>
        <w:spacing w:after="0" w:line="252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Задачи на нахождение молекулярной формулы кислородсодержащего органического вещества: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4B51" w:rsidRDefault="00524B51" w:rsidP="00524B51">
      <w:pPr>
        <w:numPr>
          <w:ilvl w:val="0"/>
          <w:numId w:val="8"/>
        </w:numPr>
        <w:spacing w:after="0" w:line="252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Нахождение молекулярной формулы </w:t>
      </w:r>
      <w:r>
        <w:rPr>
          <w:rFonts w:ascii="Times New Roman" w:eastAsia="Times New Roman" w:hAnsi="Times New Roman" w:cs="Times New Roman"/>
          <w:i/>
          <w:sz w:val="24"/>
        </w:rPr>
        <w:t xml:space="preserve">кислородсодержащего органического вещества </w:t>
      </w:r>
      <w:r>
        <w:rPr>
          <w:rFonts w:ascii="Times New Roman" w:eastAsia="Times New Roman" w:hAnsi="Times New Roman" w:cs="Times New Roman"/>
          <w:sz w:val="24"/>
        </w:rPr>
        <w:t>по массовым долям хим. элементов и относительной плотности.</w:t>
      </w:r>
    </w:p>
    <w:p w:rsidR="00524B51" w:rsidRDefault="00524B51" w:rsidP="00524B51">
      <w:pPr>
        <w:numPr>
          <w:ilvl w:val="0"/>
          <w:numId w:val="8"/>
        </w:numPr>
        <w:spacing w:after="0" w:line="252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Нахождение молекулярной формулы </w:t>
      </w:r>
      <w:r>
        <w:rPr>
          <w:rFonts w:ascii="Times New Roman" w:eastAsia="Times New Roman" w:hAnsi="Times New Roman" w:cs="Times New Roman"/>
          <w:i/>
          <w:sz w:val="24"/>
        </w:rPr>
        <w:t xml:space="preserve">кислородсодержащего органического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вещества</w:t>
      </w:r>
      <w:r>
        <w:rPr>
          <w:rFonts w:ascii="Times New Roman" w:eastAsia="Times New Roman" w:hAnsi="Times New Roman" w:cs="Times New Roman"/>
          <w:sz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массовым долям хим. элементов (через атомные факторы)</w:t>
      </w:r>
    </w:p>
    <w:p w:rsidR="00524B51" w:rsidRDefault="00524B51" w:rsidP="00524B51">
      <w:pPr>
        <w:numPr>
          <w:ilvl w:val="0"/>
          <w:numId w:val="8"/>
        </w:numPr>
        <w:spacing w:after="0" w:line="252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Определение молекулярной формулы </w:t>
      </w:r>
      <w:r>
        <w:rPr>
          <w:rFonts w:ascii="Times New Roman" w:eastAsia="Times New Roman" w:hAnsi="Times New Roman" w:cs="Times New Roman"/>
          <w:i/>
          <w:sz w:val="24"/>
        </w:rPr>
        <w:t>кислородсодержащего органического вещества</w:t>
      </w:r>
      <w:r>
        <w:rPr>
          <w:rFonts w:ascii="Times New Roman" w:eastAsia="Times New Roman" w:hAnsi="Times New Roman" w:cs="Times New Roman"/>
          <w:sz w:val="24"/>
        </w:rPr>
        <w:t xml:space="preserve">  по продуктам сгорания и относительной плотности.</w:t>
      </w:r>
    </w:p>
    <w:p w:rsidR="00524B51" w:rsidRDefault="00524B51" w:rsidP="00524B51">
      <w:pPr>
        <w:numPr>
          <w:ilvl w:val="0"/>
          <w:numId w:val="8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Задачи на определение молекулярной и структурной формулы </w:t>
      </w:r>
      <w:r>
        <w:rPr>
          <w:rFonts w:ascii="Times New Roman" w:eastAsia="Times New Roman" w:hAnsi="Times New Roman" w:cs="Times New Roman"/>
          <w:i/>
          <w:sz w:val="24"/>
        </w:rPr>
        <w:t>кислородсодержащего органического вещества</w:t>
      </w:r>
      <w:r>
        <w:rPr>
          <w:rFonts w:ascii="Times New Roman" w:eastAsia="Times New Roman" w:hAnsi="Times New Roman" w:cs="Times New Roman"/>
          <w:sz w:val="24"/>
        </w:rPr>
        <w:t xml:space="preserve"> по данным количественного анализа и химическим свойствам данного вещества или способу его получения.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Тематические задачи с использованием химических уравнений:</w:t>
      </w:r>
    </w:p>
    <w:p w:rsidR="00524B51" w:rsidRDefault="00524B51" w:rsidP="00524B51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на растворы: смешивание, разбавление, концентрирование.</w:t>
      </w:r>
    </w:p>
    <w:p w:rsidR="00524B51" w:rsidRDefault="00524B51" w:rsidP="00524B51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комбинированных задач по теме: «Спирты», «Простые эфиры», «Фенолы».</w:t>
      </w:r>
    </w:p>
    <w:p w:rsidR="00524B51" w:rsidRDefault="00524B51" w:rsidP="00524B51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комбинированных задач по теме: «Альдегиды. Кетоны».</w:t>
      </w:r>
    </w:p>
    <w:p w:rsidR="00524B51" w:rsidRDefault="00524B51" w:rsidP="00524B51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комбинированных задач по теме:  по теме: «Карбоновые кислоты. Сложные эфиры».</w:t>
      </w:r>
    </w:p>
    <w:p w:rsidR="00524B51" w:rsidRDefault="00524B51" w:rsidP="00524B51">
      <w:pPr>
        <w:numPr>
          <w:ilvl w:val="0"/>
          <w:numId w:val="9"/>
        </w:numPr>
        <w:spacing w:after="0" w:line="252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Решение комбинированных задач  по теме:  «Углеводы». </w:t>
      </w:r>
    </w:p>
    <w:p w:rsidR="00524B51" w:rsidRDefault="00524B51" w:rsidP="00524B51">
      <w:pPr>
        <w:spacing w:after="0" w:line="252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Генетическая связь между классами органических веществ.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4B51" w:rsidRDefault="00524B51" w:rsidP="00524B51">
      <w:pPr>
        <w:spacing w:after="0" w:line="252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(цепочки превращений из тренировочных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ЕГЭ – задание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38)</w:t>
      </w:r>
    </w:p>
    <w:p w:rsidR="00524B51" w:rsidRDefault="00524B51" w:rsidP="00524B51">
      <w:pPr>
        <w:numPr>
          <w:ilvl w:val="0"/>
          <w:numId w:val="10"/>
        </w:numPr>
        <w:spacing w:after="0" w:line="252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Цепочеки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превращений по теме: «Спирты. Простые эфиры, Фенолы». </w:t>
      </w:r>
    </w:p>
    <w:p w:rsidR="00524B51" w:rsidRDefault="00524B51" w:rsidP="00524B51">
      <w:pPr>
        <w:numPr>
          <w:ilvl w:val="0"/>
          <w:numId w:val="10"/>
        </w:numPr>
        <w:spacing w:after="0" w:line="252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Цепочеки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превращений по теме: «Альдегиды. Кетоны».</w:t>
      </w:r>
    </w:p>
    <w:p w:rsidR="00524B51" w:rsidRDefault="00524B51" w:rsidP="00524B51">
      <w:pPr>
        <w:numPr>
          <w:ilvl w:val="0"/>
          <w:numId w:val="10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Цепочки превращений по теме: « Карбоновые кислоты. Сложные эфиры».</w:t>
      </w:r>
    </w:p>
    <w:p w:rsidR="00524B51" w:rsidRDefault="00524B51" w:rsidP="00524B51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Цепочки превращений по теме: «Углеводы»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Тематические тесты по органической химии.</w:t>
      </w:r>
    </w:p>
    <w:p w:rsidR="00524B51" w:rsidRDefault="00524B51" w:rsidP="00524B51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Тесты по теме: «Углеводы».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Тематические варианты по органической химии.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</w:rPr>
        <w:t>(из серии «ЕГЭ.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ФИПИ – школе») </w:t>
      </w:r>
      <w:proofErr w:type="gramEnd"/>
    </w:p>
    <w:p w:rsidR="00524B51" w:rsidRDefault="00524B51" w:rsidP="00524B51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Тематическая работа (КИМ) «Спирты. Простые эфиры. Фенолы» (1-2 варианты).</w:t>
      </w:r>
    </w:p>
    <w:p w:rsidR="00524B51" w:rsidRDefault="00524B51" w:rsidP="00524B51">
      <w:pPr>
        <w:numPr>
          <w:ilvl w:val="0"/>
          <w:numId w:val="1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Тематическая работа (КИМ) « Альдегиды. Кетоны. Карбоновые кислоты. Сложные эфиры».</w:t>
      </w:r>
    </w:p>
    <w:p w:rsidR="00524B51" w:rsidRDefault="00524B51" w:rsidP="00524B51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III.. Азотсодержащие органические вещества       (5ч)</w:t>
      </w:r>
    </w:p>
    <w:p w:rsidR="00524B51" w:rsidRDefault="00524B51" w:rsidP="00524B51">
      <w:pPr>
        <w:spacing w:after="0" w:line="252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Задачи на нахождение молекулярной формулы азотсодержащего органического вещества: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4B51" w:rsidRDefault="00524B51" w:rsidP="00524B51">
      <w:pPr>
        <w:numPr>
          <w:ilvl w:val="0"/>
          <w:numId w:val="13"/>
        </w:numPr>
        <w:spacing w:after="0" w:line="252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Нахождение молекулярной формулы</w:t>
      </w:r>
      <w:r>
        <w:rPr>
          <w:rFonts w:ascii="Times New Roman" w:eastAsia="Times New Roman" w:hAnsi="Times New Roman" w:cs="Times New Roman"/>
          <w:i/>
          <w:sz w:val="24"/>
        </w:rPr>
        <w:t xml:space="preserve"> азотсодержащего органического вещества </w:t>
      </w:r>
      <w:r>
        <w:rPr>
          <w:rFonts w:ascii="Times New Roman" w:eastAsia="Times New Roman" w:hAnsi="Times New Roman" w:cs="Times New Roman"/>
          <w:sz w:val="24"/>
        </w:rPr>
        <w:t>по массовым долям хим. элементов и относительной плотности.</w:t>
      </w:r>
    </w:p>
    <w:p w:rsidR="00524B51" w:rsidRDefault="00524B51" w:rsidP="00524B51">
      <w:pPr>
        <w:numPr>
          <w:ilvl w:val="0"/>
          <w:numId w:val="13"/>
        </w:numPr>
        <w:spacing w:after="0" w:line="252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Определение молекулярной формулы </w:t>
      </w:r>
      <w:r>
        <w:rPr>
          <w:rFonts w:ascii="Times New Roman" w:eastAsia="Times New Roman" w:hAnsi="Times New Roman" w:cs="Times New Roman"/>
          <w:i/>
          <w:sz w:val="24"/>
        </w:rPr>
        <w:t>азотсодержащего органического вещества</w:t>
      </w:r>
      <w:r>
        <w:rPr>
          <w:rFonts w:ascii="Times New Roman" w:eastAsia="Times New Roman" w:hAnsi="Times New Roman" w:cs="Times New Roman"/>
          <w:sz w:val="24"/>
        </w:rPr>
        <w:t xml:space="preserve">  по продуктам сгорания и относительной плотности.</w:t>
      </w:r>
    </w:p>
    <w:p w:rsidR="00524B51" w:rsidRDefault="00524B51" w:rsidP="00524B51">
      <w:pPr>
        <w:numPr>
          <w:ilvl w:val="0"/>
          <w:numId w:val="13"/>
        </w:numPr>
        <w:spacing w:after="0"/>
        <w:ind w:left="78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Задачи на определение молекулярной и структурной формулы </w:t>
      </w:r>
      <w:r>
        <w:rPr>
          <w:rFonts w:ascii="Times New Roman" w:eastAsia="Times New Roman" w:hAnsi="Times New Roman" w:cs="Times New Roman"/>
          <w:i/>
          <w:sz w:val="24"/>
        </w:rPr>
        <w:t>азотсодержащего органического вещества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данным количественного анализа и химическим свойствам данного вещества или способу его получения.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Работа с тестами</w:t>
      </w:r>
      <w:r>
        <w:rPr>
          <w:rFonts w:ascii="Times New Roman" w:eastAsia="Times New Roman" w:hAnsi="Times New Roman" w:cs="Times New Roman"/>
          <w:sz w:val="24"/>
        </w:rPr>
        <w:t xml:space="preserve"> по теме: «Азотсодержащие органические вещества: амины, аминокислоты, белки».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Цепочки превращений</w:t>
      </w:r>
      <w:r>
        <w:rPr>
          <w:rFonts w:ascii="Times New Roman" w:eastAsia="Times New Roman" w:hAnsi="Times New Roman" w:cs="Times New Roman"/>
          <w:sz w:val="24"/>
        </w:rPr>
        <w:t xml:space="preserve"> по теме: «Азотсодержащие органические вещества: амины, аминокислоты, белки».   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Тематическая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 (КИМ) по теме: «Азотсодержащие органические вещества: амины и аминокислоты. Биологически важные вещества: жиры, углеводы, белки»</w:t>
      </w:r>
    </w:p>
    <w:p w:rsidR="00524B51" w:rsidRDefault="00524B51" w:rsidP="00524B51">
      <w:pPr>
        <w:tabs>
          <w:tab w:val="left" w:pos="398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Повторение (3ч) Повторение (3ч)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Работа с тестами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524B51" w:rsidRDefault="00524B51" w:rsidP="00524B51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Тесты по теме: «Качественные реакции на органические вещества».</w:t>
      </w:r>
    </w:p>
    <w:p w:rsidR="00524B51" w:rsidRDefault="00524B51" w:rsidP="00524B51">
      <w:pPr>
        <w:numPr>
          <w:ilvl w:val="0"/>
          <w:numId w:val="14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тестами по курсу органической химии</w:t>
      </w:r>
    </w:p>
    <w:p w:rsidR="00524B51" w:rsidRDefault="00524B51" w:rsidP="00524B5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Итоговая работа</w:t>
      </w:r>
      <w:r>
        <w:rPr>
          <w:rFonts w:ascii="Times New Roman" w:eastAsia="Times New Roman" w:hAnsi="Times New Roman" w:cs="Times New Roman"/>
          <w:sz w:val="24"/>
        </w:rPr>
        <w:t xml:space="preserve"> (КИМ) по курсу органической химии. </w:t>
      </w:r>
    </w:p>
    <w:p w:rsidR="00524B51" w:rsidRDefault="00524B51" w:rsidP="00524B5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(1 - 2 варианты)</w:t>
      </w:r>
    </w:p>
    <w:p w:rsidR="00524B51" w:rsidRDefault="00524B51" w:rsidP="00524B5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ВНЕУРОЧНОЙ ДЕЯТЕЛЬНОСТИ</w:t>
      </w:r>
    </w:p>
    <w:p w:rsidR="00524B51" w:rsidRDefault="00524B51" w:rsidP="00524B5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"ЮНЫЙ ХИМИК" 10 класс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 результаты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Полученные знания должны помочь учащимся: </w:t>
      </w:r>
    </w:p>
    <w:p w:rsidR="00524B51" w:rsidRDefault="00524B51" w:rsidP="00524B51">
      <w:pPr>
        <w:numPr>
          <w:ilvl w:val="0"/>
          <w:numId w:val="15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определиться в выборе индивидуальных образовательных потребностей                    </w:t>
      </w:r>
    </w:p>
    <w:p w:rsidR="00524B51" w:rsidRDefault="00524B51" w:rsidP="00524B51">
      <w:pPr>
        <w:numPr>
          <w:ilvl w:val="0"/>
          <w:numId w:val="15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успешно сдать экзамен по химии в новой форме в 10 и 11 классах</w:t>
      </w:r>
    </w:p>
    <w:p w:rsidR="00524B51" w:rsidRDefault="00524B51" w:rsidP="00524B51">
      <w:pPr>
        <w:numPr>
          <w:ilvl w:val="0"/>
          <w:numId w:val="15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закрепить практические навыки и умения решения разно уровневых заданий по органической химии.</w:t>
      </w:r>
    </w:p>
    <w:p w:rsidR="00524B51" w:rsidRDefault="00524B51" w:rsidP="00524B51">
      <w:pPr>
        <w:numPr>
          <w:ilvl w:val="0"/>
          <w:numId w:val="15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процессе обучения на занятиях учащиеся приобретают следующее </w:t>
      </w:r>
      <w:r>
        <w:rPr>
          <w:rFonts w:ascii="Times New Roman" w:eastAsia="Times New Roman" w:hAnsi="Times New Roman" w:cs="Times New Roman"/>
          <w:i/>
          <w:sz w:val="24"/>
        </w:rPr>
        <w:t>знания: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4B51" w:rsidRDefault="00524B51" w:rsidP="00524B51">
      <w:pPr>
        <w:numPr>
          <w:ilvl w:val="0"/>
          <w:numId w:val="15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способы решения различных типов задач; </w:t>
      </w:r>
    </w:p>
    <w:p w:rsidR="00524B51" w:rsidRDefault="00524B51" w:rsidP="00524B51">
      <w:pPr>
        <w:numPr>
          <w:ilvl w:val="0"/>
          <w:numId w:val="15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основные формулы и законы, по которым проводятся расчеты; </w:t>
      </w:r>
    </w:p>
    <w:p w:rsidR="00524B51" w:rsidRDefault="00524B51" w:rsidP="00524B51">
      <w:pPr>
        <w:numPr>
          <w:ilvl w:val="0"/>
          <w:numId w:val="15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стандартные алгоритмы решения задач.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умения: </w:t>
      </w:r>
    </w:p>
    <w:p w:rsidR="00524B51" w:rsidRDefault="00524B51" w:rsidP="00524B51">
      <w:pPr>
        <w:numPr>
          <w:ilvl w:val="0"/>
          <w:numId w:val="16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производить расчеты химических задач согласно требованиям Федерального стандарта и задач повышенного уровня сложност</w:t>
      </w:r>
      <w:proofErr w:type="gramStart"/>
      <w:r>
        <w:rPr>
          <w:rFonts w:ascii="Times New Roman" w:eastAsia="Times New Roman" w:hAnsi="Times New Roman" w:cs="Times New Roman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</w:rPr>
        <w:t>олимпиадные задачи).</w:t>
      </w:r>
    </w:p>
    <w:p w:rsidR="00524B51" w:rsidRDefault="00524B51" w:rsidP="00524B51">
      <w:pPr>
        <w:numPr>
          <w:ilvl w:val="0"/>
          <w:numId w:val="16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решать типовые тесты экзаменационных вариантов ЕГЭ и демонстрационной версии ФИПИ; </w:t>
      </w: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</w:p>
    <w:p w:rsidR="00524B51" w:rsidRDefault="00524B51" w:rsidP="00524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Регулятивные УУД: </w:t>
      </w:r>
    </w:p>
    <w:p w:rsidR="00524B51" w:rsidRDefault="00524B51" w:rsidP="00524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данной программе </w:t>
      </w:r>
      <w:r>
        <w:rPr>
          <w:rFonts w:ascii="Times New Roman" w:eastAsia="Times New Roman" w:hAnsi="Times New Roman" w:cs="Times New Roman"/>
          <w:b/>
          <w:i/>
          <w:sz w:val="24"/>
        </w:rPr>
        <w:t>учащиеся должны научиться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:rsidR="00524B51" w:rsidRDefault="00524B51" w:rsidP="00524B51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логически  рассуждать,  пользуясь  приемами  анализа,  сравнения,  обобщения,  классификации, систематизации; </w:t>
      </w:r>
    </w:p>
    <w:p w:rsidR="00524B51" w:rsidRDefault="00524B51" w:rsidP="00524B51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обоснованно делать выводы, доказывать; </w:t>
      </w:r>
    </w:p>
    <w:p w:rsidR="00524B51" w:rsidRDefault="00524B51" w:rsidP="00524B51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обобщать математический материал; </w:t>
      </w:r>
    </w:p>
    <w:p w:rsidR="00524B51" w:rsidRDefault="00524B51" w:rsidP="00524B51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находить разные решения нестандартных задач. </w:t>
      </w:r>
    </w:p>
    <w:p w:rsidR="00524B51" w:rsidRDefault="00524B51" w:rsidP="00524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 концу обучения учащиеся должны уметь:  </w:t>
      </w:r>
    </w:p>
    <w:p w:rsidR="00524B51" w:rsidRDefault="00524B51" w:rsidP="00524B51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анализировать варианты рассуждений, восстанавливать ход рассуждений; </w:t>
      </w:r>
    </w:p>
    <w:p w:rsidR="00524B51" w:rsidRDefault="00524B51" w:rsidP="00524B51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решать логически-поисковые задачи, нестандартные задачи; </w:t>
      </w:r>
    </w:p>
    <w:p w:rsidR="00524B51" w:rsidRDefault="00524B51" w:rsidP="00524B51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несколько способов решения задач.</w:t>
      </w:r>
    </w:p>
    <w:p w:rsidR="00524B51" w:rsidRDefault="00524B51" w:rsidP="00524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Познавательные УУД: </w:t>
      </w:r>
    </w:p>
    <w:p w:rsidR="00524B51" w:rsidRDefault="00524B51" w:rsidP="00524B51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Ориентироваться в своей системе знаний: отличать новое от уже известного с помощью учителя.  </w:t>
      </w:r>
    </w:p>
    <w:p w:rsidR="00524B51" w:rsidRDefault="00524B51" w:rsidP="00524B51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Делать  предварительный  отбор  источников  информации:  ориентироваться    в  учебнике  (на развороте, в оглавлении, в словаре). </w:t>
      </w:r>
    </w:p>
    <w:p w:rsidR="00524B51" w:rsidRDefault="00524B51" w:rsidP="00524B51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Добывать новые знания: находить ответы на вопросы, используя учебник, свой жизненный опыт и информацию, полученную от учителя.  </w:t>
      </w:r>
    </w:p>
    <w:p w:rsidR="00524B51" w:rsidRDefault="00524B51" w:rsidP="00524B51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Перерабатывать полученную информацию: делать выводы в результате совместной  работы всего класса. Перерабатывать  полученную  информацию:  сравнивать  и  группировать  такие  математические объекты, как числа, числовые выражения, равенства, неравенства, плоские геометрические фигуры. </w:t>
      </w:r>
    </w:p>
    <w:p w:rsidR="00524B51" w:rsidRDefault="00524B51" w:rsidP="00524B51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Преобразовывать информацию из одной формы в другую: составлять математические рассказы и задачи  на  основе  простейших  математических моделей (предметных,  рисунков,  схематических рисунков, схем);</w:t>
      </w:r>
    </w:p>
    <w:p w:rsidR="00524B51" w:rsidRDefault="00524B51" w:rsidP="00524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Коммуникативные УУД: 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Учиться выполнять различные роли в группе (лидера, исполнителя, критика).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Формы организации видов деятельности:</w:t>
      </w:r>
    </w:p>
    <w:p w:rsidR="00524B51" w:rsidRDefault="00524B51" w:rsidP="00524B51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лекционные занятия.</w:t>
      </w:r>
    </w:p>
    <w:p w:rsidR="00524B51" w:rsidRDefault="00524B51" w:rsidP="00524B51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семинарские занятия.</w:t>
      </w:r>
    </w:p>
    <w:p w:rsidR="00524B51" w:rsidRDefault="00524B51" w:rsidP="00524B51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практические занятия.</w:t>
      </w:r>
    </w:p>
    <w:p w:rsidR="00524B51" w:rsidRDefault="00524B51" w:rsidP="00524B51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индивидуальная  работа</w:t>
      </w:r>
    </w:p>
    <w:p w:rsidR="00524B51" w:rsidRDefault="00524B51" w:rsidP="00524B51">
      <w:pPr>
        <w:tabs>
          <w:tab w:val="left" w:pos="34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Учебно-тематический план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8"/>
        <w:gridCol w:w="3055"/>
      </w:tblGrid>
      <w:tr w:rsidR="00524B51" w:rsidTr="00524B51">
        <w:trPr>
          <w:trHeight w:val="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51" w:rsidRDefault="00524B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Разделы  программы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51" w:rsidRDefault="00524B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</w:tr>
      <w:tr w:rsidR="00524B51" w:rsidTr="00524B51">
        <w:trPr>
          <w:trHeight w:val="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51" w:rsidRDefault="00524B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51" w:rsidRDefault="00524B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24B51" w:rsidTr="00524B51">
        <w:trPr>
          <w:trHeight w:val="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51" w:rsidRDefault="00524B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I. Углеводороды.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51" w:rsidRDefault="00524B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524B51" w:rsidTr="00524B51">
        <w:trPr>
          <w:trHeight w:val="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51" w:rsidRDefault="00524B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II. Кислородсодержащие органические вещества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51" w:rsidRDefault="00524B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524B51" w:rsidTr="00524B51">
        <w:trPr>
          <w:trHeight w:val="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51" w:rsidRDefault="00524B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III. Азотсодержащие органические вещества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51" w:rsidRDefault="00524B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524B51" w:rsidTr="00524B51">
        <w:trPr>
          <w:trHeight w:val="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51" w:rsidRDefault="00524B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51" w:rsidRDefault="00524B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524B51" w:rsidTr="00524B51">
        <w:trPr>
          <w:trHeight w:val="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51" w:rsidRDefault="00524B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51" w:rsidRDefault="00524B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</w:tbl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литературы: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24B51" w:rsidRDefault="00524B51" w:rsidP="00524B51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ЕГЭ. Химия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тематические варианты: 22 варианта / под ред. </w:t>
      </w:r>
      <w:proofErr w:type="spellStart"/>
      <w:r>
        <w:rPr>
          <w:rFonts w:ascii="Times New Roman" w:eastAsia="Times New Roman" w:hAnsi="Times New Roman" w:cs="Times New Roman"/>
          <w:sz w:val="24"/>
        </w:rPr>
        <w:t>А.А.Кавериной</w:t>
      </w:r>
      <w:proofErr w:type="spellEnd"/>
      <w:r>
        <w:rPr>
          <w:rFonts w:ascii="Times New Roman" w:eastAsia="Times New Roman" w:hAnsi="Times New Roman" w:cs="Times New Roman"/>
          <w:sz w:val="24"/>
        </w:rPr>
        <w:t>,  М.: Издательство «Национальное образование», 2018.-228 с.</w:t>
      </w:r>
    </w:p>
    <w:p w:rsidR="00524B51" w:rsidRDefault="00524B51" w:rsidP="00524B51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Каверина А.А., Г.Н. Молчанова, Н.В. </w:t>
      </w:r>
      <w:proofErr w:type="spellStart"/>
      <w:r>
        <w:rPr>
          <w:rFonts w:ascii="Times New Roman" w:eastAsia="Times New Roman" w:hAnsi="Times New Roman" w:cs="Times New Roman"/>
          <w:sz w:val="24"/>
        </w:rPr>
        <w:t>Свириденкова</w:t>
      </w:r>
      <w:proofErr w:type="spellEnd"/>
      <w:r>
        <w:rPr>
          <w:rFonts w:ascii="Times New Roman" w:eastAsia="Times New Roman" w:hAnsi="Times New Roman" w:cs="Times New Roman"/>
          <w:sz w:val="24"/>
        </w:rPr>
        <w:t>, С.В. Стаханова. Химия. Решение заданий повышенного  и высокого уровня сложности. Как получить максимальный балл на ЕГЭ. Учебное пособие.- Москва: Интеллект – Центр, 2015.-216 с.</w:t>
      </w:r>
    </w:p>
    <w:p w:rsidR="00524B51" w:rsidRDefault="00524B51" w:rsidP="00524B51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ЕГЭ. Химия. Типовые экзаменационные варианты: 10 вариантов / под ред. </w:t>
      </w:r>
      <w:proofErr w:type="spellStart"/>
      <w:r>
        <w:rPr>
          <w:rFonts w:ascii="Times New Roman" w:eastAsia="Times New Roman" w:hAnsi="Times New Roman" w:cs="Times New Roman"/>
          <w:sz w:val="24"/>
        </w:rPr>
        <w:t>А.А.Кавериной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</w:rPr>
        <w:t>.: Издательство «Национальное образование», 2018 .- 228 с.</w:t>
      </w:r>
    </w:p>
    <w:p w:rsidR="00524B51" w:rsidRDefault="00524B51" w:rsidP="00524B51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ЕГЭ. Химия. Типовые экзаменационные варианты: 30 вариантов / под ред. </w:t>
      </w:r>
      <w:proofErr w:type="spellStart"/>
      <w:r>
        <w:rPr>
          <w:rFonts w:ascii="Times New Roman" w:eastAsia="Times New Roman" w:hAnsi="Times New Roman" w:cs="Times New Roman"/>
          <w:sz w:val="24"/>
        </w:rPr>
        <w:t>А.А.Кавериной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</w:rPr>
        <w:t>.: Издательство «Национальное образование», 2018</w:t>
      </w:r>
    </w:p>
    <w:p w:rsidR="00524B51" w:rsidRDefault="00524B51" w:rsidP="00524B51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Тесты по химии».10-11 класс: Учебно-методическое пособие /Р.П. Суровцева, Л. С. </w:t>
      </w:r>
      <w:proofErr w:type="spellStart"/>
      <w:r>
        <w:rPr>
          <w:rFonts w:ascii="Times New Roman" w:eastAsia="Times New Roman" w:hAnsi="Times New Roman" w:cs="Times New Roman"/>
          <w:sz w:val="24"/>
        </w:rPr>
        <w:t>Гузей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Н.И. </w:t>
      </w:r>
      <w:proofErr w:type="spellStart"/>
      <w:r>
        <w:rPr>
          <w:rFonts w:ascii="Times New Roman" w:eastAsia="Times New Roman" w:hAnsi="Times New Roman" w:cs="Times New Roman"/>
          <w:sz w:val="24"/>
        </w:rPr>
        <w:t>Останний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,-</w:t>
      </w:r>
      <w:proofErr w:type="gramEnd"/>
      <w:r>
        <w:rPr>
          <w:rFonts w:ascii="Times New Roman" w:eastAsia="Times New Roman" w:hAnsi="Times New Roman" w:cs="Times New Roman"/>
          <w:sz w:val="24"/>
        </w:rPr>
        <w:t>М,: Дрофа, 2012.</w:t>
      </w:r>
    </w:p>
    <w:p w:rsidR="00524B51" w:rsidRDefault="00524B51" w:rsidP="00524B51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4"/>
        </w:rPr>
        <w:t>Гара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., Н.И. </w:t>
      </w:r>
      <w:proofErr w:type="spellStart"/>
      <w:r>
        <w:rPr>
          <w:rFonts w:ascii="Times New Roman" w:eastAsia="Times New Roman" w:hAnsi="Times New Roman" w:cs="Times New Roman"/>
          <w:sz w:val="24"/>
        </w:rPr>
        <w:t>Габрусева</w:t>
      </w:r>
      <w:proofErr w:type="spellEnd"/>
      <w:r>
        <w:rPr>
          <w:rFonts w:ascii="Times New Roman" w:eastAsia="Times New Roman" w:hAnsi="Times New Roman" w:cs="Times New Roman"/>
          <w:sz w:val="24"/>
        </w:rPr>
        <w:t>.  Химия. Сборник задач для проведения экзамена  по химии за курс основной школы,  М., «Дрофа», 2010 г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..    </w:t>
      </w:r>
      <w:proofErr w:type="gramEnd"/>
    </w:p>
    <w:p w:rsidR="00524B51" w:rsidRDefault="00524B51" w:rsidP="00524B51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Хомченко Г.П., Хомченко И.Г., Задачи по химии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ВУЗы, </w:t>
      </w:r>
    </w:p>
    <w:p w:rsidR="00524B51" w:rsidRDefault="00524B51" w:rsidP="00524B5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М., «Высшая школа», 2010 г.</w:t>
      </w:r>
    </w:p>
    <w:p w:rsidR="00524B51" w:rsidRDefault="00524B51" w:rsidP="00524B51">
      <w:pPr>
        <w:numPr>
          <w:ilvl w:val="0"/>
          <w:numId w:val="2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Кузьменко Н.Е., Еремин В.В., Химия. 2400 задач для школьников и поступающих в ВУЗы. </w:t>
      </w:r>
      <w:proofErr w:type="gramStart"/>
      <w:r>
        <w:rPr>
          <w:rFonts w:ascii="Times New Roman" w:eastAsia="Times New Roman" w:hAnsi="Times New Roman" w:cs="Times New Roman"/>
          <w:sz w:val="24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</w:rPr>
        <w:t>.: Дрофа, 1999.-560с.</w:t>
      </w:r>
    </w:p>
    <w:p w:rsidR="00524B51" w:rsidRDefault="00524B51" w:rsidP="00524B51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8"/>
        </w:rPr>
      </w:pP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Календарно – тематическое планирование </w:t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10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3549"/>
        <w:gridCol w:w="733"/>
        <w:gridCol w:w="1097"/>
        <w:gridCol w:w="1145"/>
        <w:gridCol w:w="1592"/>
        <w:gridCol w:w="1565"/>
      </w:tblGrid>
      <w:tr w:rsidR="00171656" w:rsidTr="00171656">
        <w:trPr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 w:rsidP="00524B51">
            <w:pPr>
              <w:spacing w:after="0" w:line="240" w:lineRule="auto"/>
              <w:jc w:val="center"/>
            </w:pP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52" w:lineRule="auto"/>
              <w:ind w:firstLine="7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 w:rsidP="0017165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часть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 w:rsidP="0017165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контроля</w:t>
            </w:r>
          </w:p>
        </w:tc>
      </w:tr>
      <w:tr w:rsidR="00171656" w:rsidTr="00171656">
        <w:trPr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656" w:rsidRDefault="00171656">
            <w:pPr>
              <w:spacing w:after="0" w:line="240" w:lineRule="auto"/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656" w:rsidRDefault="00171656">
            <w:pPr>
              <w:spacing w:after="0" w:line="240" w:lineRule="auto"/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плану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факту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органической химии в контрольно- измерительных материалах ЕГЭ и олимпиадах школьников.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на смеси: «Определение  количественного состава газовых смесей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(%)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известной массе и объему смеси (расчеты по формулам)».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Pr="00171656" w:rsidRDefault="00171656" w:rsidP="00171656">
            <w:pPr>
              <w:spacing w:after="0" w:line="240" w:lineRule="auto"/>
            </w:pPr>
            <w:r>
              <w:rPr>
                <w:rFonts w:eastAsia="Segoe UI Symbol" w:cs="Segoe UI Symbol"/>
                <w:b/>
                <w:sz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на смеси: «Определение количественного  состава смеси все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компоненты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которой реагируют с указанным реагентом»</w:t>
            </w:r>
          </w:p>
          <w:p w:rsidR="00171656" w:rsidRDefault="00171656">
            <w:pPr>
              <w:spacing w:after="0" w:line="252" w:lineRule="auto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«Нахождение молекулярной формулы углеводорода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галогеналканов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по массовым долям хим. элементов и относительной плотности» (разными способами)</w:t>
            </w:r>
          </w:p>
          <w:p w:rsidR="00171656" w:rsidRDefault="00171656">
            <w:pPr>
              <w:spacing w:after="0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Задачи: «Определение молекулярной формулы углеводорода по продуктам сгорания и относительной или абсолютной плотности»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Задачи: «Определение молекулярной формулы углеводорода по общей формуле гомологического ряда (расчеты по формулам, расчеты по уравнениям)»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смеси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количественного  состава смеси, компоненты которой выборочно реагируют с указанным реагентом».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восстановительные реакции в органической химии.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комбинированных задач по теме:  «Предельные и непредельные углеводороды»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Цепочки превращений по теме: «Предельные и непредельные углеводороды»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на определение молекулярной и структурной формулы углеводорода по данным количественного анализа и химическим свойствам данного вещества (или способу его получения).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Тематическая работа (КИМ) « Предельные и непредельные  углеводороды»    (1 – 2 варианты)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ориентации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бензельному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кольце.  Упражнения на применения правил.   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Цепочки превращений по теме: « Ароматические углеводороды»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Тематическая работа (КИМ) « Ароматические углеводороды»</w:t>
            </w:r>
          </w:p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(1 – 2 варианты)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на определение молекулярной формулы кислородсодержащего орг. вещества.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комбинированных задач и цепочек превращений по теме: «Спирты», «Простые эфиры», «Фенолы».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Тематическая работа (КИМ) «Спирты. Простые эфиры. Фенолы» (1-2 варианты).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комбинированных задач и цепочек превращений по теме: «Альдегиды. Кетоны».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на массовую долю растворенного вещества:  (действия с растворами: разбавление, смешивание, концентрирование)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комбинированных задач по теме:  по теме: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«Карбоновые кислоты. Сложные эфиры».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на определение молекулярной и структурной формулы кислородсодержащего орг. вещества по данным количественного анализа и химическим свойствам данного вещества или способу его получения.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Цепочки превращений по теме: « Альдегиды. Кетоны,</w:t>
            </w:r>
          </w:p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Карбоновые кислоты. Сложные эфиры».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Тематическая работа (КИМ) « Альдегиды. Кетоны,</w:t>
            </w:r>
          </w:p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Карбоновые кислоты. Сложные эфиры».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комбинированных задач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Углеводы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Тесты и цепочки превращений по теме: «Углеводы».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на определение молекулярной формулы азотсодержащего орг. вещества.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на определение молекулярной и структурной формулы азотсодержащего орг. вещества по данным количественного анализа и химическим свойствам данного вещества или способу его получения».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тестами по теме: «Азотсодержащие органические вещества: амины, аминокислоты, белки».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Цепочки превращений по теме: «Азотсодержащие органические вещества: амины, аминокислоты, белки».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Тематическая работа (КИМ) «Азотсодержащие органические вещества: амины и аминокислоты. Биологически важные вещества: жиры, углеводы, белки»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Качественные реакции на органические вещества </w:t>
            </w:r>
          </w:p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(работа с тестами)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тестами по курсу органической химии</w:t>
            </w:r>
          </w:p>
          <w:p w:rsidR="00171656" w:rsidRDefault="00171656">
            <w:pPr>
              <w:spacing w:after="0" w:line="240" w:lineRule="auto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1656" w:rsidTr="00171656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656" w:rsidRDefault="001716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работа (КИМ) по курсу органической химии. </w:t>
            </w:r>
          </w:p>
          <w:p w:rsidR="00171656" w:rsidRDefault="00171656">
            <w:pPr>
              <w:spacing w:after="0" w:line="240" w:lineRule="auto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56" w:rsidRDefault="00171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24B51" w:rsidRDefault="00524B51" w:rsidP="00524B51">
      <w:pPr>
        <w:tabs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24B51" w:rsidRDefault="00524B51" w:rsidP="00524B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24B51" w:rsidRDefault="00524B51" w:rsidP="00524B51">
      <w:pPr>
        <w:tabs>
          <w:tab w:val="left" w:pos="34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24B51" w:rsidRDefault="00524B51" w:rsidP="00524B51">
      <w:pPr>
        <w:tabs>
          <w:tab w:val="left" w:pos="34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24B51" w:rsidRDefault="00524B51" w:rsidP="00524B51">
      <w:pPr>
        <w:tabs>
          <w:tab w:val="left" w:pos="34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24B51" w:rsidRDefault="00524B51" w:rsidP="00524B51">
      <w:pPr>
        <w:tabs>
          <w:tab w:val="left" w:pos="34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B0B6E" w:rsidRDefault="008B0B6E"/>
    <w:sectPr w:rsidR="008B0B6E" w:rsidSect="0052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732"/>
    <w:multiLevelType w:val="multilevel"/>
    <w:tmpl w:val="09102C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CC397F"/>
    <w:multiLevelType w:val="multilevel"/>
    <w:tmpl w:val="178CCC7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7550263"/>
    <w:multiLevelType w:val="multilevel"/>
    <w:tmpl w:val="69FE99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A620040"/>
    <w:multiLevelType w:val="multilevel"/>
    <w:tmpl w:val="6F14B3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1F6389C"/>
    <w:multiLevelType w:val="multilevel"/>
    <w:tmpl w:val="FC5882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5A16656"/>
    <w:multiLevelType w:val="multilevel"/>
    <w:tmpl w:val="758260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6D236E0"/>
    <w:multiLevelType w:val="multilevel"/>
    <w:tmpl w:val="C090F70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41A27ED"/>
    <w:multiLevelType w:val="multilevel"/>
    <w:tmpl w:val="BEA2CA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5821445"/>
    <w:multiLevelType w:val="multilevel"/>
    <w:tmpl w:val="7DF2171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7977A91"/>
    <w:multiLevelType w:val="multilevel"/>
    <w:tmpl w:val="9F76FE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0C4153A"/>
    <w:multiLevelType w:val="multilevel"/>
    <w:tmpl w:val="F91E7F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3167670"/>
    <w:multiLevelType w:val="multilevel"/>
    <w:tmpl w:val="DACA137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BA54960"/>
    <w:multiLevelType w:val="multilevel"/>
    <w:tmpl w:val="5FA257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2A2504A"/>
    <w:multiLevelType w:val="multilevel"/>
    <w:tmpl w:val="C25E0E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C403CBB"/>
    <w:multiLevelType w:val="multilevel"/>
    <w:tmpl w:val="44B4FD0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26C176D"/>
    <w:multiLevelType w:val="multilevel"/>
    <w:tmpl w:val="B04265C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2C02E12"/>
    <w:multiLevelType w:val="multilevel"/>
    <w:tmpl w:val="3DCAF6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CD25F59"/>
    <w:multiLevelType w:val="multilevel"/>
    <w:tmpl w:val="60C82B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F4A17A9"/>
    <w:multiLevelType w:val="multilevel"/>
    <w:tmpl w:val="D79647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F814754"/>
    <w:multiLevelType w:val="multilevel"/>
    <w:tmpl w:val="33F244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3"/>
  </w:num>
  <w:num w:numId="5">
    <w:abstractNumId w:val="2"/>
  </w:num>
  <w:num w:numId="6">
    <w:abstractNumId w:val="13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  <w:num w:numId="12">
    <w:abstractNumId w:val="12"/>
  </w:num>
  <w:num w:numId="13">
    <w:abstractNumId w:val="14"/>
  </w:num>
  <w:num w:numId="14">
    <w:abstractNumId w:val="8"/>
  </w:num>
  <w:num w:numId="15">
    <w:abstractNumId w:val="17"/>
  </w:num>
  <w:num w:numId="16">
    <w:abstractNumId w:val="11"/>
  </w:num>
  <w:num w:numId="17">
    <w:abstractNumId w:val="0"/>
  </w:num>
  <w:num w:numId="18">
    <w:abstractNumId w:val="16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DF"/>
    <w:rsid w:val="00011012"/>
    <w:rsid w:val="00015EB6"/>
    <w:rsid w:val="00030C19"/>
    <w:rsid w:val="0003516C"/>
    <w:rsid w:val="00036834"/>
    <w:rsid w:val="000447B1"/>
    <w:rsid w:val="00047817"/>
    <w:rsid w:val="00062F2C"/>
    <w:rsid w:val="00076BF0"/>
    <w:rsid w:val="00084012"/>
    <w:rsid w:val="00084B46"/>
    <w:rsid w:val="00085C17"/>
    <w:rsid w:val="00091E62"/>
    <w:rsid w:val="000A1929"/>
    <w:rsid w:val="000B07F7"/>
    <w:rsid w:val="000B1386"/>
    <w:rsid w:val="000B321D"/>
    <w:rsid w:val="000B3948"/>
    <w:rsid w:val="000B4025"/>
    <w:rsid w:val="000B671E"/>
    <w:rsid w:val="000C6ADC"/>
    <w:rsid w:val="000E018C"/>
    <w:rsid w:val="000E5487"/>
    <w:rsid w:val="000F0E95"/>
    <w:rsid w:val="00100D46"/>
    <w:rsid w:val="00105E85"/>
    <w:rsid w:val="00106BE8"/>
    <w:rsid w:val="00106C12"/>
    <w:rsid w:val="00113202"/>
    <w:rsid w:val="00113B8E"/>
    <w:rsid w:val="00113E10"/>
    <w:rsid w:val="0012125A"/>
    <w:rsid w:val="00140500"/>
    <w:rsid w:val="001478AA"/>
    <w:rsid w:val="00156C25"/>
    <w:rsid w:val="00171656"/>
    <w:rsid w:val="00184CC7"/>
    <w:rsid w:val="001A55D1"/>
    <w:rsid w:val="001B376B"/>
    <w:rsid w:val="001B6CBA"/>
    <w:rsid w:val="001C357A"/>
    <w:rsid w:val="001C4AAC"/>
    <w:rsid w:val="001D57C4"/>
    <w:rsid w:val="001D6C12"/>
    <w:rsid w:val="001D7BAE"/>
    <w:rsid w:val="001E490E"/>
    <w:rsid w:val="001E5839"/>
    <w:rsid w:val="001F713C"/>
    <w:rsid w:val="00203C32"/>
    <w:rsid w:val="00203F5F"/>
    <w:rsid w:val="00207856"/>
    <w:rsid w:val="00207B29"/>
    <w:rsid w:val="00212540"/>
    <w:rsid w:val="002144DD"/>
    <w:rsid w:val="0021529D"/>
    <w:rsid w:val="00215CEB"/>
    <w:rsid w:val="00217D39"/>
    <w:rsid w:val="0022767E"/>
    <w:rsid w:val="00236134"/>
    <w:rsid w:val="0023661E"/>
    <w:rsid w:val="00237D52"/>
    <w:rsid w:val="00242F27"/>
    <w:rsid w:val="002448BE"/>
    <w:rsid w:val="00246338"/>
    <w:rsid w:val="00246E07"/>
    <w:rsid w:val="002544BD"/>
    <w:rsid w:val="00274F4E"/>
    <w:rsid w:val="00276776"/>
    <w:rsid w:val="00285022"/>
    <w:rsid w:val="00292050"/>
    <w:rsid w:val="00292498"/>
    <w:rsid w:val="002A0035"/>
    <w:rsid w:val="002A561F"/>
    <w:rsid w:val="002B087A"/>
    <w:rsid w:val="002B1167"/>
    <w:rsid w:val="002C1294"/>
    <w:rsid w:val="002C4CE4"/>
    <w:rsid w:val="002C6319"/>
    <w:rsid w:val="002F3D82"/>
    <w:rsid w:val="003158AA"/>
    <w:rsid w:val="00330FF3"/>
    <w:rsid w:val="00344846"/>
    <w:rsid w:val="00345DD6"/>
    <w:rsid w:val="00345E7E"/>
    <w:rsid w:val="00354C79"/>
    <w:rsid w:val="0036058B"/>
    <w:rsid w:val="0036118E"/>
    <w:rsid w:val="00365E61"/>
    <w:rsid w:val="00372D87"/>
    <w:rsid w:val="003734B8"/>
    <w:rsid w:val="00374160"/>
    <w:rsid w:val="003745FD"/>
    <w:rsid w:val="003952C7"/>
    <w:rsid w:val="0039544E"/>
    <w:rsid w:val="003A6F4C"/>
    <w:rsid w:val="003A7836"/>
    <w:rsid w:val="003B18B1"/>
    <w:rsid w:val="003C6335"/>
    <w:rsid w:val="003E09C7"/>
    <w:rsid w:val="003E2D94"/>
    <w:rsid w:val="003F4E8A"/>
    <w:rsid w:val="004035CA"/>
    <w:rsid w:val="00403BC0"/>
    <w:rsid w:val="00411E96"/>
    <w:rsid w:val="00412CBE"/>
    <w:rsid w:val="0041600C"/>
    <w:rsid w:val="00422BEB"/>
    <w:rsid w:val="00430773"/>
    <w:rsid w:val="004311EB"/>
    <w:rsid w:val="00463B8D"/>
    <w:rsid w:val="00465CB2"/>
    <w:rsid w:val="00480213"/>
    <w:rsid w:val="00493378"/>
    <w:rsid w:val="00496140"/>
    <w:rsid w:val="004A672E"/>
    <w:rsid w:val="004A6F3E"/>
    <w:rsid w:val="004B0FFD"/>
    <w:rsid w:val="004C6968"/>
    <w:rsid w:val="004F4AF9"/>
    <w:rsid w:val="0050572F"/>
    <w:rsid w:val="00517179"/>
    <w:rsid w:val="005246BF"/>
    <w:rsid w:val="00524B51"/>
    <w:rsid w:val="00526072"/>
    <w:rsid w:val="0053561E"/>
    <w:rsid w:val="005602CD"/>
    <w:rsid w:val="00561F18"/>
    <w:rsid w:val="005753A8"/>
    <w:rsid w:val="005B1022"/>
    <w:rsid w:val="005C76A3"/>
    <w:rsid w:val="0061287C"/>
    <w:rsid w:val="00615255"/>
    <w:rsid w:val="00616308"/>
    <w:rsid w:val="00636E0D"/>
    <w:rsid w:val="006521BC"/>
    <w:rsid w:val="006608A1"/>
    <w:rsid w:val="0067509D"/>
    <w:rsid w:val="00686314"/>
    <w:rsid w:val="00687D86"/>
    <w:rsid w:val="006B081F"/>
    <w:rsid w:val="006D5BC2"/>
    <w:rsid w:val="006E1D3F"/>
    <w:rsid w:val="006E7315"/>
    <w:rsid w:val="006F0064"/>
    <w:rsid w:val="006F28F5"/>
    <w:rsid w:val="006F7271"/>
    <w:rsid w:val="00712B87"/>
    <w:rsid w:val="007619F6"/>
    <w:rsid w:val="00761D57"/>
    <w:rsid w:val="00775134"/>
    <w:rsid w:val="00784FFD"/>
    <w:rsid w:val="007922F9"/>
    <w:rsid w:val="007C4A41"/>
    <w:rsid w:val="007C7739"/>
    <w:rsid w:val="007D52A5"/>
    <w:rsid w:val="007E306E"/>
    <w:rsid w:val="007E3450"/>
    <w:rsid w:val="007E3D73"/>
    <w:rsid w:val="00811BEE"/>
    <w:rsid w:val="00814DC5"/>
    <w:rsid w:val="008317AB"/>
    <w:rsid w:val="008502F4"/>
    <w:rsid w:val="00855228"/>
    <w:rsid w:val="0085656A"/>
    <w:rsid w:val="00864F9F"/>
    <w:rsid w:val="00870122"/>
    <w:rsid w:val="00871DB1"/>
    <w:rsid w:val="00874056"/>
    <w:rsid w:val="00883D95"/>
    <w:rsid w:val="008A3A71"/>
    <w:rsid w:val="008B0B6E"/>
    <w:rsid w:val="008B47AD"/>
    <w:rsid w:val="008B47E1"/>
    <w:rsid w:val="008C1DCC"/>
    <w:rsid w:val="008C6E63"/>
    <w:rsid w:val="008F6643"/>
    <w:rsid w:val="00902F57"/>
    <w:rsid w:val="009051EA"/>
    <w:rsid w:val="00916B32"/>
    <w:rsid w:val="00924BF9"/>
    <w:rsid w:val="00925CF9"/>
    <w:rsid w:val="009350F0"/>
    <w:rsid w:val="009441D7"/>
    <w:rsid w:val="0094429B"/>
    <w:rsid w:val="00946AAA"/>
    <w:rsid w:val="00953C35"/>
    <w:rsid w:val="00957C08"/>
    <w:rsid w:val="00960202"/>
    <w:rsid w:val="00960A9C"/>
    <w:rsid w:val="00962514"/>
    <w:rsid w:val="00965BFC"/>
    <w:rsid w:val="009864A9"/>
    <w:rsid w:val="00991B11"/>
    <w:rsid w:val="009A1FE2"/>
    <w:rsid w:val="009A2063"/>
    <w:rsid w:val="009B43B8"/>
    <w:rsid w:val="009D2B80"/>
    <w:rsid w:val="009D5F8B"/>
    <w:rsid w:val="009D6AA9"/>
    <w:rsid w:val="009F0C8A"/>
    <w:rsid w:val="00A03CBD"/>
    <w:rsid w:val="00A06B33"/>
    <w:rsid w:val="00A1151A"/>
    <w:rsid w:val="00A118D2"/>
    <w:rsid w:val="00A142A2"/>
    <w:rsid w:val="00A146D7"/>
    <w:rsid w:val="00A252D2"/>
    <w:rsid w:val="00A33CC2"/>
    <w:rsid w:val="00A47369"/>
    <w:rsid w:val="00A504B6"/>
    <w:rsid w:val="00A56109"/>
    <w:rsid w:val="00A577BC"/>
    <w:rsid w:val="00A63502"/>
    <w:rsid w:val="00A7081A"/>
    <w:rsid w:val="00A708F1"/>
    <w:rsid w:val="00A73192"/>
    <w:rsid w:val="00A80362"/>
    <w:rsid w:val="00A81DF2"/>
    <w:rsid w:val="00A95C52"/>
    <w:rsid w:val="00AA7470"/>
    <w:rsid w:val="00AB04AF"/>
    <w:rsid w:val="00AC1FF8"/>
    <w:rsid w:val="00AC2E85"/>
    <w:rsid w:val="00AC6856"/>
    <w:rsid w:val="00AD5BDB"/>
    <w:rsid w:val="00AE0C8B"/>
    <w:rsid w:val="00AE13FD"/>
    <w:rsid w:val="00AE61DF"/>
    <w:rsid w:val="00AF74CB"/>
    <w:rsid w:val="00AF7F07"/>
    <w:rsid w:val="00B04344"/>
    <w:rsid w:val="00B05BF3"/>
    <w:rsid w:val="00B11A10"/>
    <w:rsid w:val="00B212A5"/>
    <w:rsid w:val="00B4210F"/>
    <w:rsid w:val="00B567AC"/>
    <w:rsid w:val="00B80648"/>
    <w:rsid w:val="00B84A29"/>
    <w:rsid w:val="00B933E1"/>
    <w:rsid w:val="00B94B96"/>
    <w:rsid w:val="00BA024C"/>
    <w:rsid w:val="00BA3A01"/>
    <w:rsid w:val="00BA756E"/>
    <w:rsid w:val="00BB010B"/>
    <w:rsid w:val="00BB650A"/>
    <w:rsid w:val="00BC36D0"/>
    <w:rsid w:val="00BC3CDA"/>
    <w:rsid w:val="00BD7AE5"/>
    <w:rsid w:val="00C37B40"/>
    <w:rsid w:val="00C408CF"/>
    <w:rsid w:val="00C40C3E"/>
    <w:rsid w:val="00C52354"/>
    <w:rsid w:val="00C533BC"/>
    <w:rsid w:val="00C6670C"/>
    <w:rsid w:val="00C73CF5"/>
    <w:rsid w:val="00C87DA6"/>
    <w:rsid w:val="00CA0C3F"/>
    <w:rsid w:val="00CC57DE"/>
    <w:rsid w:val="00CC7131"/>
    <w:rsid w:val="00CD2697"/>
    <w:rsid w:val="00CF2F36"/>
    <w:rsid w:val="00CF5A16"/>
    <w:rsid w:val="00D03641"/>
    <w:rsid w:val="00D03A37"/>
    <w:rsid w:val="00D30DE4"/>
    <w:rsid w:val="00D30FC2"/>
    <w:rsid w:val="00D32673"/>
    <w:rsid w:val="00D33E75"/>
    <w:rsid w:val="00D418A3"/>
    <w:rsid w:val="00D545A8"/>
    <w:rsid w:val="00D56D6B"/>
    <w:rsid w:val="00D65C79"/>
    <w:rsid w:val="00D66894"/>
    <w:rsid w:val="00D72DEA"/>
    <w:rsid w:val="00D74A86"/>
    <w:rsid w:val="00D75865"/>
    <w:rsid w:val="00D812B7"/>
    <w:rsid w:val="00DA29FE"/>
    <w:rsid w:val="00DB6031"/>
    <w:rsid w:val="00DE515E"/>
    <w:rsid w:val="00E025CF"/>
    <w:rsid w:val="00E20F3E"/>
    <w:rsid w:val="00E2148C"/>
    <w:rsid w:val="00E259E5"/>
    <w:rsid w:val="00E275E3"/>
    <w:rsid w:val="00E3773A"/>
    <w:rsid w:val="00E432CA"/>
    <w:rsid w:val="00E46C45"/>
    <w:rsid w:val="00E746C4"/>
    <w:rsid w:val="00E8188C"/>
    <w:rsid w:val="00EA0FEE"/>
    <w:rsid w:val="00EA71FE"/>
    <w:rsid w:val="00EB4E73"/>
    <w:rsid w:val="00EC1056"/>
    <w:rsid w:val="00EC2695"/>
    <w:rsid w:val="00EC5CCC"/>
    <w:rsid w:val="00EC79C3"/>
    <w:rsid w:val="00ED7FF0"/>
    <w:rsid w:val="00EE77BB"/>
    <w:rsid w:val="00F03EF6"/>
    <w:rsid w:val="00F04958"/>
    <w:rsid w:val="00F050D2"/>
    <w:rsid w:val="00F07F5C"/>
    <w:rsid w:val="00F3206B"/>
    <w:rsid w:val="00F320C4"/>
    <w:rsid w:val="00F40DF9"/>
    <w:rsid w:val="00F47433"/>
    <w:rsid w:val="00F52C5D"/>
    <w:rsid w:val="00F83CFD"/>
    <w:rsid w:val="00F86BFE"/>
    <w:rsid w:val="00F93577"/>
    <w:rsid w:val="00FB10CE"/>
    <w:rsid w:val="00FB2053"/>
    <w:rsid w:val="00FB2D43"/>
    <w:rsid w:val="00FC562F"/>
    <w:rsid w:val="00FC63B9"/>
    <w:rsid w:val="00FC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B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C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B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C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2600</Words>
  <Characters>14822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ЭВМ3к10</dc:creator>
  <cp:keywords/>
  <dc:description/>
  <cp:lastModifiedBy>Татьяна</cp:lastModifiedBy>
  <cp:revision>5</cp:revision>
  <dcterms:created xsi:type="dcterms:W3CDTF">2024-10-09T23:41:00Z</dcterms:created>
  <dcterms:modified xsi:type="dcterms:W3CDTF">2024-10-23T03:37:00Z</dcterms:modified>
</cp:coreProperties>
</file>