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3C94" w14:textId="6425F2C3" w:rsidR="00293224" w:rsidRPr="00293224" w:rsidRDefault="00365DF5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5F0918C" wp14:editId="401702F1">
            <wp:extent cx="5940425" cy="8175625"/>
            <wp:effectExtent l="0" t="0" r="3175" b="0"/>
            <wp:docPr id="464951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BD9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5C79366" w14:textId="77777777" w:rsidR="00365DF5" w:rsidRDefault="00365DF5" w:rsidP="00293224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6F50EC00" w14:textId="77777777" w:rsidR="00365DF5" w:rsidRDefault="00365DF5" w:rsidP="00293224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1245CEAA" w14:textId="77777777" w:rsidR="00365DF5" w:rsidRDefault="00365DF5" w:rsidP="00293224">
      <w:pPr>
        <w:spacing w:after="0" w:line="240" w:lineRule="auto"/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56BA9900" w14:textId="0E7AA62D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lastRenderedPageBreak/>
        <w:t>Пояснительная записка</w:t>
      </w:r>
    </w:p>
    <w:p w14:paraId="4F8C84B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Общая характеристика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Программа направлена на достижение планируемых результатов освоения основной образовательной программы начального общего образования с учетом особенностей первой ступени общего образования, а также возрастных и психологических особенностей младшего школьника.</w:t>
      </w:r>
    </w:p>
    <w:p w14:paraId="5CCC5A0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Основные принципы реализации данной программы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–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14:paraId="26A616C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Экскурсии – особый вид познания, который может быть бесконечно разнообразен в своем культурном контексте. Действия в процессе экскурсии подразделяются на две части: деятельность экскурсовода и деятельность экскурсантов. Деятельность экскурсантов находит свое выражение в таких активных формах, как наблюдение, изучение, исследование объектов. Экскурсии влияют на патриотическое, эстетическое и культурологическое воспитание учащихся.</w:t>
      </w:r>
    </w:p>
    <w:p w14:paraId="4CC3D90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Вид программы – адаптационная.</w:t>
      </w:r>
    </w:p>
    <w:p w14:paraId="1068F4F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Цель программы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258AC6B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развитие кругозора учащихся;</w:t>
      </w:r>
    </w:p>
    <w:p w14:paraId="57F6B85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знакомство с историей и с основными музеями города и края;</w:t>
      </w:r>
    </w:p>
    <w:p w14:paraId="2F0ADB9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содействие всестороннему развитию личности, воспитание нравственно – этических и коммуникативных качеств личности.</w:t>
      </w:r>
    </w:p>
    <w:p w14:paraId="4E96FE9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Основная цель школьных экскурсий – углубленное изучение учебной программы.</w:t>
      </w:r>
    </w:p>
    <w:p w14:paraId="11B2567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Задачи:</w:t>
      </w:r>
    </w:p>
    <w:p w14:paraId="01AC5BD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освоение теоретических знаний в области истории и культуры родного края;</w:t>
      </w:r>
    </w:p>
    <w:p w14:paraId="4C4B1E1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расширение образовательного пространства;</w:t>
      </w:r>
    </w:p>
    <w:p w14:paraId="78CD546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активизация познавательной деятельности;</w:t>
      </w:r>
    </w:p>
    <w:p w14:paraId="782C0FA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воспитание уважения к прошлому, бережное отношение к реликвиям, художественным и культурным ценностям;</w:t>
      </w:r>
    </w:p>
    <w:p w14:paraId="4D60FC2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формирование и развитие эстетического вкуса;</w:t>
      </w:r>
    </w:p>
    <w:p w14:paraId="1CB5CAC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формирование и развитие гражданского самосознания, формирование патриотичности</w:t>
      </w:r>
    </w:p>
    <w:p w14:paraId="0530AB4E" w14:textId="1F248A96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Актуальность: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программа «</w:t>
      </w:r>
      <w:r w:rsidR="00365DF5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Я - путешественник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является актуальной и востребованной, так как участвует в решении одной из самых первоочередных задач современного образования – формирование образного мышления, эмоционального восприятия окружающего мира, активизации мыслительной деятельности младших школьников, уважение к прошлому своей малой Родины.</w:t>
      </w:r>
    </w:p>
    <w:p w14:paraId="37288A9B" w14:textId="153FC3C9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Новизна программы факультативного курса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заключается в её структуре и выборе методов обучения. Для развития, обучения и воспитания подрастающего человека важна связь с прошлыми поколениями, формирование культурной и исторической памяти. Чтобы ребенок мог прочувствовать связь с другими поколениями, недостаточно только прочесть, посмотреть или услышать нужную информацию.</w:t>
      </w:r>
    </w:p>
    <w:p w14:paraId="295A29C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Необходимо прикоснуться к эпохе, потрогать её руками, эмоционально пережить артефакты. Осваивая теоретические знания и практические умения в области истории и культуры родного края, дети приобретают уважение к прошлому, бережное отношение к реликвиям. У обучающихся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14:paraId="0301D6D2" w14:textId="7AC7D6D0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lastRenderedPageBreak/>
        <w:t>Место программы в учебном плане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Программа внеурочной деятельности факультативного курса «</w:t>
      </w:r>
      <w:r w:rsidR="00365DF5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Я - путешественник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рассчитана для учащихся 1-4 классов на 135 ч, 1 час в неделю.</w:t>
      </w:r>
    </w:p>
    <w:p w14:paraId="789ADEB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Сроки реализации программы 4 года, возраст детей 7-10 лет.</w:t>
      </w:r>
    </w:p>
    <w:p w14:paraId="686048E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соответствии с требованиями СанПиН и психологическими особенностями детей младшего школьного возраста, целесообразно проводить занятия с детьми малыми группами (10-12 ч) во второй половине дня. Режим практических занятий: 1 год обучения – 35 минут, 2-4 год – 40 минут.</w:t>
      </w:r>
    </w:p>
    <w:p w14:paraId="50D914D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Занятия проводятся в учебном кабинете и на улицах, в музеях города и края. Для реализации программы используются следующие методические приёмы: рассказ учителя, экскурсовода, беседа, анализ иллюстраций, викторины, заочная (виртуальная) экскурсия, устный журнал, репортаж, путешествие, интервью, конкурс рисунков, чтецов.</w:t>
      </w:r>
    </w:p>
    <w:p w14:paraId="330156E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 реализации программы отбор методов основывается на системно-деятельностном подходе и педагогических технологиях: информационно – коммуникационные технологии, оценивание учебных достижений, метод проектов, исследовательская деятельность младших школьников.</w:t>
      </w:r>
    </w:p>
    <w:p w14:paraId="557054E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Основные принципы реализации программы –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14:paraId="5176127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Программа имеет интегрированный характер.</w:t>
      </w:r>
    </w:p>
    <w:p w14:paraId="39AF0BF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 реализации содержания данной программы расширяются знания, полученные детьми при изучении школьных курсов окружающего мира, изобразительного искусства, литературы.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поисково-исследовательской работы.</w:t>
      </w:r>
    </w:p>
    <w:p w14:paraId="0B6AC712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u w:val="single"/>
          <w:shd w:val="clear" w:color="auto" w:fill="FFFFFF"/>
          <w:lang w:eastAsia="ru-RU"/>
          <w14:ligatures w14:val="none"/>
        </w:rPr>
        <w:t>Ценностные ориентиры содержания программы.</w:t>
      </w:r>
    </w:p>
    <w:p w14:paraId="1A63A3D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Ожидаемые результаты</w:t>
      </w:r>
    </w:p>
    <w:p w14:paraId="7B90CEE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1) Предполагается, что ученики узнают такие понятия, как экспонат, экскурсия, экскурсовод, музей, архив, фонд.</w:t>
      </w:r>
    </w:p>
    <w:p w14:paraId="7D5DB04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2) Разовьется внимание, восприятие, наблюдательность, мышление, речь.</w:t>
      </w:r>
    </w:p>
    <w:p w14:paraId="0E3FAD1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3) Сформируется широкий кругозор.</w:t>
      </w:r>
    </w:p>
    <w:p w14:paraId="3BDF3DF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4) У учащихся будет сформировано умение «презентовать» себя.</w:t>
      </w:r>
    </w:p>
    <w:p w14:paraId="7E590FE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5) Комплектование «портфеля экскурсовода (отзывы в форме рецензий, рисунков, фотографий).</w:t>
      </w:r>
    </w:p>
    <w:p w14:paraId="39C5308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Результатом всей работы можно считать то, что практически каждый ребёнок может выступить в роли экскурсовода и рассказать много интересного родителям, другим членам семьи.</w:t>
      </w:r>
    </w:p>
    <w:p w14:paraId="5CE433EA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Планируемые результаты</w:t>
      </w:r>
    </w:p>
    <w:p w14:paraId="39A875A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результате реализации программы экскурсионной деятельности у учащихся предполагается формирование универсальных учебных действий 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14:paraId="0EB6FCE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Личностные результаты:</w:t>
      </w:r>
    </w:p>
    <w:p w14:paraId="1D113DA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Сформированность:</w:t>
      </w:r>
    </w:p>
    <w:p w14:paraId="3977F72E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внутренней позиции школьника, характеризующейся положительным отношением к школе, к своей семье, обществу, ориентацией на содержательные моменты действительности в школе и социуме;</w:t>
      </w:r>
    </w:p>
    <w:p w14:paraId="4A5277AD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познавательного интереса к изучению нового материала и способам решения новых задач;</w:t>
      </w:r>
    </w:p>
    <w:p w14:paraId="58C60B20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14:paraId="40A5BE51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14:paraId="3182EE49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в нравственном отношении на собственные поступки, и на поступки окружающих людей;</w:t>
      </w:r>
    </w:p>
    <w:p w14:paraId="06FC3D97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знанием основных моральных норм, а также ориентацией на их выполнение, развитием этических чувств, регулирующих моральные нормы;</w:t>
      </w:r>
    </w:p>
    <w:p w14:paraId="15D37FE2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эмпатией как пониманием чувств людей и сопереживанием им;</w:t>
      </w:r>
    </w:p>
    <w:p w14:paraId="6DDDB327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экологической культуры: принятием ценностей природного мира, готовностью соблюдать в своей деятельности нормы поведения в природе;</w:t>
      </w:r>
    </w:p>
    <w:p w14:paraId="6D2EC5E4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чувством прекрасного и эстетическими чувствами на основе изучения культуры города и края.</w:t>
      </w:r>
    </w:p>
    <w:p w14:paraId="366ABD3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Метапредметные результаты характеризуются сформированностью у школьника следующих УУД (регулятивных, познавательных, коммуникативных):</w:t>
      </w:r>
    </w:p>
    <w:p w14:paraId="37EA4E9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Регулятивные универсальные учебные действия</w:t>
      </w:r>
    </w:p>
    <w:p w14:paraId="32D5954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Обучающийся научится:</w:t>
      </w:r>
    </w:p>
    <w:p w14:paraId="46CC94E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планированию своих действий в соответствии с поставленными задачами и условиями их решения;</w:t>
      </w:r>
    </w:p>
    <w:p w14:paraId="3178CF56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установленных правил в планировании и контроле способов решения;</w:t>
      </w:r>
    </w:p>
    <w:p w14:paraId="02B6EE49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итогового и пошагового контроля по результатам;</w:t>
      </w:r>
    </w:p>
    <w:p w14:paraId="3EE02A68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действия с точки зрения адекватности полученного результата требованиям данной задачи;</w:t>
      </w:r>
    </w:p>
    <w:p w14:paraId="38C7A0FD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восприятию предложений и оценки учителя, товарищей, родителей и др.;</w:t>
      </w:r>
    </w:p>
    <w:p w14:paraId="5D77E625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различению способа и результата действия.</w:t>
      </w:r>
    </w:p>
    <w:p w14:paraId="5BC50A4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Выпускники получат возможность научиться:</w:t>
      </w:r>
    </w:p>
    <w:p w14:paraId="31285B20" w14:textId="77777777" w:rsidR="00293224" w:rsidRPr="00293224" w:rsidRDefault="00293224" w:rsidP="0029322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постановке новых учебных задач, сотрудничая с учителем;</w:t>
      </w:r>
    </w:p>
    <w:p w14:paraId="743CB4D6" w14:textId="77777777" w:rsidR="00293224" w:rsidRPr="00293224" w:rsidRDefault="00293224" w:rsidP="0029322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проявлению познавательной инициативы в сотрудничестве с окружающими;</w:t>
      </w:r>
    </w:p>
    <w:p w14:paraId="57F26A41" w14:textId="77777777" w:rsidR="00293224" w:rsidRPr="00293224" w:rsidRDefault="00293224" w:rsidP="0029322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заданий и внесению необходимых корректив в их выполнение.</w:t>
      </w:r>
    </w:p>
    <w:p w14:paraId="09E32AD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Познавательные универсальные учебные действия</w:t>
      </w:r>
    </w:p>
    <w:p w14:paraId="6AEF2AC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744A2395" w14:textId="77777777" w:rsidR="00293224" w:rsidRPr="00293224" w:rsidRDefault="00293224" w:rsidP="0029322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14:paraId="5B4409FB" w14:textId="77777777" w:rsidR="00293224" w:rsidRPr="00293224" w:rsidRDefault="00293224" w:rsidP="0029322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записей выборочной информации об окружающем мире, используя ИКТ;</w:t>
      </w:r>
    </w:p>
    <w:p w14:paraId="5C3FCFF4" w14:textId="77777777" w:rsidR="00293224" w:rsidRPr="00293224" w:rsidRDefault="00293224" w:rsidP="0029322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выражению речи устно и письменно;</w:t>
      </w:r>
    </w:p>
    <w:p w14:paraId="1719A174" w14:textId="77777777" w:rsidR="00293224" w:rsidRPr="00293224" w:rsidRDefault="00293224" w:rsidP="0029322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проведению анализа, сравнению и классификации тем или явлений, установлению причинно-следственных связей;</w:t>
      </w:r>
    </w:p>
    <w:p w14:paraId="4D53A28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1C8DEDA8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расширенного поиска информации, используя ресурсы библиотек и Интернет;</w:t>
      </w:r>
    </w:p>
    <w:p w14:paraId="0BE301C1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записыванию, фиксированию информацию об окружающей действительности при помощи ИКТ;</w:t>
      </w:r>
    </w:p>
    <w:p w14:paraId="1EC6F3AD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выбора наиболее эффективных способов в решении задач, учитывая конкретные условия;</w:t>
      </w:r>
    </w:p>
    <w:p w14:paraId="517EEDEB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синтеза, составлению целого из частей, самостоятельному достраиванию и восполнению недостающих компонентов;</w:t>
      </w:r>
    </w:p>
    <w:p w14:paraId="0D7A2172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построению логического рассуждения, установив причинно-следственные связи.</w:t>
      </w:r>
    </w:p>
    <w:p w14:paraId="2161DA6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Коммуникативные универсальные учебные действия</w:t>
      </w:r>
    </w:p>
    <w:p w14:paraId="42052A1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5B2B96EE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14:paraId="324A109D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14:paraId="5E6C1CF1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стремлению к координации различных точек зрения;</w:t>
      </w:r>
    </w:p>
    <w:p w14:paraId="749F3572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формулировке собственного мнения и позиции;</w:t>
      </w:r>
    </w:p>
    <w:p w14:paraId="1AD245D6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договориться и прийти к общему решению при совместной деятельности, в частности при столкновении интересов;</w:t>
      </w:r>
    </w:p>
    <w:p w14:paraId="0FCDDA1E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задавать вопросы, которые необходимы для совместной работы;</w:t>
      </w:r>
    </w:p>
    <w:p w14:paraId="67356D4A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речи для того, чтобы планировать и регулировать свою деятельность.</w:t>
      </w:r>
    </w:p>
    <w:p w14:paraId="07AE992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5036753D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и координации в сотрудничестве позиций других людей;</w:t>
      </w:r>
    </w:p>
    <w:p w14:paraId="543C799A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интересов и обоснованию собственной позиции;</w:t>
      </w:r>
    </w:p>
    <w:p w14:paraId="2F11FDFC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относительности мнений и подходов для решения проблемы;</w:t>
      </w:r>
    </w:p>
    <w:p w14:paraId="60497BBF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аргументации своей позиции и координации ее с позициями других людей в сотрудничестве, вырабатывая общие решения в совместной деятельности;</w:t>
      </w:r>
    </w:p>
    <w:p w14:paraId="7E1D27FF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содействию разрешения конфликтов, учитывая интересы и позиции всех участников;</w:t>
      </w:r>
    </w:p>
    <w:p w14:paraId="3F946B21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точной, последовательной и полной передаче партнёру необходимой информации как ориентира для построения действий;</w:t>
      </w:r>
    </w:p>
    <w:p w14:paraId="3BDEB6D1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взаимного контроля и оказанию в сотрудничестве необходимой взаимопомощи;</w:t>
      </w:r>
    </w:p>
    <w:p w14:paraId="6A1843FE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эффективного решения различных коммуникативных задач.</w:t>
      </w:r>
    </w:p>
    <w:p w14:paraId="3FF55FD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 итогам экскурсионной деятельности обучающиеся должны знать:</w:t>
      </w:r>
    </w:p>
    <w:p w14:paraId="436A522F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название региона, родного города (села);</w:t>
      </w:r>
    </w:p>
    <w:p w14:paraId="60DFACD0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символику региона, города, школы;</w:t>
      </w:r>
    </w:p>
    <w:p w14:paraId="7FF59C4C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традиции русского народа и семьи;</w:t>
      </w:r>
    </w:p>
    <w:p w14:paraId="0C7A0FAA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историю, традиции, культурное наследие своего города и края;</w:t>
      </w:r>
    </w:p>
    <w:p w14:paraId="41B7B091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экологически грамотного и безопасного поведения в природе;</w:t>
      </w:r>
    </w:p>
    <w:p w14:paraId="3EFD9347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условия жизни животных в естественных условиях, и животных, вошедших в Красную книгу;</w:t>
      </w:r>
    </w:p>
    <w:p w14:paraId="2107D426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окружающий растительный мир, роль растений в жизни людей;</w:t>
      </w:r>
    </w:p>
    <w:p w14:paraId="446288FA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понятия: экспонат, экскурсия, экскурсовод, музей, архив, фонд.</w:t>
      </w:r>
    </w:p>
    <w:p w14:paraId="132DAA2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Оценка результативности:</w:t>
      </w:r>
    </w:p>
    <w:p w14:paraId="59E45628" w14:textId="77777777" w:rsidR="00293224" w:rsidRPr="00293224" w:rsidRDefault="00293224" w:rsidP="002932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подведение итогов работы по программе (опрос, анкетирование, выпуск газеты, вечер отдыха);</w:t>
      </w:r>
    </w:p>
    <w:p w14:paraId="27CA0FC7" w14:textId="77777777" w:rsidR="00293224" w:rsidRPr="00293224" w:rsidRDefault="00293224" w:rsidP="002932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участие в различных конкурсах;</w:t>
      </w:r>
    </w:p>
    <w:p w14:paraId="0DCC1791" w14:textId="77777777" w:rsidR="00293224" w:rsidRPr="00293224" w:rsidRDefault="00293224" w:rsidP="002932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проведение конференции по итогам краеведческих исследований.</w:t>
      </w:r>
    </w:p>
    <w:p w14:paraId="69B0DA1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Работа с родителями</w:t>
      </w:r>
    </w:p>
    <w:p w14:paraId="40AB519D" w14:textId="77777777" w:rsidR="00293224" w:rsidRPr="00293224" w:rsidRDefault="00293224" w:rsidP="0029322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индивидуальные встречи с родителями в течение года;</w:t>
      </w:r>
    </w:p>
    <w:p w14:paraId="0766C2CA" w14:textId="77777777" w:rsidR="00293224" w:rsidRPr="00293224" w:rsidRDefault="00293224" w:rsidP="0029322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посещение родителями различных выставок, мероприятий;</w:t>
      </w:r>
    </w:p>
    <w:p w14:paraId="0C4B6F31" w14:textId="77777777" w:rsidR="00293224" w:rsidRPr="00293224" w:rsidRDefault="00293224" w:rsidP="0029322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проведение занятий совместно с родителями.</w:t>
      </w:r>
    </w:p>
    <w:p w14:paraId="44F559E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Итоги работы:</w:t>
      </w:r>
    </w:p>
    <w:p w14:paraId="1387E2F8" w14:textId="77777777" w:rsidR="00293224" w:rsidRPr="00293224" w:rsidRDefault="00293224" w:rsidP="0029322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альбомы с работами детей</w:t>
      </w:r>
    </w:p>
    <w:p w14:paraId="5F1AFFF6" w14:textId="77777777" w:rsidR="00293224" w:rsidRPr="00293224" w:rsidRDefault="00293224" w:rsidP="0029322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фотовыставки: природа родного края, исторические места родного края;</w:t>
      </w:r>
    </w:p>
    <w:p w14:paraId="29DA5F3A" w14:textId="77777777" w:rsidR="00293224" w:rsidRPr="00293224" w:rsidRDefault="00293224" w:rsidP="0029322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стенд «Моя малая родина»</w:t>
      </w:r>
    </w:p>
    <w:p w14:paraId="39840C43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Структура курса</w:t>
      </w:r>
    </w:p>
    <w:p w14:paraId="19D7382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Отбор материала и внутренняя его организация в рамках календарно-тематического планирования направлен на социализацию личности, формирование духовно-нравственных и общекультурных ценностей. С каждым новым классом экскурсионная деятельность начинается с изучения родного края, в котором своя история, свои традиции, памятные места. Поэтому за четыре года можно познакомить детей с музейными экспонатами, с революционным прошлым, с героями Великой Отечественной войны и с ветеранами труда. Это позволяет изучить материал боле тщательно, доступность материала для детей рассчитана на соответствующий возраст.</w:t>
      </w:r>
    </w:p>
    <w:p w14:paraId="7092643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Программа представлена 2 блоками: теория и практика. Теоретические: знакомство с исторической информацией, носителями которой являются предметы материальной культуры, исторические тексты, карты, архитектурные памятники. Практические: посещение музеев города Воронеж и Воронежской области.</w:t>
      </w:r>
    </w:p>
    <w:p w14:paraId="3B1BA4B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Основная цель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школьных образовательных экскурсий – углубленное изучение школьной программы, поэтому они проводятся в соответствии с планом воспитательной работы и тематическому планированию по нескольким предметам.</w:t>
      </w:r>
    </w:p>
    <w:p w14:paraId="2E89E6F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Выделяются следующие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направления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экскурсионной деятельности:</w:t>
      </w:r>
    </w:p>
    <w:p w14:paraId="7B6DF182" w14:textId="77777777" w:rsidR="00293224" w:rsidRPr="00293224" w:rsidRDefault="00293224" w:rsidP="00293224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учебно-тематические (гуманитарный цикл, естественно-научный цикл, инженерно-технический цикл);</w:t>
      </w:r>
    </w:p>
    <w:p w14:paraId="43D70462" w14:textId="77777777" w:rsidR="00293224" w:rsidRPr="00293224" w:rsidRDefault="00293224" w:rsidP="00293224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воспитательные (духовного цикла, художественно-эстетического цикла, экологического цикла, военно-спортивного цикла, гражданско-патриотического цикла);</w:t>
      </w:r>
    </w:p>
    <w:p w14:paraId="2ACFFCB1" w14:textId="77777777" w:rsidR="00293224" w:rsidRPr="00293224" w:rsidRDefault="00293224" w:rsidP="00293224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 (встречи, знакомства с людьми разных профессий, знакомство с ремеслами, производством).</w:t>
      </w:r>
    </w:p>
    <w:p w14:paraId="081DEB0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Формы работы</w:t>
      </w:r>
    </w:p>
    <w:p w14:paraId="7ECDD4B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Экскурсии.</w:t>
      </w:r>
    </w:p>
    <w:p w14:paraId="396554C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Методы</w:t>
      </w:r>
    </w:p>
    <w:p w14:paraId="7F72456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Словесный метод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передача необходимой для дальнейшего обучения информации.</w:t>
      </w:r>
    </w:p>
    <w:p w14:paraId="5DDDB54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Наглядный метод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посещение экспозиций музеев, выставок, просмотр альбомов, книг, буклетов, фотографий с видами города, поселений районов края.</w:t>
      </w:r>
    </w:p>
    <w:p w14:paraId="1D80EAA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Поисковый метод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сбор информации по заданной теме.</w:t>
      </w:r>
    </w:p>
    <w:p w14:paraId="75B7759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Исследовательский метод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изучение документальных и вещественных предметов из фондов музеев для развития мыслительной, интеллектуально-познавательной деятельности.</w:t>
      </w:r>
    </w:p>
    <w:p w14:paraId="1A27090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92566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Практические работы</w:t>
      </w:r>
    </w:p>
    <w:p w14:paraId="1709160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Творческие работы (презентации, видеофильмы, ролики, буклеты).</w:t>
      </w:r>
    </w:p>
    <w:p w14:paraId="529F640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Сочинения (рассказы, стихотворения).</w:t>
      </w:r>
    </w:p>
    <w:p w14:paraId="47CE78E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Участие в Краеведческих конференциях.</w:t>
      </w:r>
    </w:p>
    <w:p w14:paraId="57010D82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Содержание программы курса «Экскурсионная деятельность»</w:t>
      </w:r>
    </w:p>
    <w:p w14:paraId="5E701B0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организации каждой экскурсии можно выделить три этапа:</w:t>
      </w:r>
    </w:p>
    <w:p w14:paraId="0DC9BD7A" w14:textId="77777777" w:rsidR="00293224" w:rsidRPr="00293224" w:rsidRDefault="00293224" w:rsidP="0029322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подготовительный период,</w:t>
      </w:r>
    </w:p>
    <w:p w14:paraId="0F76B44F" w14:textId="77777777" w:rsidR="00293224" w:rsidRPr="00293224" w:rsidRDefault="00293224" w:rsidP="0029322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проведение самой экскурсии,</w:t>
      </w:r>
    </w:p>
    <w:p w14:paraId="57EFFD02" w14:textId="77777777" w:rsidR="00293224" w:rsidRPr="00293224" w:rsidRDefault="00293224" w:rsidP="0029322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послеэкскурсионная</w:t>
      </w:r>
      <w:proofErr w:type="spell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работа, закрепляющая экскурсионный материал.</w:t>
      </w:r>
    </w:p>
    <w:p w14:paraId="2CCA2C6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Подготовительный этап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это сбор и отработка материала через уроки внеклассного чтения, окружающего мира, литературы; организация выставок рисунков, макетов, различных поделок; выпуск и обсуждение литературных листков, тематических газет; проведение мастер-классов; детские сообщения.</w:t>
      </w:r>
    </w:p>
    <w:p w14:paraId="6316AD8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Послеэкскурсионная</w:t>
      </w:r>
      <w:proofErr w:type="spellEnd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работа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предполагает закрепление материала. Ребята делятся своими впечатлениями с помощью фоторепортажей, стенгазет, своих стихов и сочинений, подключаются родители – выпускают свои фото- и видеосюжеты, обмен мнениями, впечатлениями, планирование следующих путешествий и экскурсий.</w:t>
      </w:r>
    </w:p>
    <w:p w14:paraId="780D12A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Тематика экскурсий направлена на социокультурную адаптацию, формирование гражданской позиции и духовно-нравственных ценностей обучающихся.</w:t>
      </w:r>
    </w:p>
    <w:p w14:paraId="28906F8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Экскурсионная деятельность начинается в 1 классе с изучения школы: столовая, библиотека, спортивный зал, актовый зал, кабинеты, библиотека. Далее идет изучение родного города. Со 2 класса планируются экскурсии по городу Барнаулу. В 3-4 классе планируются экскурсии детей по Алтайскому краю.</w:t>
      </w:r>
    </w:p>
    <w:p w14:paraId="4812403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 год обучения.</w:t>
      </w:r>
    </w:p>
    <w:p w14:paraId="7F36591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школе. Правила техники безопасности. Правила дорожного движения. Правила пожарной безопасности на занятиях курса. Знакомство со школой, столовой, библиотекой, мастерской, спортивными залами.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Рисунок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«Школа. Семья. Дом.</w:t>
      </w:r>
    </w:p>
    <w:p w14:paraId="6304C2C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по улице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на которой я живу.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Мини-рассказ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(или рисунок) «Дорога от дома в школу»</w:t>
      </w:r>
    </w:p>
    <w:p w14:paraId="48B092F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Знакомство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с текстом Гимна России.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Видео-фильм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(клип) гимна.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Обсуждение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виртуальной экскурсии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клипам, изображение впечатлений в</w:t>
      </w:r>
    </w:p>
    <w:p w14:paraId="3903360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Беседа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«Как вести себя в музее». Виртуальная экскурсия по музеям города. Заучивание стихотворений о Родине, о войне, о героях войны.</w:t>
      </w:r>
    </w:p>
    <w:p w14:paraId="4B3C364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 далёкого прошлого нашего города. Пожарная выставка.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фильм о противопожарной безопасности</w:t>
      </w:r>
    </w:p>
    <w:p w14:paraId="5FFC3C0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Беседа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правилам противопожарной безопасности «Что я знаю? Что умею?» Аппликация на пожарную тематику</w:t>
      </w:r>
    </w:p>
    <w:p w14:paraId="6A97D5BF" w14:textId="692CB8D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г. Великий Устюг. «В гости к Деду Морозу» в день рождения. Музей ледовых скульптур.</w:t>
      </w:r>
    </w:p>
    <w:p w14:paraId="5DEFEE3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Беседа-рассуждение за круглым столом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«Зачем мы посещаем театры? Многообразие театральной жизни. Секреты актерского мастерства и сценической речи. Искусство перевоплощения»</w:t>
      </w:r>
    </w:p>
    <w:p w14:paraId="5893323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Посещение театра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(каникулы, предновогодние праздники) по усмотрению учителя</w:t>
      </w:r>
    </w:p>
    <w:p w14:paraId="21FA273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Литературная композиция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честь дня Победы у мемориала. Минута молчания.</w:t>
      </w:r>
    </w:p>
    <w:p w14:paraId="14BF74E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Подведение итогов акции «Покорми птиц»</w:t>
      </w:r>
    </w:p>
    <w:p w14:paraId="0FF36D93" w14:textId="294BE689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Поездка в </w:t>
      </w:r>
      <w:proofErr w:type="spellStart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зоопитомник</w:t>
      </w:r>
      <w:proofErr w:type="spell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(животные под присмотром человека), (по усмотрению учителя).</w:t>
      </w:r>
    </w:p>
    <w:p w14:paraId="08BF5CB9" w14:textId="0F8BF45F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старых фотографиях»</w:t>
      </w:r>
    </w:p>
    <w:p w14:paraId="3054E127" w14:textId="072AAA3F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Экскурсия на кондитерскую фабрику </w:t>
      </w:r>
    </w:p>
    <w:p w14:paraId="434E54A2" w14:textId="40BCF9D4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Литературная виртуальная прогулка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Чтение и просмотр мультфильма. Рисунок понравившегося героя.</w:t>
      </w:r>
    </w:p>
    <w:p w14:paraId="2F119EEC" w14:textId="7A909EAE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по городам и большим посёлкам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Хабаровского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края. Карта России, края, города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Национальный состав. Моя малая родина: достопримечательности г.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Хабаровска</w:t>
      </w:r>
    </w:p>
    <w:p w14:paraId="520A95E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Итоговый урок.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Защита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проектных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работ.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Изобразительное и литературное творчество.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Пейзаж + аппликация «Животные Алтайского края»</w:t>
      </w:r>
    </w:p>
    <w:p w14:paraId="7B26AF4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Итоговый урок.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Защита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проектных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работ</w:t>
      </w:r>
    </w:p>
    <w:p w14:paraId="161E9B7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F3E32D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 год обучения.</w:t>
      </w:r>
    </w:p>
    <w:p w14:paraId="003228F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F598B88" w14:textId="69CC4884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по Технике безопасности, Правилам дорожного движения, Правилам пожарной безопасности. Цели и задачи изучения курса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</w:t>
      </w:r>
    </w:p>
    <w:p w14:paraId="494A9C0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Зачем нужны музеи? Возникновение музеев</w:t>
      </w:r>
    </w:p>
    <w:p w14:paraId="4E517710" w14:textId="7B7064E1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Самая интересная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государственный краеведческий музей</w:t>
      </w:r>
    </w:p>
    <w:p w14:paraId="26518093" w14:textId="48C20834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Гербы г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орода 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края. Творческий проект: изображение элементов герба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Хабаровского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 с добавлением своих элементов и фантазии</w:t>
      </w:r>
    </w:p>
    <w:p w14:paraId="1FBE402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Изучаем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историю нашей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школы: «Они учились в нашей школе» Видеофильм</w:t>
      </w:r>
    </w:p>
    <w:p w14:paraId="60AED25B" w14:textId="56C1809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Презентация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книги. Кто строил город Барнаул? Раскрашивание по графическому рисунку</w:t>
      </w:r>
    </w:p>
    <w:p w14:paraId="2DC8D8E2" w14:textId="60BBAC3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Различные архитектурные виды современных зданий в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Здания из красного и белого кирпичей</w:t>
      </w:r>
    </w:p>
    <w:p w14:paraId="0D35183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Пешая 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к зданиям первой половины 20 века, построенных из красного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кирпича(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окрестности Ж/Д района)</w:t>
      </w:r>
    </w:p>
    <w:p w14:paraId="48EDCB3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Митинг – литературная композиция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у памятника «Вечный огонь» погибшим воинам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 (или)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интерактивная программа в музее ВОВ</w:t>
      </w:r>
    </w:p>
    <w:p w14:paraId="6599FEC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в библиотеку.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Библиотечный урок «Фольклор – колыбель народного творчества. Сказки, песни, поговорки, приметы, народные мудрости алтайских авторов». Помощь родителей.</w:t>
      </w:r>
    </w:p>
    <w:p w14:paraId="5FCF2307" w14:textId="14C72603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Государственный музей истории литературы, искусства и культуры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Хабаровска</w:t>
      </w:r>
    </w:p>
    <w:p w14:paraId="287FB97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Проекты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обучающихся на тему «Экспонаты музея» (по замыслу)</w:t>
      </w:r>
    </w:p>
    <w:p w14:paraId="46FB79C7" w14:textId="7E3518AF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Государственный Художественный Музей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Хабаровского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 Проекты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обучающихся на тему посещения музея</w:t>
      </w:r>
    </w:p>
    <w:p w14:paraId="387B95D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в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Краеведческий Музей Военно-Исторический Отдел. Митинг около Вечного огня в парке «Патриот» (апрель или май).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Обсуждение экскурсии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Написание отзыва по теме, изображение впечатлений в рисунках.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Проекты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обучающихся о войне</w:t>
      </w:r>
    </w:p>
    <w:p w14:paraId="782F5A8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Пешая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по берегу реки Обь (набережная). Групповая работа: «Родных места в </w:t>
      </w:r>
      <w:proofErr w:type="spell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фотографиях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Защита</w:t>
      </w:r>
      <w:proofErr w:type="spellEnd"/>
      <w:proofErr w:type="gramEnd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группового проекта:</w:t>
      </w:r>
    </w:p>
    <w:p w14:paraId="4BB1B514" w14:textId="621EE91A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государственный музыкальный театр.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Проекты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посещению театра «Сам себе мультипликатор» (групповая работа)</w:t>
      </w:r>
    </w:p>
    <w:p w14:paraId="7B7CA2CB" w14:textId="3F8D750E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заповедник. Знакомство с растительным и животным миром, с животными, занесенными в Красную книгу России. Что растет в краю родном, кто живет в краю моем.</w:t>
      </w:r>
    </w:p>
    <w:p w14:paraId="777E407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17C768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 год обучения.</w:t>
      </w:r>
    </w:p>
    <w:p w14:paraId="5EDC6D77" w14:textId="03F15B92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Правила по ТБ, ПДД, ПБ.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Цели и задачи изучения курса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3 классе»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 Виртуальная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обзорная экскурсия по г.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Хабаровску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(презентация).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Как вести себя в музее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49604632" w14:textId="7FF6DB7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«Как жили наши предки». Экскурсия в краеведческий музей. «По следам первобытного человека». Знакомство с бытом первобытного человека. Жизнь наших предков в рисунках детей. Составление «бумажного фильма». Групповая работа. Оформление эссе по теме экскурсии.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Конкурс рисунков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«Русский национальный костюм». Костюм жителей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Хабаровского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края.</w:t>
      </w:r>
    </w:p>
    <w:p w14:paraId="0D71CF7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Поисковая деятельность. «Край, поэтами воспетый». Стихотворения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 нашей малой родине</w:t>
      </w:r>
    </w:p>
    <w:p w14:paraId="623015B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 в Музей «Мир Времени»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69BEDEE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 археологический парк «Перекресток миров» (Бирюзовая Катунь)</w:t>
      </w:r>
    </w:p>
    <w:p w14:paraId="5A795B2B" w14:textId="4C5C263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Малые города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ского края.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Разучивание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старинных игр, песни «Русская изба».</w:t>
      </w:r>
    </w:p>
    <w:p w14:paraId="7CAB5D0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 фабрику ёлочных игрушек.</w:t>
      </w:r>
    </w:p>
    <w:p w14:paraId="551BEE2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История создания елочной игрушки. Путешествие в волшебный мир создания «новогоднего чуда».</w:t>
      </w:r>
    </w:p>
    <w:p w14:paraId="2B8BC1C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Мастерская Деда Мороза.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Изготовление похожих игрушек нашей фабрики.</w:t>
      </w:r>
    </w:p>
    <w:p w14:paraId="2B96D6C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один из театров (ТЮЗ) города с просмотром спектакля (Новый год)</w:t>
      </w:r>
    </w:p>
    <w:p w14:paraId="54BB3D9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 памятным местам ВОВ.</w:t>
      </w:r>
    </w:p>
    <w:p w14:paraId="2E363F1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Урок памяти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По следам экскурсии. «Гордимся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Здесь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мы живем, учимся, растем».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Виртуальная экскурсия на малую родину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создателя автомата Калашникова.</w:t>
      </w:r>
    </w:p>
    <w:p w14:paraId="721E4305" w14:textId="1E83E1F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Экскурсия в </w:t>
      </w:r>
      <w:r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ский краеведческий музей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Знакомство с традициями древнерусской школы, со славянской азбукой, письмо перьями и чернилами. Советский (пионерский) период образования. (ВИРО)</w:t>
      </w:r>
    </w:p>
    <w:p w14:paraId="0DFDFA79" w14:textId="02F2A689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Посещение школьного музея </w:t>
      </w:r>
    </w:p>
    <w:p w14:paraId="637EBDE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Аграрный Университет. «Славим тружеников степной полосы». Зарисовки Алтайской степи (нетронутые степи)</w:t>
      </w:r>
    </w:p>
    <w:p w14:paraId="10487834" w14:textId="5A6721A9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по Красной книге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ского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края.(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 книги)</w:t>
      </w:r>
    </w:p>
    <w:p w14:paraId="47380D3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C60359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 год обучения</w:t>
      </w:r>
    </w:p>
    <w:p w14:paraId="21F50C05" w14:textId="6D68500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Беседы по ТБ, ПДД, ППБ на занятиях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». Цели и задачи курса «</w:t>
      </w:r>
      <w:r w:rsidR="00365DF5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Я - путешественник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</w:t>
      </w:r>
    </w:p>
    <w:p w14:paraId="50DAE2B3" w14:textId="57DFF37C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Обзорная виртуальная 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по городу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Памятники архитектуры, литературы, исторических мест</w:t>
      </w:r>
    </w:p>
    <w:p w14:paraId="7837C06B" w14:textId="4CBC3A9D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Виртуальная экскурсия в </w:t>
      </w:r>
      <w:proofErr w:type="gramStart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Государственный  художественный</w:t>
      </w:r>
      <w:proofErr w:type="gramEnd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  музей  </w:t>
      </w:r>
      <w:r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ского края.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Определение понятий музейный предмет, экспонат. Знакомство с понятиями вернисаж, выставка экспонатов</w:t>
      </w:r>
    </w:p>
    <w:p w14:paraId="0DDDCF7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Пешая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проспекту Ленина «О чём нам говорят старинные здания?», «Памятники в городе»</w:t>
      </w:r>
    </w:p>
    <w:p w14:paraId="116C049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на производство. Презентация: Железная дорога. Понятие узловая станция. Музей истории Железной дороги. Детская железная дорога.</w:t>
      </w:r>
    </w:p>
    <w:p w14:paraId="77F89C7F" w14:textId="78BC03BE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ТРЦ.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 высоты птичьего полёта»</w:t>
      </w:r>
    </w:p>
    <w:p w14:paraId="1798A236" w14:textId="50EF2F9F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в музей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«Мир камня». Богатство горных и минеральных пород России. Геологическое богатство окрестностей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ского края.</w:t>
      </w:r>
    </w:p>
    <w:p w14:paraId="55939EA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ТЮЗ с просмотром спектакля (Новый год)</w:t>
      </w:r>
    </w:p>
    <w:p w14:paraId="1B3A2684" w14:textId="0302BF7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краевую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библиотеку. Интерактивная интеллектуальная игра «Путешествие по свету» (тема по выбору учителя)</w:t>
      </w:r>
    </w:p>
    <w:p w14:paraId="20E4521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в Краеведческий музей.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землянке. История «Барнаул в годы Великой Отечественной войны». Интерактивная программа.</w:t>
      </w:r>
    </w:p>
    <w:p w14:paraId="722F43A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Коллективное написание отзыва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экскурсии, изображение впечатлений в рисунках.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Презентаия</w:t>
      </w:r>
      <w:proofErr w:type="spellEnd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: «Твои люди, Барнаул!»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Рассказы о барнаульцах -фронтовиках. Как закалять характер и силу воли?</w:t>
      </w:r>
    </w:p>
    <w:p w14:paraId="1A426590" w14:textId="21575C30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село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Знакомство с селом, с особенностями производства, участие в мастер-классе</w:t>
      </w:r>
    </w:p>
    <w:p w14:paraId="003EF259" w14:textId="6D8C3D95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 по святым местам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09E3FA2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Музей занимательных наук Как-так?! + интеллектуальная игра</w:t>
      </w:r>
    </w:p>
    <w:p w14:paraId="0A0172E2" w14:textId="0A22B7C8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Виртуальная экскурсия на </w:t>
      </w:r>
      <w:r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ский конный завод.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Знакомство с конезаводом, катание на лошадях.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Обсуждение экскурсии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Написание краткого отзыва по теме в рисунках Лошадь в беге.</w:t>
      </w:r>
    </w:p>
    <w:p w14:paraId="74A1047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Итоговый урок.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Защита проектов в виде презентаций (7слайдов). Групповая работа по следам экскурсий за год «Они прославили наш край»</w:t>
      </w:r>
    </w:p>
    <w:p w14:paraId="6035E31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E54C3D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4E9DF9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B330DC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0A3688C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252525"/>
          <w:kern w:val="0"/>
          <w:shd w:val="clear" w:color="auto" w:fill="FFFFFF"/>
          <w:lang w:eastAsia="ru-RU"/>
          <w14:ligatures w14:val="none"/>
        </w:rPr>
        <w:t>Календарно-тематическое планирование</w:t>
      </w:r>
    </w:p>
    <w:p w14:paraId="0E40231E" w14:textId="1BCA55B0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7655"/>
        <w:gridCol w:w="788"/>
        <w:gridCol w:w="851"/>
      </w:tblGrid>
      <w:tr w:rsidR="00293224" w:rsidRPr="00293224" w14:paraId="4D6D2DC7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F98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2765BD9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801A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3764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Кол-во часов</w:t>
            </w:r>
          </w:p>
        </w:tc>
      </w:tr>
      <w:tr w:rsidR="00293224" w:rsidRPr="00293224" w14:paraId="13B67A8B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1F6B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3D3DB" w14:textId="61E48CB3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Беседы по ТБ, ПДД, ППБ на занятиях «Экскурсионная деятельность». Цели и задачи курса «</w:t>
            </w:r>
            <w:r w:rsidR="00365DF5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 - путешественник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343B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97E1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D506207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7DFA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2-4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C6D4D" w14:textId="0E06D32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Обзорная виртуальная экскурсия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по городу </w:t>
            </w:r>
            <w:proofErr w:type="spellStart"/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Барнаулу</w:t>
            </w:r>
            <w:proofErr w:type="spell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Памятники архитектуры, литературы, исторических мест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9F61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1D4E1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A934F63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D796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AD4E" w14:textId="2BF731FE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Виртуальная экскурсия в </w:t>
            </w:r>
            <w:proofErr w:type="gramStart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Государственный  художественный</w:t>
            </w:r>
            <w:proofErr w:type="gramEnd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 музей 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края.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Определение понятий музейный предмет, экспонат. Знакомство с понятиями вернисаж, выставка экспонатов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03BF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2AA9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80099BE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9797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6-7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4638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Пешая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по проспекту Ленина «О чём нам говорят старинные здания?», «Памятники в городе»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B017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2F20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198F788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6F3E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8A62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на производство. Презентация: Железная дорога. Понятие узловая станция. Музей истории Железной дороги. Детская железная дорога.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5AC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9DB91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3735C20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CFC8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9-11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115B3" w14:textId="4B5E86D0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ТРЦ. «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с высоты птичьего полёта»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A262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93DE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0CC1160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2257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12-13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4515F" w14:textId="7398811A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в музей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«Мир камня». Богатство горных и минеральных пород России. Геологическое богатство окрестностей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края.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28F1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93111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53AC6DD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34C3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14-16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D61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ТЮЗ с просмотром спектакля (Новый год)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8AFA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6D449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AEE6D89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BFE0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17-18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D220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в </w:t>
            </w:r>
            <w:proofErr w:type="spell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краевуюбиблиотеку</w:t>
            </w:r>
            <w:proofErr w:type="spell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Интерактивная интеллектуальная игра «Путешествие по свету» (тема по выбору учителя)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CF1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9AAE8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B762CB2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CDFE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19-20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7B262" w14:textId="1A5272CF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в Краеведческий музей.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землянке. История «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годы Великой Отечественной войны». Интерактивная программа.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33C4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7877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9ACF99B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D7CB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70A7F" w14:textId="676FDDE9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Коллективное написание отзыва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по экскурсии, изображение впечатлений в рисунках.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proofErr w:type="spellStart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Презентаия</w:t>
            </w:r>
            <w:proofErr w:type="spellEnd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: «Твои люди,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!»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Рассказы о барнаульцах -фронтовиках. Как закалять характер и силу воли?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A679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7082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FB504EF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062A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22-25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4CAF3" w14:textId="49A12D8D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село. Знакомство с селом, с особенностями производства, участие в мастер-классе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AADE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E9133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577F27D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B002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26-28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20F71" w14:textId="18320596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 по святым местам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сел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7472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981B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A12C5A6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E857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29-30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3212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Музей занимательных наук Как-так?! + интеллектуальная игра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D0B0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DB8AD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BA7B071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5546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31-33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50C14" w14:textId="6B4B27BD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Виртуальная экскурсия на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ий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конный завод.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Знакомство с конезаводом, катание на лошадях.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Обсуждение экскурсии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Написание краткого отзыва по теме в рисунках Лошадь в беге.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D288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3435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DAF6289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8BB1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D30C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Итоговый урок.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Защита проектов в виде презентаций (7слайдов). Групповая работа по следам экскурсий за год «Они прославили наш край»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40AB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0DEE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510CE009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4245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41B1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F2AD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 часа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BDB8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5FB88D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DBDB39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19E872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9B30BC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4D8994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47C397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CB6594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A8D10E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Планируемые результаты формирования Универсальных учебных действий в 4 классе</w:t>
      </w:r>
    </w:p>
    <w:p w14:paraId="60CF3D2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Личностные результаты:</w:t>
      </w:r>
    </w:p>
    <w:p w14:paraId="0969A79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Сформированность:</w:t>
      </w:r>
    </w:p>
    <w:p w14:paraId="354FC61E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внутренней позиции школьника, характеризующейся положительным отношением к школе, к своей семье, обществу, ориентацией на содержательные моменты действительности в школе и социуме;</w:t>
      </w:r>
    </w:p>
    <w:p w14:paraId="50703A73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познавательного интереса к изучению нового материала и способам решения новых задач;</w:t>
      </w:r>
    </w:p>
    <w:p w14:paraId="7C7F278A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14:paraId="351CCA33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14:paraId="2C85E41D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в нравственном отношении на собственные поступки, и на поступки окружающих людей;</w:t>
      </w:r>
    </w:p>
    <w:p w14:paraId="278D015B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знанием основных моральных норм, а также ориентацией на их выполнение, развитием этических чувств, регулирующих моральные нормы;</w:t>
      </w:r>
    </w:p>
    <w:p w14:paraId="6779CB36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эмпатией как пониманием чувств людей и сопереживанием им;</w:t>
      </w:r>
    </w:p>
    <w:p w14:paraId="4675B793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экологической культуры: принятием ценностей природного мира, готовностью соблюдать в своей деятельности нормы поведения в природе;</w:t>
      </w:r>
    </w:p>
    <w:p w14:paraId="2D105DE4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чувством прекрасного и эстетическими чувствами на основе изучения культуры города и края.</w:t>
      </w:r>
    </w:p>
    <w:p w14:paraId="67EEC55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Метапредметные результаты характеризуются сформированностью у школьника следующих УУД (регулятивных, познавательных, коммуникативных):</w:t>
      </w:r>
    </w:p>
    <w:p w14:paraId="4E15D92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Регулятивные универсальные учебные действия</w:t>
      </w:r>
    </w:p>
    <w:p w14:paraId="37385D4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Обучающийся научится:</w:t>
      </w:r>
    </w:p>
    <w:p w14:paraId="085F117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планированию своих действий в соответствии с поставленными задачами и условиями их решения;</w:t>
      </w:r>
    </w:p>
    <w:p w14:paraId="422CA258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установленных правил в планировании и контроле способов решения;</w:t>
      </w:r>
    </w:p>
    <w:p w14:paraId="455CEDB3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итогового и пошагового контроля по результатам;</w:t>
      </w:r>
    </w:p>
    <w:p w14:paraId="1917BCCE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действия с точки зрения адекватности полученного результата требованиям данной задачи;</w:t>
      </w:r>
    </w:p>
    <w:p w14:paraId="3EB2D6F8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восприятию предложений и оценки учителя, товарищей, родителей и др.;</w:t>
      </w:r>
    </w:p>
    <w:p w14:paraId="6DEDC168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различению способа и результата действия.</w:t>
      </w:r>
    </w:p>
    <w:p w14:paraId="5521A06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Выпускники получат возможность научиться:</w:t>
      </w:r>
    </w:p>
    <w:p w14:paraId="06135F5F" w14:textId="77777777" w:rsidR="00293224" w:rsidRPr="00293224" w:rsidRDefault="00293224" w:rsidP="00293224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постановке новых учебных задач, сотрудничая с учителем;</w:t>
      </w:r>
    </w:p>
    <w:p w14:paraId="303E6BB9" w14:textId="77777777" w:rsidR="00293224" w:rsidRPr="00293224" w:rsidRDefault="00293224" w:rsidP="00293224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проявлению познавательной инициативы в сотрудничестве с окружающими;</w:t>
      </w:r>
    </w:p>
    <w:p w14:paraId="65B75220" w14:textId="77777777" w:rsidR="00293224" w:rsidRPr="00293224" w:rsidRDefault="00293224" w:rsidP="00293224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заданий и внесению необходимых корректив в их выполнение.</w:t>
      </w:r>
    </w:p>
    <w:p w14:paraId="44D67F2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Познавательные универсальные учебные действия</w:t>
      </w:r>
    </w:p>
    <w:p w14:paraId="73D7BED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36C25F75" w14:textId="77777777" w:rsidR="00293224" w:rsidRPr="00293224" w:rsidRDefault="00293224" w:rsidP="00293224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14:paraId="59D4DB73" w14:textId="77777777" w:rsidR="00293224" w:rsidRPr="00293224" w:rsidRDefault="00293224" w:rsidP="00293224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записей выборочной информации об окружающем мире, используя ИКТ;</w:t>
      </w:r>
    </w:p>
    <w:p w14:paraId="55F3C3B6" w14:textId="77777777" w:rsidR="00293224" w:rsidRPr="00293224" w:rsidRDefault="00293224" w:rsidP="00293224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выражению речи устно и письменно;</w:t>
      </w:r>
    </w:p>
    <w:p w14:paraId="03A7FD67" w14:textId="77777777" w:rsidR="00293224" w:rsidRPr="00293224" w:rsidRDefault="00293224" w:rsidP="00293224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проведению анализа, сравнению и классификации тем или явлений, установлению причинно-следственных связей;</w:t>
      </w:r>
    </w:p>
    <w:p w14:paraId="5EB11B8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4B7AE6D5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расширенного поиска информации, используя ресурсы библиотек и Интернет;</w:t>
      </w:r>
    </w:p>
    <w:p w14:paraId="44F667D3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записыванию, фиксированию информацию об окружающей действительности при помощи ИКТ;</w:t>
      </w:r>
    </w:p>
    <w:p w14:paraId="3BF9D974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осуществлению выбора наиболее эффективных способов в решении задач, учитывая конкретные условия;</w:t>
      </w:r>
    </w:p>
    <w:p w14:paraId="7B17FBC6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синтеза, составлению целого из частей, самостоятельному достраиванию и восполнению недостающих компонентов;</w:t>
      </w:r>
    </w:p>
    <w:p w14:paraId="6222C374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построению логического рассуждения, установив причинно-следственные связи.</w:t>
      </w:r>
    </w:p>
    <w:p w14:paraId="6AB121F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Коммуникативные универсальные учебные действия</w:t>
      </w:r>
    </w:p>
    <w:p w14:paraId="2870DEF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0D277D16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14:paraId="3EF65B0E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14:paraId="0C100C6B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стремлению к координации различных точек зрения;</w:t>
      </w:r>
    </w:p>
    <w:p w14:paraId="5EB920AA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формулировке собственного мнения и позиции;</w:t>
      </w:r>
    </w:p>
    <w:p w14:paraId="7F26F1A5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договориться и прийти к общему решению при совместной деятельности, в частности при столкновении интересов;</w:t>
      </w:r>
    </w:p>
    <w:p w14:paraId="1411499F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задавать вопросы, которые необходимы для совместной работы;</w:t>
      </w:r>
    </w:p>
    <w:p w14:paraId="764203D8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речи для того, чтобы планировать и регулировать свою деятельность.</w:t>
      </w:r>
    </w:p>
    <w:p w14:paraId="5D9A605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066DDE2B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и координации в сотрудничестве позиций других людей;</w:t>
      </w:r>
    </w:p>
    <w:p w14:paraId="3FF0C9D3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интересов и обоснованию собственной позиции;</w:t>
      </w:r>
    </w:p>
    <w:p w14:paraId="137B71F5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относительности мнений и подходов для решения проблемы;</w:t>
      </w:r>
    </w:p>
    <w:p w14:paraId="01CF705E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аргументации своей позиции и координации ее с позициями других людей в сотрудничестве, вырабатывая общие решения в совместной деятельности;</w:t>
      </w:r>
    </w:p>
    <w:p w14:paraId="0E1667A5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содействию разрешения конфликтов, учитывая интересы и позиции всех участников;</w:t>
      </w:r>
    </w:p>
    <w:p w14:paraId="0C92DFD7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точной, последовательной и полной передаче партнёру необходимой информации как ориентира для построения действий;</w:t>
      </w:r>
    </w:p>
    <w:p w14:paraId="79A1FCBD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взаимного контроля и оказанию в сотрудничестве необходимой взаимопомощи;</w:t>
      </w:r>
    </w:p>
    <w:p w14:paraId="5669E35B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эффективного решения различных коммуникативных задач.</w:t>
      </w:r>
    </w:p>
    <w:p w14:paraId="37440E4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итогам экскурсионной деятельности обучающиеся должны знать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48E462B4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название региона, родного города (села);</w:t>
      </w:r>
    </w:p>
    <w:p w14:paraId="7CAB73F8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символику региона, города, школы;</w:t>
      </w:r>
    </w:p>
    <w:p w14:paraId="588CF677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традиции русского народа и семьи;</w:t>
      </w:r>
    </w:p>
    <w:p w14:paraId="32D8195C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историю, традиции, культурное наследие своего города и края;</w:t>
      </w:r>
    </w:p>
    <w:p w14:paraId="2751A801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экологически грамотного и безопасного поведения в природе;</w:t>
      </w:r>
    </w:p>
    <w:p w14:paraId="02A6F014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условия жизни животных в естественных условиях, и животных, вошедших в Красную книгу;</w:t>
      </w:r>
    </w:p>
    <w:p w14:paraId="5954EE34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окружающий растительный мир, роль растений в жизни людей;</w:t>
      </w:r>
    </w:p>
    <w:p w14:paraId="2A4330EA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понятия: экспонат, экскурсия, экскурсовод, музей, архив, фонд.</w:t>
      </w:r>
    </w:p>
    <w:p w14:paraId="6EB83A5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CA280A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12D91B4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Список использованной литературы</w:t>
      </w:r>
    </w:p>
    <w:p w14:paraId="7C3B91D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456AADE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Асухуми</w:t>
      </w:r>
      <w:proofErr w:type="spell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Е.А. Актуальные проблемы экскурсионного дела. Тезисы докладов научной конференции. - 2010. – 17 с.</w:t>
      </w:r>
    </w:p>
    <w:p w14:paraId="5BE5BE52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Григорьев Д.В. Внеурочная деятельность школьников. Методический конструктор: пособие для учителя /Д.В. Григорьев, П.В. Степанов. –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М. :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Просвещение, 2011. – 223 с.</w:t>
      </w:r>
    </w:p>
    <w:p w14:paraId="17C3280F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Методика подготовки и проведения экскурсии: Учеб. пособие. – М.: ЦРИБ «Турист», 2010. – 325 с.</w:t>
      </w:r>
    </w:p>
    <w:p w14:paraId="34E479E1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Примерные программы внеурочной деятельности. Начальное и основное образование / под ред. В. А. Горского. – 4-е изд. –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М. :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Просвещение, 2014. – 111 с.</w:t>
      </w:r>
    </w:p>
    <w:p w14:paraId="3C246995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Примерные программы внеурочной деятельности. Начальное образование М: Просвещение, 2011. – 168 с.</w:t>
      </w:r>
    </w:p>
    <w:p w14:paraId="5BF33F7C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Требования к методической разработке экскурсии: Метод, рекомендации. – М.: ЦРИБ «Турист», 2014. – 264 с.</w:t>
      </w:r>
    </w:p>
    <w:p w14:paraId="5A5C6C5D" w14:textId="77777777" w:rsidR="00BF2F1A" w:rsidRDefault="00BF2F1A"/>
    <w:sectPr w:rsidR="00BF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EA4"/>
    <w:multiLevelType w:val="multilevel"/>
    <w:tmpl w:val="774A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42531"/>
    <w:multiLevelType w:val="multilevel"/>
    <w:tmpl w:val="EA7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12843"/>
    <w:multiLevelType w:val="multilevel"/>
    <w:tmpl w:val="784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C0DC0"/>
    <w:multiLevelType w:val="multilevel"/>
    <w:tmpl w:val="706E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57B11"/>
    <w:multiLevelType w:val="multilevel"/>
    <w:tmpl w:val="2192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9060A"/>
    <w:multiLevelType w:val="multilevel"/>
    <w:tmpl w:val="A724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5004B"/>
    <w:multiLevelType w:val="multilevel"/>
    <w:tmpl w:val="F7B4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E17AE"/>
    <w:multiLevelType w:val="multilevel"/>
    <w:tmpl w:val="5E7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35922"/>
    <w:multiLevelType w:val="multilevel"/>
    <w:tmpl w:val="785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E72EC"/>
    <w:multiLevelType w:val="multilevel"/>
    <w:tmpl w:val="212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F714F"/>
    <w:multiLevelType w:val="multilevel"/>
    <w:tmpl w:val="45B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A4EEC"/>
    <w:multiLevelType w:val="multilevel"/>
    <w:tmpl w:val="F884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549"/>
    <w:multiLevelType w:val="multilevel"/>
    <w:tmpl w:val="C04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9356D"/>
    <w:multiLevelType w:val="multilevel"/>
    <w:tmpl w:val="B10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40C15"/>
    <w:multiLevelType w:val="multilevel"/>
    <w:tmpl w:val="4118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D3998"/>
    <w:multiLevelType w:val="multilevel"/>
    <w:tmpl w:val="8CD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E6B84"/>
    <w:multiLevelType w:val="multilevel"/>
    <w:tmpl w:val="D93A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1325"/>
    <w:multiLevelType w:val="multilevel"/>
    <w:tmpl w:val="5308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F00BE"/>
    <w:multiLevelType w:val="multilevel"/>
    <w:tmpl w:val="53C2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865C1F"/>
    <w:multiLevelType w:val="multilevel"/>
    <w:tmpl w:val="D44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8F6DA1"/>
    <w:multiLevelType w:val="multilevel"/>
    <w:tmpl w:val="2F0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D20C9"/>
    <w:multiLevelType w:val="multilevel"/>
    <w:tmpl w:val="F7F6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06E0D"/>
    <w:multiLevelType w:val="multilevel"/>
    <w:tmpl w:val="8C8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F32D2"/>
    <w:multiLevelType w:val="multilevel"/>
    <w:tmpl w:val="A24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EE4949"/>
    <w:multiLevelType w:val="multilevel"/>
    <w:tmpl w:val="9944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885B55"/>
    <w:multiLevelType w:val="multilevel"/>
    <w:tmpl w:val="509A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124D2"/>
    <w:multiLevelType w:val="multilevel"/>
    <w:tmpl w:val="782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F6443B"/>
    <w:multiLevelType w:val="multilevel"/>
    <w:tmpl w:val="78C6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82F92"/>
    <w:multiLevelType w:val="multilevel"/>
    <w:tmpl w:val="571C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0341E4"/>
    <w:multiLevelType w:val="multilevel"/>
    <w:tmpl w:val="1BA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80358"/>
    <w:multiLevelType w:val="multilevel"/>
    <w:tmpl w:val="E492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C1ADD"/>
    <w:multiLevelType w:val="multilevel"/>
    <w:tmpl w:val="AF02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6F2152"/>
    <w:multiLevelType w:val="multilevel"/>
    <w:tmpl w:val="214C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52AA0"/>
    <w:multiLevelType w:val="multilevel"/>
    <w:tmpl w:val="F47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76CDB"/>
    <w:multiLevelType w:val="multilevel"/>
    <w:tmpl w:val="BD0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080CD6"/>
    <w:multiLevelType w:val="multilevel"/>
    <w:tmpl w:val="44F0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0B757E"/>
    <w:multiLevelType w:val="multilevel"/>
    <w:tmpl w:val="61D8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2108F1"/>
    <w:multiLevelType w:val="multilevel"/>
    <w:tmpl w:val="7DF6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B35737"/>
    <w:multiLevelType w:val="multilevel"/>
    <w:tmpl w:val="602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913516"/>
    <w:multiLevelType w:val="multilevel"/>
    <w:tmpl w:val="B0CE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D6183"/>
    <w:multiLevelType w:val="multilevel"/>
    <w:tmpl w:val="690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5616F"/>
    <w:multiLevelType w:val="multilevel"/>
    <w:tmpl w:val="516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B4562"/>
    <w:multiLevelType w:val="multilevel"/>
    <w:tmpl w:val="E2F4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833D5B"/>
    <w:multiLevelType w:val="multilevel"/>
    <w:tmpl w:val="20D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7438AA"/>
    <w:multiLevelType w:val="multilevel"/>
    <w:tmpl w:val="3746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B00213"/>
    <w:multiLevelType w:val="multilevel"/>
    <w:tmpl w:val="802E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326768">
    <w:abstractNumId w:val="23"/>
  </w:num>
  <w:num w:numId="2" w16cid:durableId="1048723909">
    <w:abstractNumId w:val="4"/>
  </w:num>
  <w:num w:numId="3" w16cid:durableId="1241332624">
    <w:abstractNumId w:val="38"/>
  </w:num>
  <w:num w:numId="4" w16cid:durableId="1953321510">
    <w:abstractNumId w:val="12"/>
  </w:num>
  <w:num w:numId="5" w16cid:durableId="1457328843">
    <w:abstractNumId w:val="19"/>
  </w:num>
  <w:num w:numId="6" w16cid:durableId="31350719">
    <w:abstractNumId w:val="11"/>
  </w:num>
  <w:num w:numId="7" w16cid:durableId="1503231428">
    <w:abstractNumId w:val="35"/>
  </w:num>
  <w:num w:numId="8" w16cid:durableId="678122021">
    <w:abstractNumId w:val="8"/>
  </w:num>
  <w:num w:numId="9" w16cid:durableId="1447967811">
    <w:abstractNumId w:val="10"/>
  </w:num>
  <w:num w:numId="10" w16cid:durableId="610823562">
    <w:abstractNumId w:val="7"/>
  </w:num>
  <w:num w:numId="11" w16cid:durableId="769853563">
    <w:abstractNumId w:val="9"/>
  </w:num>
  <w:num w:numId="12" w16cid:durableId="2037729851">
    <w:abstractNumId w:val="44"/>
  </w:num>
  <w:num w:numId="13" w16cid:durableId="1943802898">
    <w:abstractNumId w:val="39"/>
  </w:num>
  <w:num w:numId="14" w16cid:durableId="1340963776">
    <w:abstractNumId w:val="15"/>
  </w:num>
  <w:num w:numId="15" w16cid:durableId="443547851">
    <w:abstractNumId w:val="24"/>
  </w:num>
  <w:num w:numId="16" w16cid:durableId="68697821">
    <w:abstractNumId w:val="5"/>
  </w:num>
  <w:num w:numId="17" w16cid:durableId="603926085">
    <w:abstractNumId w:val="32"/>
  </w:num>
  <w:num w:numId="18" w16cid:durableId="2016610633">
    <w:abstractNumId w:val="20"/>
  </w:num>
  <w:num w:numId="19" w16cid:durableId="638220844">
    <w:abstractNumId w:val="34"/>
  </w:num>
  <w:num w:numId="20" w16cid:durableId="561328178">
    <w:abstractNumId w:val="16"/>
  </w:num>
  <w:num w:numId="21" w16cid:durableId="1318921192">
    <w:abstractNumId w:val="13"/>
  </w:num>
  <w:num w:numId="22" w16cid:durableId="723792303">
    <w:abstractNumId w:val="37"/>
  </w:num>
  <w:num w:numId="23" w16cid:durableId="2147039958">
    <w:abstractNumId w:val="28"/>
  </w:num>
  <w:num w:numId="24" w16cid:durableId="927735620">
    <w:abstractNumId w:val="36"/>
  </w:num>
  <w:num w:numId="25" w16cid:durableId="26033078">
    <w:abstractNumId w:val="6"/>
  </w:num>
  <w:num w:numId="26" w16cid:durableId="28141026">
    <w:abstractNumId w:val="1"/>
  </w:num>
  <w:num w:numId="27" w16cid:durableId="1721633334">
    <w:abstractNumId w:val="40"/>
  </w:num>
  <w:num w:numId="28" w16cid:durableId="295381629">
    <w:abstractNumId w:val="41"/>
  </w:num>
  <w:num w:numId="29" w16cid:durableId="1297030407">
    <w:abstractNumId w:val="14"/>
  </w:num>
  <w:num w:numId="30" w16cid:durableId="1135174985">
    <w:abstractNumId w:val="18"/>
  </w:num>
  <w:num w:numId="31" w16cid:durableId="54208355">
    <w:abstractNumId w:val="0"/>
  </w:num>
  <w:num w:numId="32" w16cid:durableId="904531164">
    <w:abstractNumId w:val="22"/>
  </w:num>
  <w:num w:numId="33" w16cid:durableId="248806831">
    <w:abstractNumId w:val="2"/>
  </w:num>
  <w:num w:numId="34" w16cid:durableId="2046831873">
    <w:abstractNumId w:val="43"/>
  </w:num>
  <w:num w:numId="35" w16cid:durableId="1542864992">
    <w:abstractNumId w:val="27"/>
  </w:num>
  <w:num w:numId="36" w16cid:durableId="93984513">
    <w:abstractNumId w:val="31"/>
  </w:num>
  <w:num w:numId="37" w16cid:durableId="1938054759">
    <w:abstractNumId w:val="26"/>
  </w:num>
  <w:num w:numId="38" w16cid:durableId="1078095178">
    <w:abstractNumId w:val="21"/>
  </w:num>
  <w:num w:numId="39" w16cid:durableId="20398925">
    <w:abstractNumId w:val="45"/>
  </w:num>
  <w:num w:numId="40" w16cid:durableId="1784493781">
    <w:abstractNumId w:val="3"/>
  </w:num>
  <w:num w:numId="41" w16cid:durableId="44531019">
    <w:abstractNumId w:val="25"/>
  </w:num>
  <w:num w:numId="42" w16cid:durableId="1589077357">
    <w:abstractNumId w:val="42"/>
  </w:num>
  <w:num w:numId="43" w16cid:durableId="38168157">
    <w:abstractNumId w:val="30"/>
  </w:num>
  <w:num w:numId="44" w16cid:durableId="1756125265">
    <w:abstractNumId w:val="29"/>
  </w:num>
  <w:num w:numId="45" w16cid:durableId="1301156989">
    <w:abstractNumId w:val="33"/>
  </w:num>
  <w:num w:numId="46" w16cid:durableId="16501350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4"/>
    <w:rsid w:val="00293224"/>
    <w:rsid w:val="00365DF5"/>
    <w:rsid w:val="00643549"/>
    <w:rsid w:val="00962409"/>
    <w:rsid w:val="00A459BC"/>
    <w:rsid w:val="00B35C55"/>
    <w:rsid w:val="00B80D38"/>
    <w:rsid w:val="00B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6EB"/>
  <w15:chartTrackingRefBased/>
  <w15:docId w15:val="{BC7F68D5-B1D4-4047-BDAB-29991594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3224"/>
  </w:style>
  <w:style w:type="paragraph" w:customStyle="1" w:styleId="msonormal0">
    <w:name w:val="msonormal"/>
    <w:basedOn w:val="a"/>
    <w:rsid w:val="0029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dns dns</cp:lastModifiedBy>
  <cp:revision>2</cp:revision>
  <dcterms:created xsi:type="dcterms:W3CDTF">2024-10-19T09:38:00Z</dcterms:created>
  <dcterms:modified xsi:type="dcterms:W3CDTF">2024-10-19T09:38:00Z</dcterms:modified>
</cp:coreProperties>
</file>