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0" w:rsidRPr="004B2A97" w:rsidRDefault="00AA2970" w:rsidP="004B2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970" w:rsidRPr="004B2A97" w:rsidRDefault="004B2A97" w:rsidP="004B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880" cy="8705850"/>
            <wp:effectExtent l="19050" t="0" r="0" b="0"/>
            <wp:docPr id="1" name="Рисунок 1" descr="C:\Users\USER\Desktop\сканы\новое\IMG_2023091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14_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950" cy="871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0" w:rsidRPr="004B2A97" w:rsidRDefault="00AA2970" w:rsidP="004B2A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A97" w:rsidRDefault="004B2A97" w:rsidP="004B2A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970" w:rsidRPr="004B2A97" w:rsidRDefault="00AA2970" w:rsidP="004B2A97">
      <w:pPr>
        <w:tabs>
          <w:tab w:val="right" w:leader="dot" w:pos="1006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D353A" w:rsidRPr="004B2A97" w:rsidRDefault="004B2A97" w:rsidP="004B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клуба</w:t>
      </w:r>
      <w:r w:rsidR="006D353A" w:rsidRPr="004B2A9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Юный турист</w:t>
      </w:r>
      <w:r w:rsidR="006D353A" w:rsidRPr="004B2A9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D353A" w:rsidRPr="004B2A97">
        <w:rPr>
          <w:rFonts w:ascii="Times New Roman" w:hAnsi="Times New Roman" w:cs="Times New Roman"/>
          <w:sz w:val="24"/>
          <w:szCs w:val="24"/>
        </w:rPr>
        <w:t xml:space="preserve">составлена для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D353A" w:rsidRPr="004B2A9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53A" w:rsidRPr="004B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СОш с. Могилёвка</w:t>
      </w:r>
      <w:r w:rsidR="006D353A" w:rsidRPr="004B2A97">
        <w:rPr>
          <w:rFonts w:ascii="Times New Roman" w:hAnsi="Times New Roman" w:cs="Times New Roman"/>
          <w:sz w:val="24"/>
          <w:szCs w:val="24"/>
        </w:rPr>
        <w:t xml:space="preserve">. </w:t>
      </w:r>
      <w:r w:rsidR="006D353A" w:rsidRPr="004B2A97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раскрытие индивидуальных способностей обучающихся,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0D69A7" w:rsidRPr="004B2A97" w:rsidRDefault="008766C0" w:rsidP="004B2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Наш век – век технического прогресса, развития высочайших технологий и как следствие этому идет резкое ухудшение экологической среды, остро встает вопрос оздоровления населения страны.  Большинство детей  сейчас рождаются со всевозможными болезнями и отклонениями в развитии организма.  Многие лекарственные препараты малоэффективные, а то и просто поддельные.  Поэтому, возрастает роль</w:t>
      </w:r>
      <w:r w:rsidR="000D69A7" w:rsidRPr="004B2A97">
        <w:rPr>
          <w:rFonts w:ascii="Times New Roman" w:eastAsia="Times New Roman" w:hAnsi="Times New Roman" w:cs="Times New Roman"/>
          <w:sz w:val="24"/>
          <w:szCs w:val="24"/>
        </w:rPr>
        <w:t xml:space="preserve"> спорта и физических упражнений.</w:t>
      </w:r>
    </w:p>
    <w:p w:rsidR="000D69A7" w:rsidRPr="004B2A97" w:rsidRDefault="008766C0" w:rsidP="004B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Одним из самых эффективных, увлекательных, полезных видов спорта является туризм. Движение, чистый воздух, физические нагрузки, неформальное общение – это именно то, что нужно для укрепления и формирования здорового организма ребенка.    </w:t>
      </w:r>
    </w:p>
    <w:p w:rsidR="000D69A7" w:rsidRPr="004B2A97" w:rsidRDefault="008766C0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Туристско-краеведческая форма учебно-воспитательной работы является эмоционально яркой и очень содержательной стороной жизни детей. Такая форма работы способствует: укреплению здоровья, разностороннему воспитанию, становлению гражданственности и патриотизма подрастающего поколения. Особенно актуальными в настоящее время являются: укрепление здоровья учащихся через дозированные физические нагрузки, знакомство воочию с красивейшими ландшафтами страны, непосредственный контакт с природой.</w:t>
      </w:r>
    </w:p>
    <w:p w:rsidR="00536D8B" w:rsidRPr="004B2A97" w:rsidRDefault="008766C0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Теоретическая значимость программы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заключается в том, что школьный туризм получил четкое определение. Классификацию и основные теоретические принципы, пригодные для его организации.</w:t>
      </w:r>
    </w:p>
    <w:p w:rsidR="00536D8B" w:rsidRPr="004B2A97" w:rsidRDefault="008766C0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Практическая значимость программы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заключается в том, что каждый принцип организации сопровождается реальными практическими рекомендациями, реализуя которые можно организовать школьный туризм, адекватно современным особенностям социальной жизни в Российской Федерации.</w:t>
      </w:r>
    </w:p>
    <w:p w:rsidR="00514FB3" w:rsidRPr="004B2A97" w:rsidRDefault="00514FB3" w:rsidP="004B2A97">
      <w:pPr>
        <w:tabs>
          <w:tab w:val="num" w:pos="567"/>
          <w:tab w:val="righ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и педагогическая целесообразность программы </w:t>
      </w:r>
    </w:p>
    <w:p w:rsidR="00514FB3" w:rsidRPr="004B2A97" w:rsidRDefault="00514FB3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Актуальность и педагогическая целесообразность программы</w:t>
      </w:r>
      <w:r w:rsidR="004B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заключается в огромной воспитательной ценности, с мотивированным стремлением детей к общечеловеческим ценностям через игру, отказом от асоциального поведения, укреплением их психологического и физического здоровья, развитием коммуникативных и лидерских качеств.</w:t>
      </w:r>
    </w:p>
    <w:p w:rsidR="00514FB3" w:rsidRPr="004B2A97" w:rsidRDefault="00514FB3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В основу программы «Обучение туризму» положены следующие</w:t>
      </w:r>
      <w:r w:rsidRPr="004B2A97">
        <w:rPr>
          <w:rFonts w:ascii="Times New Roman" w:hAnsi="Times New Roman" w:cs="Times New Roman"/>
          <w:b/>
          <w:sz w:val="24"/>
          <w:szCs w:val="24"/>
        </w:rPr>
        <w:t xml:space="preserve"> принципы:</w:t>
      </w:r>
    </w:p>
    <w:p w:rsidR="00514FB3" w:rsidRPr="004B2A97" w:rsidRDefault="00514FB3" w:rsidP="004B2A97">
      <w:pPr>
        <w:pStyle w:val="a8"/>
        <w:numPr>
          <w:ilvl w:val="0"/>
          <w:numId w:val="26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принцип сознательности и активности;</w:t>
      </w:r>
    </w:p>
    <w:p w:rsidR="00514FB3" w:rsidRPr="004B2A97" w:rsidRDefault="00514FB3" w:rsidP="004B2A97">
      <w:pPr>
        <w:pStyle w:val="a8"/>
        <w:numPr>
          <w:ilvl w:val="0"/>
          <w:numId w:val="26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принцип наглядности;</w:t>
      </w:r>
    </w:p>
    <w:p w:rsidR="00514FB3" w:rsidRPr="004B2A97" w:rsidRDefault="00514FB3" w:rsidP="004B2A97">
      <w:pPr>
        <w:pStyle w:val="a8"/>
        <w:numPr>
          <w:ilvl w:val="0"/>
          <w:numId w:val="26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последовательности;</w:t>
      </w:r>
    </w:p>
    <w:p w:rsidR="00514FB3" w:rsidRPr="004B2A97" w:rsidRDefault="00514FB3" w:rsidP="004B2A97">
      <w:pPr>
        <w:pStyle w:val="a8"/>
        <w:numPr>
          <w:ilvl w:val="0"/>
          <w:numId w:val="26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принцип доступности.</w:t>
      </w:r>
    </w:p>
    <w:p w:rsidR="006D353A" w:rsidRPr="004B2A97" w:rsidRDefault="006D353A" w:rsidP="004B2A97">
      <w:pPr>
        <w:tabs>
          <w:tab w:val="num" w:pos="567"/>
          <w:tab w:val="righ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380" w:rsidRPr="004B2A97" w:rsidRDefault="00112380" w:rsidP="004B2A97">
      <w:pPr>
        <w:tabs>
          <w:tab w:val="num" w:pos="567"/>
          <w:tab w:val="right" w:leader="do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обучающихся, сроки реализации программы, объём часов, режим</w:t>
      </w:r>
      <w:r w:rsidR="004B2A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</w:p>
    <w:p w:rsidR="00D42B34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Срок реализации программы –  </w:t>
      </w:r>
      <w:r w:rsidR="004B2A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 </w:t>
      </w:r>
      <w:r w:rsidRPr="004B2A97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</w:t>
      </w:r>
      <w:r w:rsidR="004B2A97">
        <w:rPr>
          <w:rFonts w:ascii="Times New Roman" w:hAnsi="Times New Roman" w:cs="Times New Roman"/>
          <w:sz w:val="24"/>
          <w:szCs w:val="24"/>
        </w:rPr>
        <w:t>1 раз</w:t>
      </w:r>
      <w:r w:rsidRPr="004B2A97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4B2A97">
        <w:rPr>
          <w:rFonts w:ascii="Times New Roman" w:hAnsi="Times New Roman" w:cs="Times New Roman"/>
          <w:sz w:val="24"/>
          <w:szCs w:val="24"/>
        </w:rPr>
        <w:t>1</w:t>
      </w:r>
      <w:r w:rsidRPr="004B2A97">
        <w:rPr>
          <w:rFonts w:ascii="Times New Roman" w:hAnsi="Times New Roman" w:cs="Times New Roman"/>
          <w:sz w:val="24"/>
          <w:szCs w:val="24"/>
        </w:rPr>
        <w:t xml:space="preserve"> час</w:t>
      </w:r>
      <w:r w:rsidR="004B2A97">
        <w:rPr>
          <w:rFonts w:ascii="Times New Roman" w:hAnsi="Times New Roman" w:cs="Times New Roman"/>
          <w:sz w:val="24"/>
          <w:szCs w:val="24"/>
        </w:rPr>
        <w:t>у</w:t>
      </w:r>
      <w:r w:rsidRPr="004B2A97">
        <w:rPr>
          <w:rFonts w:ascii="Times New Roman" w:hAnsi="Times New Roman" w:cs="Times New Roman"/>
          <w:sz w:val="24"/>
          <w:szCs w:val="24"/>
        </w:rPr>
        <w:t xml:space="preserve"> (продолжительность занятия 45 минут).</w:t>
      </w:r>
    </w:p>
    <w:p w:rsidR="00D42B34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Возраст обучающихся - </w:t>
      </w:r>
      <w:r w:rsidR="0017519F" w:rsidRPr="004B2A97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="004B2A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7519F" w:rsidRPr="004B2A9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B2A9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519F" w:rsidRPr="004B2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380" w:rsidRPr="004B2A97" w:rsidRDefault="00112380" w:rsidP="004B2A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часов –</w:t>
      </w:r>
      <w:r w:rsidR="004B2A97">
        <w:rPr>
          <w:rFonts w:ascii="Times New Roman" w:eastAsia="Times New Roman" w:hAnsi="Times New Roman" w:cs="Times New Roman"/>
          <w:b/>
          <w:i/>
          <w:sz w:val="24"/>
          <w:szCs w:val="24"/>
        </w:rPr>
        <w:t>34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112380" w:rsidRPr="004B2A97" w:rsidRDefault="00112380" w:rsidP="004B2A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2380" w:rsidRPr="004B2A97" w:rsidRDefault="00112380" w:rsidP="004B2A97">
      <w:pPr>
        <w:tabs>
          <w:tab w:val="num" w:pos="567"/>
          <w:tab w:val="right" w:leader="do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занятий, уровни подготовки обучающихся</w:t>
      </w:r>
    </w:p>
    <w:p w:rsidR="00D42B34" w:rsidRPr="004B2A97" w:rsidRDefault="00286A9A" w:rsidP="004B2A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b/>
          <w:i/>
          <w:sz w:val="24"/>
          <w:szCs w:val="24"/>
        </w:rPr>
        <w:t>Форма реализации программы</w:t>
      </w:r>
      <w:r w:rsidRPr="004B2A97">
        <w:rPr>
          <w:rFonts w:ascii="Times New Roman" w:hAnsi="Times New Roman" w:cs="Times New Roman"/>
          <w:sz w:val="24"/>
          <w:szCs w:val="24"/>
        </w:rPr>
        <w:t xml:space="preserve">– очная. Учебно-практические  занятия в группах позволяют не только решать образовательно-воспитательные задачи, но и широко использовать индивидуальное воздействие на каждого </w:t>
      </w:r>
      <w:r w:rsidR="00112380" w:rsidRPr="004B2A97">
        <w:rPr>
          <w:rFonts w:ascii="Times New Roman" w:hAnsi="Times New Roman" w:cs="Times New Roman"/>
          <w:sz w:val="24"/>
          <w:szCs w:val="24"/>
        </w:rPr>
        <w:t>обучающегося</w:t>
      </w:r>
      <w:r w:rsidRPr="004B2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A9A" w:rsidRPr="004B2A97" w:rsidRDefault="00286A9A" w:rsidP="004B2A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 -  групповая.</w:t>
      </w:r>
      <w:r w:rsidRPr="004B2A97">
        <w:rPr>
          <w:rFonts w:ascii="Times New Roman" w:hAnsi="Times New Roman" w:cs="Times New Roman"/>
          <w:sz w:val="24"/>
          <w:szCs w:val="24"/>
        </w:rPr>
        <w:t xml:space="preserve"> Важным фактором в успешном усвоении детьми программного материала является работа с родителями. Она прово</w:t>
      </w:r>
      <w:r w:rsidR="00C92E28" w:rsidRPr="004B2A97">
        <w:rPr>
          <w:rFonts w:ascii="Times New Roman" w:hAnsi="Times New Roman" w:cs="Times New Roman"/>
          <w:sz w:val="24"/>
          <w:szCs w:val="24"/>
        </w:rPr>
        <w:t>дится по следующим направлениям</w:t>
      </w:r>
      <w:r w:rsidRPr="004B2A97">
        <w:rPr>
          <w:rFonts w:ascii="Times New Roman" w:hAnsi="Times New Roman" w:cs="Times New Roman"/>
          <w:sz w:val="24"/>
          <w:szCs w:val="24"/>
        </w:rPr>
        <w:t>:</w:t>
      </w:r>
    </w:p>
    <w:p w:rsidR="00286A9A" w:rsidRPr="004B2A97" w:rsidRDefault="00286A9A" w:rsidP="004B2A97">
      <w:pPr>
        <w:pStyle w:val="af"/>
        <w:numPr>
          <w:ilvl w:val="0"/>
          <w:numId w:val="2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286A9A" w:rsidRPr="004B2A97" w:rsidRDefault="00286A9A" w:rsidP="004B2A97">
      <w:pPr>
        <w:pStyle w:val="af"/>
        <w:numPr>
          <w:ilvl w:val="0"/>
          <w:numId w:val="2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совместные выходы на природу, в походы выходного дня.</w:t>
      </w:r>
    </w:p>
    <w:p w:rsidR="00D42B34" w:rsidRPr="004B2A97" w:rsidRDefault="00286A9A" w:rsidP="004B2A97">
      <w:pPr>
        <w:pStyle w:val="af"/>
        <w:numPr>
          <w:ilvl w:val="0"/>
          <w:numId w:val="2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lastRenderedPageBreak/>
        <w:t>помощь в организации и участие в мероприятиях.</w:t>
      </w:r>
    </w:p>
    <w:p w:rsidR="008766C0" w:rsidRPr="004B2A97" w:rsidRDefault="008766C0" w:rsidP="004B2A97">
      <w:pPr>
        <w:pStyle w:val="af"/>
        <w:ind w:left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Содержание программы ориентировано на одновозрастные группы детей.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 Количество учащихся в группе 12-15 человек.</w:t>
      </w:r>
    </w:p>
    <w:p w:rsidR="008766C0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В целом состав групп остается постоянным. Однако состав группы может изменяться по следующим причинам:</w:t>
      </w:r>
    </w:p>
    <w:p w:rsidR="008766C0" w:rsidRPr="004B2A97" w:rsidRDefault="008766C0" w:rsidP="004B2A97">
      <w:pPr>
        <w:pStyle w:val="a8"/>
        <w:numPr>
          <w:ilvl w:val="0"/>
          <w:numId w:val="27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смена места жительства, противопоказания по здоровью и в других случаях;</w:t>
      </w:r>
    </w:p>
    <w:p w:rsidR="00286A9A" w:rsidRPr="004B2A97" w:rsidRDefault="008766C0" w:rsidP="004B2A97">
      <w:pPr>
        <w:pStyle w:val="a8"/>
        <w:numPr>
          <w:ilvl w:val="0"/>
          <w:numId w:val="27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смена личностных интересов и запросов учащихся.</w:t>
      </w:r>
    </w:p>
    <w:p w:rsidR="002A006E" w:rsidRPr="004B2A97" w:rsidRDefault="002A006E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Основные формы занятий:</w:t>
      </w:r>
    </w:p>
    <w:p w:rsidR="002A006E" w:rsidRPr="004B2A97" w:rsidRDefault="002A006E" w:rsidP="004B2A97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занятия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- беседы с использованием иллюстративного материала, просмотр презентаций на тему туризма и дальнейшее их обсуждение, чтение карты, доклады на разнообразные темы, диспуты, рассказы.</w:t>
      </w:r>
    </w:p>
    <w:p w:rsidR="002A006E" w:rsidRPr="004B2A97" w:rsidRDefault="002A006E" w:rsidP="004B2A97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– в помещении и на местности – наблюдение, игры   (с готовыми правилами; игры-состязания, игры-соревнования, конкурсы, дидактические игры, сюжетно-ролевые), физические упражнения, тактическая и техническая подготовка, походы, экскурсии, умение вязать туристические узлы.</w:t>
      </w:r>
    </w:p>
    <w:p w:rsidR="002A006E" w:rsidRPr="004B2A97" w:rsidRDefault="002A006E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Занятия первого года обучения проводятся в игровой форме. В среднем один раз в месяц организуются экскурсии, практические занятия на местности (тренировки), учебные походы на 1-2 дня, участие в соревнованиях, слетах. Более продолжительные походы проводятся в каникулярные периоды.  Кроме того, занятия могут проходить по группам (работа штаба, хозяйственной группы, редколлегии отчета о походе и т. п.) и индивидуально (работа с докладчиками, с фотографом и т. п.)</w:t>
      </w:r>
    </w:p>
    <w:p w:rsidR="008766C0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Виды деятельности </w:t>
      </w:r>
      <w:r w:rsidR="00112380" w:rsidRPr="004B2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4B2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B2A97">
        <w:rPr>
          <w:rFonts w:ascii="Times New Roman" w:hAnsi="Times New Roman" w:cs="Times New Roman"/>
          <w:sz w:val="24"/>
          <w:szCs w:val="24"/>
        </w:rPr>
        <w:t xml:space="preserve"> игровая, познавательная.</w:t>
      </w:r>
    </w:p>
    <w:p w:rsidR="008766C0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используются различные </w:t>
      </w:r>
      <w:r w:rsidRPr="004B2A97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  <w:r w:rsidRPr="004B2A97">
        <w:rPr>
          <w:rFonts w:ascii="Times New Roman" w:hAnsi="Times New Roman" w:cs="Times New Roman"/>
          <w:sz w:val="24"/>
          <w:szCs w:val="24"/>
        </w:rPr>
        <w:t>:</w:t>
      </w:r>
    </w:p>
    <w:p w:rsidR="008766C0" w:rsidRPr="004B2A97" w:rsidRDefault="008766C0" w:rsidP="004B2A97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1.</w:t>
      </w:r>
      <w:r w:rsidRPr="004B2A97">
        <w:rPr>
          <w:rFonts w:ascii="Times New Roman" w:hAnsi="Times New Roman" w:cs="Times New Roman"/>
          <w:sz w:val="24"/>
          <w:szCs w:val="24"/>
        </w:rPr>
        <w:tab/>
        <w:t>словесные: рассказ, объяснение нового материала;</w:t>
      </w:r>
    </w:p>
    <w:p w:rsidR="008766C0" w:rsidRPr="004B2A97" w:rsidRDefault="008766C0" w:rsidP="004B2A97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2.</w:t>
      </w:r>
      <w:r w:rsidRPr="004B2A97">
        <w:rPr>
          <w:rFonts w:ascii="Times New Roman" w:hAnsi="Times New Roman" w:cs="Times New Roman"/>
          <w:sz w:val="24"/>
          <w:szCs w:val="24"/>
        </w:rPr>
        <w:tab/>
        <w:t>наглядн</w:t>
      </w:r>
      <w:r w:rsidR="00976BB3" w:rsidRPr="004B2A97">
        <w:rPr>
          <w:rFonts w:ascii="Times New Roman" w:hAnsi="Times New Roman" w:cs="Times New Roman"/>
          <w:sz w:val="24"/>
          <w:szCs w:val="24"/>
        </w:rPr>
        <w:t>о-практические</w:t>
      </w:r>
      <w:r w:rsidRPr="004B2A97">
        <w:rPr>
          <w:rFonts w:ascii="Times New Roman" w:hAnsi="Times New Roman" w:cs="Times New Roman"/>
          <w:sz w:val="24"/>
          <w:szCs w:val="24"/>
        </w:rPr>
        <w:t>: показ новых игр,</w:t>
      </w:r>
      <w:r w:rsidR="00286A9A" w:rsidRPr="004B2A97">
        <w:rPr>
          <w:rFonts w:ascii="Times New Roman" w:hAnsi="Times New Roman" w:cs="Times New Roman"/>
          <w:sz w:val="24"/>
          <w:szCs w:val="24"/>
        </w:rPr>
        <w:t xml:space="preserve"> техник,</w:t>
      </w:r>
      <w:r w:rsidRPr="004B2A97">
        <w:rPr>
          <w:rFonts w:ascii="Times New Roman" w:hAnsi="Times New Roman" w:cs="Times New Roman"/>
          <w:sz w:val="24"/>
          <w:szCs w:val="24"/>
        </w:rPr>
        <w:t xml:space="preserve"> демонстрация иллюстративного материала;</w:t>
      </w:r>
    </w:p>
    <w:p w:rsidR="008766C0" w:rsidRPr="004B2A97" w:rsidRDefault="008766C0" w:rsidP="004B2A97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3.</w:t>
      </w:r>
      <w:r w:rsidRPr="004B2A97">
        <w:rPr>
          <w:rFonts w:ascii="Times New Roman" w:hAnsi="Times New Roman" w:cs="Times New Roman"/>
          <w:sz w:val="24"/>
          <w:szCs w:val="24"/>
        </w:rPr>
        <w:tab/>
      </w:r>
      <w:r w:rsidR="00976BB3" w:rsidRPr="004B2A97">
        <w:rPr>
          <w:rFonts w:ascii="Times New Roman" w:hAnsi="Times New Roman" w:cs="Times New Roman"/>
          <w:sz w:val="24"/>
          <w:szCs w:val="24"/>
        </w:rPr>
        <w:t>проблемно - исследовательские</w:t>
      </w:r>
      <w:r w:rsidRPr="004B2A97">
        <w:rPr>
          <w:rFonts w:ascii="Times New Roman" w:hAnsi="Times New Roman" w:cs="Times New Roman"/>
          <w:sz w:val="24"/>
          <w:szCs w:val="24"/>
        </w:rPr>
        <w:t xml:space="preserve">: апробирование новых </w:t>
      </w:r>
      <w:r w:rsidR="00286A9A" w:rsidRPr="004B2A97">
        <w:rPr>
          <w:rFonts w:ascii="Times New Roman" w:hAnsi="Times New Roman" w:cs="Times New Roman"/>
          <w:sz w:val="24"/>
          <w:szCs w:val="24"/>
        </w:rPr>
        <w:t>приемов,занятия</w:t>
      </w:r>
      <w:r w:rsidRPr="004B2A97">
        <w:rPr>
          <w:rFonts w:ascii="Times New Roman" w:hAnsi="Times New Roman" w:cs="Times New Roman"/>
          <w:sz w:val="24"/>
          <w:szCs w:val="24"/>
        </w:rPr>
        <w:t xml:space="preserve"> на свежем воздухе на школьной спортивной площадке, эстафеты, соревнования, конкурсы.</w:t>
      </w:r>
    </w:p>
    <w:p w:rsidR="00976BB3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 этом основным принципом является сочетание на занятиях двух видов деятельности: игровой и учебной.</w:t>
      </w:r>
    </w:p>
    <w:p w:rsidR="00D346F9" w:rsidRPr="004B2A97" w:rsidRDefault="00976BB3" w:rsidP="004B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Туризм объединяет детей и взрослых. Это — средство расширения кругозора и обогащения духовной жизни людей, средство познания красоты природы. Знакомясь во время походов с предприятиями, стройками, аграрными и фермерскими хозяйствами, с людьми различных профессий, юные туристы на деле могут убедиться в красоте и значимости по-настоящему трудовых профессии.  </w:t>
      </w:r>
    </w:p>
    <w:p w:rsidR="008766C0" w:rsidRPr="004B2A97" w:rsidRDefault="004135F5" w:rsidP="004B2A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Идеи</w:t>
      </w:r>
      <w:r w:rsidR="008766C0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программы:</w:t>
      </w:r>
    </w:p>
    <w:p w:rsidR="008766C0" w:rsidRPr="004B2A97" w:rsidRDefault="004135F5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766C0" w:rsidRPr="004B2A97">
        <w:rPr>
          <w:rFonts w:ascii="Times New Roman" w:eastAsia="Times New Roman" w:hAnsi="Times New Roman" w:cs="Times New Roman"/>
          <w:sz w:val="24"/>
          <w:szCs w:val="24"/>
        </w:rPr>
        <w:t>Физическая активность – туризм прекрасно подходит для привлечения детей и подростков к занятиям туризмом, чтобы дать им возможность самим понять преимущества регулярных занятий.</w:t>
      </w:r>
    </w:p>
    <w:p w:rsidR="008766C0" w:rsidRPr="004B2A97" w:rsidRDefault="004135F5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66C0" w:rsidRPr="004B2A97">
        <w:rPr>
          <w:rFonts w:ascii="Times New Roman" w:eastAsia="Times New Roman" w:hAnsi="Times New Roman" w:cs="Times New Roman"/>
          <w:sz w:val="24"/>
          <w:szCs w:val="24"/>
        </w:rPr>
        <w:t>Поддержка хорошего состояния здоровья – одна из самых основных задач всех организаций, занимающихся спортом. Она заключается в том, чтобы поощрять желание детей заниматься туризмом для сохранения их здоровья.</w:t>
      </w:r>
    </w:p>
    <w:p w:rsidR="008766C0" w:rsidRPr="004B2A97" w:rsidRDefault="004135F5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766C0" w:rsidRPr="004B2A97">
        <w:rPr>
          <w:rFonts w:ascii="Times New Roman" w:eastAsia="Times New Roman" w:hAnsi="Times New Roman" w:cs="Times New Roman"/>
          <w:sz w:val="24"/>
          <w:szCs w:val="24"/>
        </w:rPr>
        <w:t>Социальная активность – создание команды и социальная активность в ходе выполнения программы спортивного похода. Эта программа, в которой каждый член команды имеет большую ценность. Пропаганда туризма, как командного вида спорта стимулирует детей для совместной работы и для понимания важности сотрудничества. Туризм усиливает воспитательные возможности.</w:t>
      </w:r>
    </w:p>
    <w:p w:rsidR="00262D52" w:rsidRPr="004B2A97" w:rsidRDefault="004135F5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766C0" w:rsidRPr="004B2A97">
        <w:rPr>
          <w:rFonts w:ascii="Times New Roman" w:eastAsia="Times New Roman" w:hAnsi="Times New Roman" w:cs="Times New Roman"/>
          <w:sz w:val="24"/>
          <w:szCs w:val="24"/>
        </w:rPr>
        <w:t>Характер приключения – ожидание результата туристического похода, повышая интерес к нему, стимулирует ребенка к всемирной подготовке к походу. Основным признаком туристского похода является неизвестность конечного рез</w:t>
      </w:r>
      <w:r w:rsidR="00262D52" w:rsidRPr="004B2A97">
        <w:rPr>
          <w:rFonts w:ascii="Times New Roman" w:eastAsia="Times New Roman" w:hAnsi="Times New Roman" w:cs="Times New Roman"/>
          <w:sz w:val="24"/>
          <w:szCs w:val="24"/>
        </w:rPr>
        <w:t>ультата и делает его интересным.</w:t>
      </w:r>
    </w:p>
    <w:p w:rsidR="00206E64" w:rsidRPr="004B2A97" w:rsidRDefault="00206E6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1B4" w:rsidRPr="004B2A97" w:rsidRDefault="003941B4" w:rsidP="004B2A9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Ключевыми принципами программы являются:</w:t>
      </w: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«Безопасность»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- дети должны чувствовать себя в безопасности все время, пока они находятся в лесу. Район тренировки должен быть ограничен дорогами, оградами и т.д., карта должна иметь развитую сеть дорожек и тропинок; дистанция должна проходить в основном по линейным ориентирам и быть короткими.</w:t>
      </w: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«Постепенность» 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- для овладения любым навыком, необходимым для бега с компасом и картой, детям требуется очень много времени. Поэтому не стоит спешить.  Необходимые знания и навыки довольно сложны даже для взрослого человека и их немало. К ним относятся: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понятие о сущности ориентирования (начиная с древности и до наших дней);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спортивное ориентирование;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спортивная карта;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масштаб;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условные знаки спортивной карты;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стороны горизонта;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компас;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азимут;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ориентирование по компасу;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движение по карте и т.д.</w:t>
      </w: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«Разнообразие игровых приемов обучения»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    Педагогическая структура программы включает в себя смысловую ориентацию занятий и основные средства.</w:t>
      </w:r>
    </w:p>
    <w:p w:rsidR="002A006E" w:rsidRPr="004B2A97" w:rsidRDefault="006B420F" w:rsidP="004B2A97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программы </w:t>
      </w:r>
    </w:p>
    <w:p w:rsidR="002A006E" w:rsidRPr="004B2A97" w:rsidRDefault="006B420F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4135F5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867345" w:rsidRPr="004B2A97">
        <w:rPr>
          <w:rFonts w:ascii="Times New Roman" w:hAnsi="Times New Roman" w:cs="Times New Roman"/>
          <w:sz w:val="24"/>
          <w:szCs w:val="24"/>
        </w:rPr>
        <w:t>обучение детей и подростков навыкам туризма, создание оптимальных условий для развития и самореализации школьников, формирование позитивных жизненных ценностей в процессе туристско-краеведческой деятельности.</w:t>
      </w:r>
    </w:p>
    <w:p w:rsidR="002A006E" w:rsidRPr="004B2A97" w:rsidRDefault="008766C0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="006B420F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8766C0" w:rsidRPr="004B2A97" w:rsidRDefault="008766C0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</w:t>
      </w:r>
      <w:r w:rsidR="006B420F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766C0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Привитие туристических приемов и навыков;</w:t>
      </w:r>
    </w:p>
    <w:p w:rsidR="008766C0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Приобщение к исследовательской поисковой работе;</w:t>
      </w:r>
    </w:p>
    <w:p w:rsidR="008766C0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Применение экологических знаний;</w:t>
      </w:r>
    </w:p>
    <w:p w:rsidR="008766C0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Практическое применения ОБЖ;</w:t>
      </w:r>
    </w:p>
    <w:p w:rsidR="002A006E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Применение знаний краеведения.</w:t>
      </w:r>
    </w:p>
    <w:p w:rsidR="006B420F" w:rsidRPr="004B2A97" w:rsidRDefault="006B420F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Развивающие: </w:t>
      </w:r>
    </w:p>
    <w:p w:rsidR="00082132" w:rsidRPr="004B2A97" w:rsidRDefault="00082132" w:rsidP="004B2A97">
      <w:pPr>
        <w:numPr>
          <w:ilvl w:val="0"/>
          <w:numId w:val="2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Бережное отношение к окружающей среде  и любовь к природе.</w:t>
      </w:r>
    </w:p>
    <w:p w:rsidR="00867345" w:rsidRPr="004B2A97" w:rsidRDefault="00867345" w:rsidP="004B2A97">
      <w:pPr>
        <w:numPr>
          <w:ilvl w:val="0"/>
          <w:numId w:val="2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Развитие силы, выносливости, ловкости, находчивости.</w:t>
      </w:r>
    </w:p>
    <w:p w:rsidR="006B420F" w:rsidRPr="004B2A97" w:rsidRDefault="006B420F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20F" w:rsidRPr="004B2A97" w:rsidRDefault="006B420F" w:rsidP="004B2A97">
      <w:pPr>
        <w:numPr>
          <w:ilvl w:val="0"/>
          <w:numId w:val="2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Систематические тренировки организма на свежем воздухе через спортивные подвижные игры,  преодоление экстремальных походных условий,  привить здоровый образ жизни.</w:t>
      </w:r>
    </w:p>
    <w:p w:rsidR="00082132" w:rsidRPr="004B2A97" w:rsidRDefault="00082132" w:rsidP="004B2A97">
      <w:pPr>
        <w:numPr>
          <w:ilvl w:val="0"/>
          <w:numId w:val="4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положительного эмоционального заряда, психологической уравновешенности для успешного осуществления учебного процесса.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132" w:rsidRPr="004B2A97" w:rsidRDefault="00082132" w:rsidP="004B2A9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515B50" w:rsidRPr="004B2A97" w:rsidRDefault="00515B50" w:rsidP="004B2A97">
      <w:pPr>
        <w:tabs>
          <w:tab w:val="righ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2977"/>
        <w:gridCol w:w="851"/>
        <w:gridCol w:w="992"/>
        <w:gridCol w:w="1417"/>
        <w:gridCol w:w="1276"/>
        <w:gridCol w:w="1843"/>
      </w:tblGrid>
      <w:tr w:rsidR="00082132" w:rsidRPr="004B2A97" w:rsidTr="00D66788">
        <w:tc>
          <w:tcPr>
            <w:tcW w:w="675" w:type="dxa"/>
            <w:vMerge w:val="restart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  <w:gridSpan w:val="4"/>
          </w:tcPr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82132" w:rsidRPr="004B2A97" w:rsidTr="00D66788">
        <w:tc>
          <w:tcPr>
            <w:tcW w:w="675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82132" w:rsidRPr="004B2A97" w:rsidRDefault="00082132" w:rsidP="004B2A9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082132" w:rsidRPr="004B2A97" w:rsidRDefault="00082132" w:rsidP="004B2A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693" w:type="dxa"/>
            <w:gridSpan w:val="2"/>
          </w:tcPr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</w:tcPr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2" w:rsidRPr="004B2A97" w:rsidTr="00D66788">
        <w:tc>
          <w:tcPr>
            <w:tcW w:w="675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082132" w:rsidP="004B2A97">
            <w:pPr>
              <w:ind w:left="-108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276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на мест-ности</w:t>
            </w:r>
          </w:p>
        </w:tc>
        <w:tc>
          <w:tcPr>
            <w:tcW w:w="1843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пешеходный туризм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«Дневника туриста»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 – основной способ передвижения в пешем походе</w:t>
            </w:r>
          </w:p>
        </w:tc>
        <w:tc>
          <w:tcPr>
            <w:tcW w:w="851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Туристиче-ская тропа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Туристский бивак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подготовка туриста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Гигиена туриста. Доврачебная помощь пострадавшему 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родного края и его история. Краеведческая работа в походе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походов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2132" w:rsidRPr="004B2A97" w:rsidRDefault="00082132" w:rsidP="004B2A97">
      <w:pPr>
        <w:tabs>
          <w:tab w:val="righ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132" w:rsidRPr="004B2A97" w:rsidRDefault="00082132" w:rsidP="004B2A97">
      <w:pPr>
        <w:tabs>
          <w:tab w:val="righ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4B2A97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Введение.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Беседа о туризме и о работе кружка, о значении туризма для человека. Виды туризма, особенности походов. Рассказы об интересных походах и путешествиях (показ презентации по теме «Туризм»). Законы туристов. Сочинение сказок и стихотворений на тему «Туризм».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Детский пешеходный туризм. 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Беседа о пешеходном туризме и здоровом образе жизни, просмотр презентаций по теме «Туризм – моя мечта». Приобщение детей к романтике походной жизни. Ведение «Дневника туриста»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Ходьба – основной способ передвижения в пешем походе. 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Начальные формы самоконтроля детей. Меры предупреждения плоскостопия. Техника правильной ходьбы в походе. Движение по ровной, по сильно пересеченной местности, движение по лесу через кустарники и завалы, движение по заболоченной местности, движение по дорогам, по тропам и без троп. Движение по склонам различной крутизны и с различными почвенно-растительными условиями.</w:t>
      </w:r>
    </w:p>
    <w:p w:rsidR="00082132" w:rsidRPr="004B2A97" w:rsidRDefault="004B2A97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082132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Туристский бивак.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Что такое привал и бивак в походе. Основные требования к месту привала и бивака</w:t>
      </w: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Планировка бивака. Виды и производство хозяйственных работ на биваке (развертывание и свертывание бивака). Графики дежурств на биваках.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Типы костров и их назначение. Костровое оборудование. Выбор и заготовка топлива. Сушка обуви и одежды. Общественно полезная работа на дневках. Охрана природы, Свертывание бивака. Противопожарные меры.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Питание в походе. Что такое калорийность пищи. Примерный набор продуктов питания для туристского похода. Расфасовка, упаковка и переноска продуктов. Что такое меню, как оно составляется. Учет расхода продуктов в пути Водно-солевой режим в походе. Выбор и обеззараживание воды. Просмотр и обсуждение презентации «Туристский бивак»</w:t>
      </w:r>
    </w:p>
    <w:p w:rsidR="00082132" w:rsidRPr="004B2A97" w:rsidRDefault="004B2A97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="00082132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Спортивная подготовка туриста.</w:t>
      </w:r>
      <w:r w:rsidR="00082132" w:rsidRPr="004B2A97">
        <w:rPr>
          <w:rFonts w:ascii="Times New Roman" w:eastAsia="Times New Roman" w:hAnsi="Times New Roman" w:cs="Times New Roman"/>
          <w:sz w:val="24"/>
          <w:szCs w:val="24"/>
        </w:rPr>
        <w:t> Какие физические и морально-волевые качества необходимы путешественнику. Рассказы о мужестве и находчивости туристов, спортсменов, проявленных ими в годы войны на фронте, в тылу врага и в походах в мирное время.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Физическая и морально-волевая подготовка туриста. Закаливание, комплекс утренней зарядки, маршевая подготовка, туристские нормативы комплекса ГТО. Упражнения для укрепления и развития рук и плечевого пояса, мышц шеи, туловища, ног. Беговые тренировки. Книги о путешествиях и путешественниках. Нормативы юношеских разрядов по туризму, нормы на звание младшего инструктора по туризму. Подвижные игры и веселые старты.</w:t>
      </w:r>
    </w:p>
    <w:p w:rsidR="00082132" w:rsidRPr="004B2A97" w:rsidRDefault="004B2A97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6</w:t>
      </w:r>
      <w:r w:rsidR="00082132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Гигиена туриста. Доврачебная помощь пострадавшему. </w:t>
      </w:r>
      <w:r w:rsidR="00082132" w:rsidRPr="004B2A97">
        <w:rPr>
          <w:rFonts w:ascii="Times New Roman" w:eastAsia="Times New Roman" w:hAnsi="Times New Roman" w:cs="Times New Roman"/>
          <w:sz w:val="24"/>
          <w:szCs w:val="24"/>
        </w:rPr>
        <w:t>Личная гигиена туриста. Обувь туриста, уход за ногами и обувью во время похода. Гигиенические требования к одежде, постели, посуде туриста.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          Купание в походе. Предупреждение охлаждений и обморожений в зимнем походе, простудных заболеваний в летних походах. Содержание походной аптечки и первая доврачебная помощь пострадавшему. Транспортировка пострадавшего.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iCs/>
          <w:sz w:val="24"/>
          <w:szCs w:val="24"/>
        </w:rPr>
        <w:t>        Практические занятия.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Оказание первой доврачебной помощи при различных травмах. Транспортировка пострадавшего.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Природа родного края и его история. Краеведческая работа в походе.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Климат, растительность и животный мир родного края, его рельеф, реки, озера, полезные ископаемые.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История края, памятные исторические места. Знатные люди края. Роль туристов в охране памятников истории и культуры края.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Охрана природы. Закон об охране природы.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Краеведческая и экскурсионная работа в походах. Ведение путевых записей: личный и групповой дневник, описание пути движения, описание экскурсионного объекта, путевой очерк. Сбор экспонатов и других краеведческих материалов. Подготовка итоговой выставки. Фотографирование в походе.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Знакомство с картой области (края). «Путешествия» по карте. Подготовка и заслушивание докладов кружковцев о природе и достопримечательностях края. Проведение краеведческих викторин.</w:t>
      </w:r>
    </w:p>
    <w:p w:rsidR="00082132" w:rsidRPr="004B2A97" w:rsidRDefault="004B2A97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="00082132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Проведение походов. </w:t>
      </w:r>
      <w:r w:rsidR="00082132" w:rsidRPr="004B2A97">
        <w:rPr>
          <w:rFonts w:ascii="Times New Roman" w:eastAsia="Times New Roman" w:hAnsi="Times New Roman" w:cs="Times New Roman"/>
          <w:sz w:val="24"/>
          <w:szCs w:val="24"/>
        </w:rPr>
        <w:t> В соответствие с количеством часов, отведенных по примерному тематическому плану занятий кружка, рекомендуется провести в течение учебного года (кроме летнего зачетного похода) пять учебно-тренировочных походов.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Два однодневных по 8 часов.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В результате этих походов кружковцы приобретут опыт движения по маршрутам, ознакомятся с природой и достопримечательностями своего края.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Во время учебно-тренировочных походов необходимо отработать: движение колонной, правила и режим пешего и лыжного движения, выполнение общественных поручений в группе по организационному и хозяйственному самообеспечению, преодоление различных естественных препятствии (подъемы, спуски по залесенным, травянистым, песчаным, каменистым склонам, движение через густой подлесок, по заболоченной местности, переправы по бревнам, кладям, камням, броды). Страховка и самостраховка. Развертывание и свертывание бивака. Использование карты и компаса, сличение карты с местностью, ведение группы по заданному азимуту. Ориентирование по небесным светилам днем и в сумерках. Проведение наблюдений, вычерчивание схем, нанесение дополнений и исправлений на карту, фотографирование, ведение записей, составление описания пути движения и интересных объектов, организация и проведение экскурсий, сбор экспонатов.</w:t>
      </w: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6C5557" w:rsidRPr="004B2A97" w:rsidRDefault="006C5557" w:rsidP="004B2A97">
      <w:pPr>
        <w:pStyle w:val="Default"/>
        <w:jc w:val="center"/>
        <w:rPr>
          <w:b/>
          <w:bCs/>
          <w:color w:val="auto"/>
        </w:rPr>
      </w:pPr>
      <w:r w:rsidRPr="004B2A97">
        <w:rPr>
          <w:b/>
          <w:bCs/>
          <w:color w:val="auto"/>
        </w:rPr>
        <w:lastRenderedPageBreak/>
        <w:t xml:space="preserve">Календарно-тематическое планирование </w:t>
      </w:r>
      <w:r w:rsidR="00936277">
        <w:rPr>
          <w:b/>
          <w:bCs/>
          <w:color w:val="auto"/>
        </w:rPr>
        <w:t>Юный турист</w:t>
      </w:r>
    </w:p>
    <w:p w:rsidR="006C5557" w:rsidRPr="004B2A97" w:rsidRDefault="006C5557" w:rsidP="004B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9640" w:type="dxa"/>
        <w:tblLayout w:type="fixed"/>
        <w:tblLook w:val="04A0"/>
      </w:tblPr>
      <w:tblGrid>
        <w:gridCol w:w="709"/>
        <w:gridCol w:w="5667"/>
        <w:gridCol w:w="1417"/>
        <w:gridCol w:w="855"/>
        <w:gridCol w:w="992"/>
      </w:tblGrid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6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6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67" w:type="dxa"/>
          </w:tcPr>
          <w:p w:rsidR="008668BE" w:rsidRPr="004B2A97" w:rsidRDefault="008668BE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пешеходный туризм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пешеходном туризме и здоровом образе жизни, просмотр презентаций по теме «Туризм – моя мечта»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:rsidR="008668BE" w:rsidRPr="004B2A97" w:rsidRDefault="008668BE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 – основной способ передвижения в пешем походе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Движение по местности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67" w:type="dxa"/>
          </w:tcPr>
          <w:p w:rsidR="008668BE" w:rsidRPr="004B2A97" w:rsidRDefault="008668BE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Туристский бивак 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привал и бивак в походе.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месту привала и бивака</w:t>
            </w:r>
            <w:r w:rsidRPr="004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Планировка бивака.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производство хозяйственных работ на биваке (развертывание и свертывание бивака)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67" w:type="dxa"/>
          </w:tcPr>
          <w:p w:rsidR="008668BE" w:rsidRPr="004B2A97" w:rsidRDefault="008668BE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подготовка туриста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морально-волевая подготовка туриста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морально-волевая подготовка туриста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C2DF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C2DF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утренней зарядки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Маршевая подготовка.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Туристские нормативы комплекса ГТО.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и развития рук и плечевого пояса.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0373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и развития  мышц шеи, туловища, ног.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0373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тренировки.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0373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о путешествиях и путешественниках.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:rsidR="008668BE" w:rsidRPr="004B2A97" w:rsidRDefault="008668BE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 туриста. Доврачебная помощь пострадавшему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 туриста.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доврачебной помощи при различных травмах. Транспортировка пострадавшего.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67" w:type="dxa"/>
          </w:tcPr>
          <w:p w:rsidR="008668BE" w:rsidRPr="004B2A97" w:rsidRDefault="008668BE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родного края и его история. Краеведческая работа в походе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экспонатов и других краеведческих материалов. Фотографирование в походе.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Краеведческая и экскурсионная работа в походах. Ведение путевых записей.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заслушивание докладов кружковцев о природе и достопримечательностях края. Проведение краеведческих викторин.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67" w:type="dxa"/>
          </w:tcPr>
          <w:p w:rsidR="008668BE" w:rsidRPr="004B2A97" w:rsidRDefault="008668BE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походов 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колонной, правила и режим пешего и лыжного движения. 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Фотографирование, ведение записей, составление описания пути движения и интересных объектов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различных естественных препятствии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группы по заданному азимуту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по небесным светилам днем и в сумерках.</w:t>
            </w: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68BE" w:rsidRPr="004B2A97" w:rsidTr="008668BE">
        <w:tc>
          <w:tcPr>
            <w:tcW w:w="709" w:type="dxa"/>
          </w:tcPr>
          <w:p w:rsidR="008668BE" w:rsidRPr="004B2A97" w:rsidRDefault="008668BE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667" w:type="dxa"/>
          </w:tcPr>
          <w:p w:rsidR="008668BE" w:rsidRPr="004B2A97" w:rsidRDefault="008668BE" w:rsidP="004B2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экскурсий, сбор экспонатов.</w:t>
            </w:r>
          </w:p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8BE" w:rsidRPr="004B2A97" w:rsidRDefault="008668BE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82132" w:rsidRPr="004B2A97" w:rsidRDefault="00082132" w:rsidP="004B2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277" w:rsidRP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 обучения</w:t>
      </w:r>
    </w:p>
    <w:p w:rsidR="00936277" w:rsidRPr="004B2A97" w:rsidRDefault="00936277" w:rsidP="009362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Реализация программы даст возможность: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поднять на новый качественный уровень туристско-краеведческую работу;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ознакомиться с уникальными природными и историческими местами;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для дальнейшего развития детского туризма;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осуществлять новый подход к организации школьного туризма для различных категорий обучающихся;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для создания новых туристических маршрутов;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для развития новых форм тематического, спортивного, познавательного, экологического туризма.</w:t>
      </w:r>
    </w:p>
    <w:p w:rsidR="00936277" w:rsidRPr="004B2A97" w:rsidRDefault="00936277" w:rsidP="0093627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277" w:rsidRPr="00936277" w:rsidRDefault="00936277" w:rsidP="0093627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у обучающихся будут сформированы следующие УУД:</w:t>
      </w:r>
    </w:p>
    <w:p w:rsidR="00936277" w:rsidRPr="004B2A97" w:rsidRDefault="00936277" w:rsidP="009362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936277" w:rsidRPr="004B2A97" w:rsidRDefault="00936277" w:rsidP="0093627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взаимопомощи;</w:t>
      </w:r>
    </w:p>
    <w:p w:rsidR="00936277" w:rsidRPr="004B2A97" w:rsidRDefault="00936277" w:rsidP="0093627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традициям своей Родины, толерантность;</w:t>
      </w:r>
    </w:p>
    <w:p w:rsidR="00936277" w:rsidRPr="00936277" w:rsidRDefault="00936277" w:rsidP="0093627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положительные качества личности и умение управлять своими эмоциями в различных (нестандартных) ситуациях и условиях.</w:t>
      </w:r>
    </w:p>
    <w:p w:rsidR="00936277" w:rsidRPr="004B2A97" w:rsidRDefault="00936277" w:rsidP="009362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Метапредметные:</w:t>
      </w:r>
    </w:p>
    <w:p w:rsidR="00936277" w:rsidRPr="004B2A97" w:rsidRDefault="00936277" w:rsidP="0093627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самостоятельность и творческая инициативность, успешная социальная адаптация, умение организовать свой досуг, активно включаться в коллективную деятельность;</w:t>
      </w:r>
    </w:p>
    <w:p w:rsidR="00936277" w:rsidRPr="004B2A97" w:rsidRDefault="00936277" w:rsidP="0093627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управлять эмоциями при общении со сверстниками и взрослыми, сохранять сдержанность, рассудительность;</w:t>
      </w:r>
    </w:p>
    <w:p w:rsidR="00936277" w:rsidRPr="00936277" w:rsidRDefault="00936277" w:rsidP="0093627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участвовать в соревнованиях и походах выходного дня.</w:t>
      </w:r>
    </w:p>
    <w:p w:rsidR="00936277" w:rsidRPr="004B2A97" w:rsidRDefault="00936277" w:rsidP="009362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использовать разученные игры для своего досуга;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осознание оздоровительной роли туризма;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понятие о личном и групповом снаряжении;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готовиться к походу;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способность оказывать первую доврачебную помощь;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учитывать требования безопасности, сохранности инвентаря и оборудования, организации места занятий в помещении, сохранность природы во время занятий  на улице;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умение пользоваться картой и компасом;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организовать бивак;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лесу;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преодолевать простейшие препятствия;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выполнять простейшие строевые приемы и движения.</w:t>
      </w:r>
    </w:p>
    <w:p w:rsidR="00936277" w:rsidRPr="004B2A97" w:rsidRDefault="00936277" w:rsidP="009362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36277" w:rsidRPr="00936277" w:rsidRDefault="00936277" w:rsidP="00936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2A97">
        <w:rPr>
          <w:rFonts w:ascii="Times New Roman" w:hAnsi="Times New Roman" w:cs="Times New Roman"/>
          <w:b/>
          <w:sz w:val="24"/>
          <w:szCs w:val="24"/>
        </w:rPr>
        <w:t>Материально-техническая база:</w:t>
      </w:r>
    </w:p>
    <w:p w:rsidR="00936277" w:rsidRPr="004B2A97" w:rsidRDefault="00936277" w:rsidP="00936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lastRenderedPageBreak/>
        <w:t>Для осуществления обучения и практических занятий по программе, а также проведения походов как обязательной составляющей практической части программы необходимо туристское снаряжение.</w:t>
      </w:r>
    </w:p>
    <w:p w:rsidR="00936277" w:rsidRPr="004B2A97" w:rsidRDefault="00936277" w:rsidP="00936277">
      <w:pPr>
        <w:tabs>
          <w:tab w:val="left" w:pos="48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sz w:val="24"/>
          <w:szCs w:val="24"/>
        </w:rPr>
        <w:t>Примерный список группового туристского снаряжения: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Палатки 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Спальные мешки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Газовые горелки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Комплект варочной посуды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Тросик костровой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Веревки 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Карабины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Топор, пила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Хозяйственный тент от осадков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Хозяйственный набор для приготовления пищи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Ремонтный набор для починки снаряжения</w:t>
      </w:r>
    </w:p>
    <w:p w:rsidR="00936277" w:rsidRPr="0093627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Аптечка</w:t>
      </w:r>
    </w:p>
    <w:p w:rsidR="00936277" w:rsidRPr="004B2A97" w:rsidRDefault="00936277" w:rsidP="00936277">
      <w:pPr>
        <w:tabs>
          <w:tab w:val="left" w:pos="4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Количество предметов снаряжения определяется количеством участников группы, а также моделями используемого снаря</w:t>
      </w:r>
      <w:r w:rsidRPr="004B2A97">
        <w:rPr>
          <w:rFonts w:ascii="Times New Roman" w:hAnsi="Times New Roman" w:cs="Times New Roman"/>
          <w:sz w:val="24"/>
          <w:szCs w:val="24"/>
        </w:rPr>
        <w:t>жения (палатки, спальные мешки).</w:t>
      </w:r>
    </w:p>
    <w:p w:rsidR="00936277" w:rsidRPr="00936277" w:rsidRDefault="00936277" w:rsidP="00936277">
      <w:pPr>
        <w:tabs>
          <w:tab w:val="left" w:pos="4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Кроме группового снаряжения, необходимо еще и личное снаряжение, которое постепенно приобретается или изготавливается к</w:t>
      </w:r>
      <w:r w:rsidRPr="004B2A97">
        <w:rPr>
          <w:rFonts w:ascii="Times New Roman" w:hAnsi="Times New Roman" w:cs="Times New Roman"/>
          <w:sz w:val="24"/>
          <w:szCs w:val="24"/>
        </w:rPr>
        <w:t>аждым участником самостоятельно.</w:t>
      </w:r>
      <w:bookmarkEnd w:id="0"/>
    </w:p>
    <w:p w:rsidR="00936277" w:rsidRPr="004B2A97" w:rsidRDefault="00936277" w:rsidP="00936277">
      <w:pPr>
        <w:tabs>
          <w:tab w:val="left" w:pos="4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sz w:val="24"/>
          <w:szCs w:val="24"/>
        </w:rPr>
        <w:t>Примерный список личного туристского снаряжения: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рюкзак 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коврик туристский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«сидушка»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походная одежда: ветрозащитн</w:t>
      </w:r>
      <w:r w:rsidRPr="004B2A97">
        <w:rPr>
          <w:rFonts w:ascii="Times New Roman" w:hAnsi="Times New Roman" w:cs="Times New Roman"/>
          <w:sz w:val="24"/>
          <w:szCs w:val="24"/>
        </w:rPr>
        <w:t xml:space="preserve">ый костюм, 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теплая куртка (синтепон, пух), туристически</w:t>
      </w:r>
      <w:r w:rsidRPr="004B2A97">
        <w:rPr>
          <w:rFonts w:ascii="Times New Roman" w:hAnsi="Times New Roman" w:cs="Times New Roman"/>
          <w:sz w:val="24"/>
          <w:szCs w:val="24"/>
        </w:rPr>
        <w:t>е ботинки, кроссовки, перчатки, шапочка, накидка от дождя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4B2A97">
        <w:rPr>
          <w:rFonts w:ascii="Times New Roman" w:hAnsi="Times New Roman" w:cs="Times New Roman"/>
          <w:sz w:val="24"/>
          <w:szCs w:val="24"/>
        </w:rPr>
        <w:t>аховочная система</w:t>
      </w:r>
    </w:p>
    <w:p w:rsidR="00936277" w:rsidRPr="004B2A97" w:rsidRDefault="00936277" w:rsidP="0093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Для проведения игровых блоков потребуются:</w:t>
      </w:r>
    </w:p>
    <w:p w:rsidR="00936277" w:rsidRPr="004B2A97" w:rsidRDefault="00936277" w:rsidP="00936277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мячи: баскетбольные, волейбольные, малые;</w:t>
      </w:r>
    </w:p>
    <w:p w:rsidR="00936277" w:rsidRPr="00936277" w:rsidRDefault="00936277" w:rsidP="00936277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скакалки: коротки и длинные, гимнастические палки, шесты, толстые палки длиной 70-80 сантиметров, канат, веревка, санки, хоккейные мячи, стойка для прыжков, мешочки с песком.</w:t>
      </w:r>
    </w:p>
    <w:p w:rsidR="00936277" w:rsidRPr="004B2A97" w:rsidRDefault="00936277" w:rsidP="0093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Средства обучения: материал из книг, дидактические материалы, тестовый материал, средства наглядности (рисунки, открытки, и т.д.)</w:t>
      </w:r>
    </w:p>
    <w:p w:rsidR="00936277" w:rsidRPr="004B2A97" w:rsidRDefault="00936277" w:rsidP="0093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77" w:rsidRPr="004B2A97" w:rsidRDefault="00936277" w:rsidP="0093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Оборудование для демонстрации мультимедийных презентаций, фильмов: компьютер, мультимедийный проектор, DVD, и др.</w:t>
      </w:r>
    </w:p>
    <w:p w:rsidR="00936277" w:rsidRPr="004B2A97" w:rsidRDefault="00936277" w:rsidP="009362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hAnsi="Times New Roman" w:cs="Times New Roman"/>
          <w:b/>
          <w:bCs/>
          <w:sz w:val="24"/>
          <w:szCs w:val="24"/>
        </w:rPr>
        <w:t>Список  литературы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1 Алешин В.М. Карта в спортивном ориентировании. М., Физкультура и спорт, 1983.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3. Алешин В.М., Серебренников А.В. Туристская топография. М., Профиздат, 1985.</w:t>
      </w:r>
    </w:p>
    <w:p w:rsidR="00936277" w:rsidRPr="004B2A97" w:rsidRDefault="00936277" w:rsidP="00936277">
      <w:pPr>
        <w:pStyle w:val="ab"/>
        <w:spacing w:after="0"/>
        <w:ind w:left="0" w:firstLine="567"/>
      </w:pPr>
      <w:r w:rsidRPr="004B2A97">
        <w:t xml:space="preserve">4. Волович В.Г. Человек в экстремальных ситуациях природной среды. – М. «Мысль» 1993. 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5.  Гастюшин А.В. Энциклопедия экстремальных ситуаций. – М., «Зеркало», 1995.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6. Дрогов И.А. Программа «Юные туристы-спасатели». – М., ЦДЮТК, 200 г.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7. Коннова Л.А. Азбука спасения. – Спб, 1996.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 xml:space="preserve">8. Коструб А.А. Медицинский справочник туриста. – М., Профиздат, 1997.    </w:t>
      </w:r>
    </w:p>
    <w:p w:rsidR="00936277" w:rsidRPr="004B2A97" w:rsidRDefault="00936277" w:rsidP="00936277">
      <w:pPr>
        <w:pStyle w:val="ab"/>
        <w:spacing w:after="0"/>
        <w:ind w:left="0" w:firstLine="567"/>
      </w:pPr>
      <w:r w:rsidRPr="004B2A97">
        <w:t>9. Кошельков С.А. Обеспечение безопасности при проведении туристских слетов и соревнований учащихся. – М., ЦДЮТур МО РФ, 1997. 8. Кузьмин Е.М. Туристу-лыжнику. - Петрозаводск, «Карелия», 1988.</w:t>
      </w:r>
    </w:p>
    <w:p w:rsidR="00936277" w:rsidRPr="004B2A97" w:rsidRDefault="00936277" w:rsidP="00936277">
      <w:pPr>
        <w:pStyle w:val="ab"/>
        <w:spacing w:after="0"/>
        <w:ind w:left="0" w:firstLine="567"/>
      </w:pPr>
      <w:r w:rsidRPr="004B2A97">
        <w:t>10. Кузьмин Е.М. Туристу-лыжнику. - Петрозаводск, «Карелия», 1988.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11.Лукоянов П.И. Безопасность в лыжных походах и чрезвычайных ситуациях зимних условий. - М., ЦДЮТур МО РФ, 1998.</w:t>
      </w:r>
    </w:p>
    <w:p w:rsidR="00936277" w:rsidRPr="004B2A97" w:rsidRDefault="00936277" w:rsidP="00936277">
      <w:pPr>
        <w:pStyle w:val="ab"/>
        <w:spacing w:after="0"/>
        <w:ind w:left="0" w:firstLine="567"/>
      </w:pPr>
    </w:p>
    <w:p w:rsidR="00936277" w:rsidRPr="004B2A97" w:rsidRDefault="00936277" w:rsidP="00936277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b/>
          <w:i/>
          <w:sz w:val="24"/>
          <w:szCs w:val="24"/>
        </w:rPr>
        <w:t>3.4.Компьютерные тесты</w:t>
      </w:r>
    </w:p>
    <w:p w:rsidR="00936277" w:rsidRPr="004B2A97" w:rsidRDefault="00936277" w:rsidP="00936277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1. «Противопожарная безопасность» на </w:t>
      </w:r>
      <w:r w:rsidRPr="004B2A9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B2A97">
        <w:rPr>
          <w:rFonts w:ascii="Times New Roman" w:hAnsi="Times New Roman" w:cs="Times New Roman"/>
          <w:sz w:val="24"/>
          <w:szCs w:val="24"/>
        </w:rPr>
        <w:t xml:space="preserve"> диске</w:t>
      </w:r>
    </w:p>
    <w:p w:rsidR="00936277" w:rsidRPr="004B2A97" w:rsidRDefault="00936277" w:rsidP="00936277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A97">
        <w:rPr>
          <w:rFonts w:ascii="Times New Roman" w:hAnsi="Times New Roman" w:cs="Times New Roman"/>
          <w:b/>
          <w:i/>
          <w:sz w:val="24"/>
          <w:szCs w:val="24"/>
        </w:rPr>
        <w:t>3.5.Тематические сайты</w:t>
      </w:r>
      <w:r w:rsidRPr="004B2A97">
        <w:rPr>
          <w:rFonts w:ascii="Times New Roman" w:hAnsi="Times New Roman" w:cs="Times New Roman"/>
          <w:i/>
          <w:sz w:val="24"/>
          <w:szCs w:val="24"/>
        </w:rPr>
        <w:t>.</w:t>
      </w:r>
    </w:p>
    <w:p w:rsidR="00936277" w:rsidRPr="004B2A97" w:rsidRDefault="00936277" w:rsidP="0093627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 http://zerkalenok.ru/cgi-bin/zerk.cgi/7/9/2 - сайт "Зеркаленок" в разделе "День природы" собраны некоторые эко-конкурсы, эко-игры, экологические проекты младших школьников. </w:t>
      </w:r>
    </w:p>
    <w:p w:rsidR="00936277" w:rsidRPr="004B2A97" w:rsidRDefault="00936277" w:rsidP="0093627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http://suhin.narod.ru/zag1.htm - Загадки и кроссворды для детей. Избранные загадки и занимательные задания из книги И.Г. Сухина "Новые 500 загадок - 70 кроссвордов". </w:t>
      </w:r>
    </w:p>
    <w:p w:rsidR="00936277" w:rsidRPr="004B2A97" w:rsidRDefault="00936277" w:rsidP="0093627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http://www.education.rekom.ru/4_2000/aldoshina.htm - Клубная деятельность младших школьников. Cоциальные и методические аспекты работы с детьми 7-10 лет в досуговой деятельности.</w:t>
      </w:r>
    </w:p>
    <w:p w:rsidR="00936277" w:rsidRPr="004B2A97" w:rsidRDefault="00936277" w:rsidP="00936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36277" w:rsidSect="00421534">
      <w:footerReference w:type="default" r:id="rId9"/>
      <w:pgSz w:w="11906" w:h="16838"/>
      <w:pgMar w:top="1077" w:right="737" w:bottom="1077" w:left="1276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FF9" w:rsidRDefault="00CE2FF9" w:rsidP="002A006E">
      <w:pPr>
        <w:spacing w:after="0" w:line="240" w:lineRule="auto"/>
      </w:pPr>
      <w:r>
        <w:separator/>
      </w:r>
    </w:p>
  </w:endnote>
  <w:endnote w:type="continuationSeparator" w:id="1">
    <w:p w:rsidR="00CE2FF9" w:rsidRDefault="00CE2FF9" w:rsidP="002A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9635"/>
      <w:docPartObj>
        <w:docPartGallery w:val="Page Numbers (Bottom of Page)"/>
        <w:docPartUnique/>
      </w:docPartObj>
    </w:sdtPr>
    <w:sdtContent>
      <w:p w:rsidR="004B2A97" w:rsidRDefault="00272054">
        <w:pPr>
          <w:pStyle w:val="a7"/>
          <w:jc w:val="center"/>
        </w:pPr>
        <w:fldSimple w:instr=" PAGE   \* MERGEFORMAT ">
          <w:r w:rsidR="008668BE">
            <w:rPr>
              <w:noProof/>
            </w:rPr>
            <w:t>7</w:t>
          </w:r>
        </w:fldSimple>
      </w:p>
    </w:sdtContent>
  </w:sdt>
  <w:p w:rsidR="004B2A97" w:rsidRDefault="004B2A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FF9" w:rsidRDefault="00CE2FF9" w:rsidP="002A006E">
      <w:pPr>
        <w:spacing w:after="0" w:line="240" w:lineRule="auto"/>
      </w:pPr>
      <w:r>
        <w:separator/>
      </w:r>
    </w:p>
  </w:footnote>
  <w:footnote w:type="continuationSeparator" w:id="1">
    <w:p w:rsidR="00CE2FF9" w:rsidRDefault="00CE2FF9" w:rsidP="002A0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F9877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5C424B"/>
    <w:multiLevelType w:val="multilevel"/>
    <w:tmpl w:val="EC42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60B11"/>
    <w:multiLevelType w:val="hybridMultilevel"/>
    <w:tmpl w:val="8968C4F2"/>
    <w:lvl w:ilvl="0" w:tplc="3090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D4D9C"/>
    <w:multiLevelType w:val="hybridMultilevel"/>
    <w:tmpl w:val="697C5902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8C78CA"/>
    <w:multiLevelType w:val="multilevel"/>
    <w:tmpl w:val="EE70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3068F"/>
    <w:multiLevelType w:val="hybridMultilevel"/>
    <w:tmpl w:val="800256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0C682B78"/>
    <w:multiLevelType w:val="hybridMultilevel"/>
    <w:tmpl w:val="B6D80F34"/>
    <w:lvl w:ilvl="0" w:tplc="04190011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902D85"/>
    <w:multiLevelType w:val="hybridMultilevel"/>
    <w:tmpl w:val="D57465B2"/>
    <w:lvl w:ilvl="0" w:tplc="30905D86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107039E4"/>
    <w:multiLevelType w:val="hybridMultilevel"/>
    <w:tmpl w:val="9ABEF10A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2A67DB"/>
    <w:multiLevelType w:val="hybridMultilevel"/>
    <w:tmpl w:val="3956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E6F34"/>
    <w:multiLevelType w:val="hybridMultilevel"/>
    <w:tmpl w:val="304E6B08"/>
    <w:lvl w:ilvl="0" w:tplc="15CCA23E">
      <w:numFmt w:val="none"/>
      <w:lvlText w:val="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>
    <w:nsid w:val="1AD337AE"/>
    <w:multiLevelType w:val="hybridMultilevel"/>
    <w:tmpl w:val="6A969940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1D16F5"/>
    <w:multiLevelType w:val="hybridMultilevel"/>
    <w:tmpl w:val="D8305E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B545A"/>
    <w:multiLevelType w:val="multilevel"/>
    <w:tmpl w:val="75B07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/>
      </w:rPr>
    </w:lvl>
  </w:abstractNum>
  <w:abstractNum w:abstractNumId="14">
    <w:nsid w:val="30770E3E"/>
    <w:multiLevelType w:val="hybridMultilevel"/>
    <w:tmpl w:val="2B9445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137542C"/>
    <w:multiLevelType w:val="hybridMultilevel"/>
    <w:tmpl w:val="B828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F355A"/>
    <w:multiLevelType w:val="multilevel"/>
    <w:tmpl w:val="F50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B5025B"/>
    <w:multiLevelType w:val="hybridMultilevel"/>
    <w:tmpl w:val="0B40172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393521E"/>
    <w:multiLevelType w:val="hybridMultilevel"/>
    <w:tmpl w:val="349CA56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3E81BF7"/>
    <w:multiLevelType w:val="hybridMultilevel"/>
    <w:tmpl w:val="20C47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8E1986"/>
    <w:multiLevelType w:val="hybridMultilevel"/>
    <w:tmpl w:val="E0FE27D2"/>
    <w:lvl w:ilvl="0" w:tplc="3090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264A5"/>
    <w:multiLevelType w:val="multilevel"/>
    <w:tmpl w:val="BC5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F6E90"/>
    <w:multiLevelType w:val="multilevel"/>
    <w:tmpl w:val="C83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B49FA"/>
    <w:multiLevelType w:val="multilevel"/>
    <w:tmpl w:val="9D08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C65B05"/>
    <w:multiLevelType w:val="hybridMultilevel"/>
    <w:tmpl w:val="B8FC3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819CC"/>
    <w:multiLevelType w:val="multilevel"/>
    <w:tmpl w:val="9FB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B044DB"/>
    <w:multiLevelType w:val="hybridMultilevel"/>
    <w:tmpl w:val="92C8734E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ADA2FAF"/>
    <w:multiLevelType w:val="multilevel"/>
    <w:tmpl w:val="00D8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2A3642"/>
    <w:multiLevelType w:val="hybridMultilevel"/>
    <w:tmpl w:val="62722278"/>
    <w:lvl w:ilvl="0" w:tplc="3090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D3BC2"/>
    <w:multiLevelType w:val="hybridMultilevel"/>
    <w:tmpl w:val="703C4C9A"/>
    <w:lvl w:ilvl="0" w:tplc="9B8E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9F33FF"/>
    <w:multiLevelType w:val="multilevel"/>
    <w:tmpl w:val="E8E2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274D97"/>
    <w:multiLevelType w:val="multilevel"/>
    <w:tmpl w:val="D4EA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AB5438"/>
    <w:multiLevelType w:val="hybridMultilevel"/>
    <w:tmpl w:val="4E5A5320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87C26A9"/>
    <w:multiLevelType w:val="hybridMultilevel"/>
    <w:tmpl w:val="A8A8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D4448"/>
    <w:multiLevelType w:val="multilevel"/>
    <w:tmpl w:val="9E0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A40CA"/>
    <w:multiLevelType w:val="multilevel"/>
    <w:tmpl w:val="8810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86F43"/>
    <w:multiLevelType w:val="multilevel"/>
    <w:tmpl w:val="746E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F644E3"/>
    <w:multiLevelType w:val="hybridMultilevel"/>
    <w:tmpl w:val="DC7AB27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54F1C6D"/>
    <w:multiLevelType w:val="multilevel"/>
    <w:tmpl w:val="D80604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9">
    <w:nsid w:val="75ED5FF7"/>
    <w:multiLevelType w:val="multilevel"/>
    <w:tmpl w:val="A5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B54CEC"/>
    <w:multiLevelType w:val="multilevel"/>
    <w:tmpl w:val="8F3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9B3B79"/>
    <w:multiLevelType w:val="hybridMultilevel"/>
    <w:tmpl w:val="D766E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46569F"/>
    <w:multiLevelType w:val="multilevel"/>
    <w:tmpl w:val="9746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0"/>
  </w:num>
  <w:num w:numId="16">
    <w:abstractNumId w:val="36"/>
  </w:num>
  <w:num w:numId="17">
    <w:abstractNumId w:val="24"/>
  </w:num>
  <w:num w:numId="18">
    <w:abstractNumId w:val="5"/>
  </w:num>
  <w:num w:numId="19">
    <w:abstractNumId w:val="38"/>
  </w:num>
  <w:num w:numId="20">
    <w:abstractNumId w:val="10"/>
  </w:num>
  <w:num w:numId="21">
    <w:abstractNumId w:val="2"/>
  </w:num>
  <w:num w:numId="22">
    <w:abstractNumId w:val="0"/>
  </w:num>
  <w:num w:numId="23">
    <w:abstractNumId w:val="20"/>
  </w:num>
  <w:num w:numId="24">
    <w:abstractNumId w:val="33"/>
  </w:num>
  <w:num w:numId="25">
    <w:abstractNumId w:val="14"/>
  </w:num>
  <w:num w:numId="26">
    <w:abstractNumId w:val="19"/>
  </w:num>
  <w:num w:numId="27">
    <w:abstractNumId w:val="9"/>
  </w:num>
  <w:num w:numId="28">
    <w:abstractNumId w:val="29"/>
  </w:num>
  <w:num w:numId="29">
    <w:abstractNumId w:val="26"/>
  </w:num>
  <w:num w:numId="30">
    <w:abstractNumId w:val="3"/>
  </w:num>
  <w:num w:numId="31">
    <w:abstractNumId w:val="8"/>
  </w:num>
  <w:num w:numId="32">
    <w:abstractNumId w:val="41"/>
  </w:num>
  <w:num w:numId="33">
    <w:abstractNumId w:val="12"/>
  </w:num>
  <w:num w:numId="34">
    <w:abstractNumId w:val="15"/>
  </w:num>
  <w:num w:numId="35">
    <w:abstractNumId w:val="11"/>
  </w:num>
  <w:num w:numId="36">
    <w:abstractNumId w:val="32"/>
  </w:num>
  <w:num w:numId="37">
    <w:abstractNumId w:val="37"/>
  </w:num>
  <w:num w:numId="38">
    <w:abstractNumId w:val="17"/>
  </w:num>
  <w:num w:numId="39">
    <w:abstractNumId w:val="13"/>
  </w:num>
  <w:num w:numId="40">
    <w:abstractNumId w:val="6"/>
  </w:num>
  <w:num w:numId="41">
    <w:abstractNumId w:val="7"/>
  </w:num>
  <w:num w:numId="42">
    <w:abstractNumId w:val="28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6C0"/>
    <w:rsid w:val="00015026"/>
    <w:rsid w:val="000719AE"/>
    <w:rsid w:val="00081332"/>
    <w:rsid w:val="00082132"/>
    <w:rsid w:val="000D242A"/>
    <w:rsid w:val="000D69A7"/>
    <w:rsid w:val="001036B1"/>
    <w:rsid w:val="00112380"/>
    <w:rsid w:val="00174D30"/>
    <w:rsid w:val="0017519F"/>
    <w:rsid w:val="00191EBC"/>
    <w:rsid w:val="00206E64"/>
    <w:rsid w:val="00262D52"/>
    <w:rsid w:val="00272054"/>
    <w:rsid w:val="002727DA"/>
    <w:rsid w:val="00286A9A"/>
    <w:rsid w:val="002A006E"/>
    <w:rsid w:val="002A38B9"/>
    <w:rsid w:val="002A4B9E"/>
    <w:rsid w:val="00371229"/>
    <w:rsid w:val="00377E74"/>
    <w:rsid w:val="003941B4"/>
    <w:rsid w:val="003A0E55"/>
    <w:rsid w:val="003B05FD"/>
    <w:rsid w:val="003F15B4"/>
    <w:rsid w:val="003F6A58"/>
    <w:rsid w:val="004135F5"/>
    <w:rsid w:val="00415F32"/>
    <w:rsid w:val="00421534"/>
    <w:rsid w:val="00425187"/>
    <w:rsid w:val="0049178E"/>
    <w:rsid w:val="004B2A97"/>
    <w:rsid w:val="004E4288"/>
    <w:rsid w:val="00514FB3"/>
    <w:rsid w:val="0051536F"/>
    <w:rsid w:val="00515B50"/>
    <w:rsid w:val="00536D8B"/>
    <w:rsid w:val="00567A89"/>
    <w:rsid w:val="00586E02"/>
    <w:rsid w:val="005E346D"/>
    <w:rsid w:val="00623262"/>
    <w:rsid w:val="006507C1"/>
    <w:rsid w:val="00670FC9"/>
    <w:rsid w:val="00691E7E"/>
    <w:rsid w:val="006B420F"/>
    <w:rsid w:val="006C5557"/>
    <w:rsid w:val="006D1E0B"/>
    <w:rsid w:val="006D353A"/>
    <w:rsid w:val="00773D4D"/>
    <w:rsid w:val="00793F58"/>
    <w:rsid w:val="007C109F"/>
    <w:rsid w:val="007C7027"/>
    <w:rsid w:val="008500A0"/>
    <w:rsid w:val="008668BE"/>
    <w:rsid w:val="00867345"/>
    <w:rsid w:val="008766C0"/>
    <w:rsid w:val="008C296D"/>
    <w:rsid w:val="008E2862"/>
    <w:rsid w:val="00936277"/>
    <w:rsid w:val="0095706C"/>
    <w:rsid w:val="009643C7"/>
    <w:rsid w:val="00970E0D"/>
    <w:rsid w:val="00976BB3"/>
    <w:rsid w:val="009A1368"/>
    <w:rsid w:val="00A047F5"/>
    <w:rsid w:val="00AA2970"/>
    <w:rsid w:val="00B061F9"/>
    <w:rsid w:val="00B46D26"/>
    <w:rsid w:val="00B5657F"/>
    <w:rsid w:val="00BE00A4"/>
    <w:rsid w:val="00C05FEE"/>
    <w:rsid w:val="00C320AB"/>
    <w:rsid w:val="00C822EB"/>
    <w:rsid w:val="00C92E28"/>
    <w:rsid w:val="00C9633A"/>
    <w:rsid w:val="00CE2FF9"/>
    <w:rsid w:val="00D00804"/>
    <w:rsid w:val="00D1728F"/>
    <w:rsid w:val="00D2206D"/>
    <w:rsid w:val="00D346F9"/>
    <w:rsid w:val="00D42B34"/>
    <w:rsid w:val="00D66788"/>
    <w:rsid w:val="00DB2374"/>
    <w:rsid w:val="00EE18DB"/>
    <w:rsid w:val="00EE6EA5"/>
    <w:rsid w:val="00EF3EB9"/>
    <w:rsid w:val="00F168FD"/>
    <w:rsid w:val="00F56C79"/>
    <w:rsid w:val="00F6081E"/>
    <w:rsid w:val="00F66CC4"/>
    <w:rsid w:val="00FD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66C0"/>
  </w:style>
  <w:style w:type="character" w:customStyle="1" w:styleId="a6">
    <w:name w:val="Нижний колонтитул Знак"/>
    <w:basedOn w:val="a0"/>
    <w:link w:val="a7"/>
    <w:uiPriority w:val="99"/>
    <w:rsid w:val="008766C0"/>
  </w:style>
  <w:style w:type="paragraph" w:styleId="a7">
    <w:name w:val="footer"/>
    <w:basedOn w:val="a"/>
    <w:link w:val="a6"/>
    <w:uiPriority w:val="99"/>
    <w:unhideWhenUsed/>
    <w:rsid w:val="008766C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8766C0"/>
    <w:pPr>
      <w:ind w:left="720"/>
      <w:contextualSpacing/>
    </w:pPr>
  </w:style>
  <w:style w:type="paragraph" w:styleId="a9">
    <w:name w:val="Body Text"/>
    <w:basedOn w:val="a"/>
    <w:link w:val="aa"/>
    <w:rsid w:val="008766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766C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rsid w:val="008766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766C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766C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766C0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link w:val="ae"/>
    <w:uiPriority w:val="99"/>
    <w:rsid w:val="0087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link w:val="ad"/>
    <w:uiPriority w:val="99"/>
    <w:locked/>
    <w:rsid w:val="008766C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66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0D69A7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7C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7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3F82-5142-4A93-ABF6-7927A592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2024-10-03T11:50:00Z</cp:lastPrinted>
  <dcterms:created xsi:type="dcterms:W3CDTF">2018-07-13T05:53:00Z</dcterms:created>
  <dcterms:modified xsi:type="dcterms:W3CDTF">2024-10-03T11:50:00Z</dcterms:modified>
</cp:coreProperties>
</file>