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43" w:rsidRDefault="00494E43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33106823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9499119"/>
            <wp:effectExtent l="19050" t="0" r="6985" b="0"/>
            <wp:docPr id="1" name="Рисунок 1" descr="C:\Users\USER\Desktop\сканы\новое\IMG_20240823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новое\IMG_20240823_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49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43" w:rsidRDefault="00494E43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E43" w:rsidRDefault="00494E43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0175A1" w:rsidRPr="000175A1" w:rsidRDefault="000175A1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с. Могилёвка</w:t>
      </w:r>
    </w:p>
    <w:p w:rsidR="000175A1" w:rsidRPr="000175A1" w:rsidRDefault="000175A1" w:rsidP="00017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3379"/>
        <w:gridCol w:w="3379"/>
        <w:gridCol w:w="3383"/>
      </w:tblGrid>
      <w:tr w:rsidR="000175A1" w:rsidRPr="000175A1" w:rsidTr="00252430">
        <w:trPr>
          <w:trHeight w:val="2532"/>
        </w:trPr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</w:tcPr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РАССМОТРЕНО</w:t>
            </w: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на педагогическом совете</w:t>
            </w: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 xml:space="preserve">Протокол №____ </w:t>
            </w: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от____2024 г.</w:t>
            </w: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УТВЕРЖДАЮ</w:t>
            </w:r>
          </w:p>
          <w:p w:rsidR="000175A1" w:rsidRPr="000175A1" w:rsidRDefault="000175A1" w:rsidP="000175A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>_________Н.А.Барабанова</w:t>
            </w:r>
          </w:p>
          <w:p w:rsidR="000175A1" w:rsidRPr="000175A1" w:rsidRDefault="000175A1" w:rsidP="000175A1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175A1">
              <w:rPr>
                <w:rFonts w:ascii="Times New Roman" w:eastAsia="Times New Roman" w:hAnsi="Times New Roman"/>
                <w:sz w:val="28"/>
                <w:szCs w:val="28"/>
              </w:rPr>
              <w:t xml:space="preserve">Приказ № __ от __________ </w:t>
            </w:r>
          </w:p>
        </w:tc>
      </w:tr>
    </w:tbl>
    <w:p w:rsidR="000175A1" w:rsidRPr="000175A1" w:rsidRDefault="000175A1" w:rsidP="00017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A1" w:rsidRPr="000175A1" w:rsidRDefault="000175A1" w:rsidP="00017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A1" w:rsidRPr="000175A1" w:rsidRDefault="000175A1" w:rsidP="00017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5A1" w:rsidRPr="000175A1" w:rsidRDefault="000175A1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>Специальная индивидуальная программа развития</w:t>
      </w:r>
    </w:p>
    <w:p w:rsidR="000175A1" w:rsidRPr="000175A1" w:rsidRDefault="000175A1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Ященко Романа ученицы 6 класса (вариант 2)</w:t>
      </w:r>
    </w:p>
    <w:p w:rsidR="000175A1" w:rsidRPr="000175A1" w:rsidRDefault="000175A1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i/>
          <w:iCs/>
          <w:sz w:val="28"/>
          <w:szCs w:val="28"/>
        </w:rPr>
        <w:t>срок реализации: 1 год</w:t>
      </w: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Составители</w:t>
      </w:r>
    </w:p>
    <w:p w:rsidR="000175A1" w:rsidRPr="000175A1" w:rsidRDefault="000175A1" w:rsidP="000175A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М.А.Зуев, классный руководитель;</w:t>
      </w:r>
    </w:p>
    <w:p w:rsidR="000175A1" w:rsidRPr="000175A1" w:rsidRDefault="000175A1" w:rsidP="000175A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Н.В.Слепцова, учитель;</w:t>
      </w:r>
    </w:p>
    <w:p w:rsidR="000175A1" w:rsidRPr="000175A1" w:rsidRDefault="000175A1" w:rsidP="000175A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Ю.В.Кружаева,  педагог – психолог;</w:t>
      </w:r>
    </w:p>
    <w:p w:rsidR="000175A1" w:rsidRPr="000175A1" w:rsidRDefault="000175A1" w:rsidP="0001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2C6" w:rsidRPr="000175A1" w:rsidRDefault="008322C6" w:rsidP="000175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2C6" w:rsidRPr="000175A1" w:rsidRDefault="008322C6" w:rsidP="000175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2C6" w:rsidRPr="000175A1" w:rsidRDefault="008322C6" w:rsidP="000175A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22C6" w:rsidRPr="000175A1" w:rsidRDefault="008322C6" w:rsidP="000175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22C6" w:rsidRPr="000175A1" w:rsidRDefault="008322C6" w:rsidP="000175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5019D" w:rsidRPr="000175A1" w:rsidRDefault="00B5019D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GoBack"/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75A1" w:rsidRPr="000175A1" w:rsidRDefault="000175A1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sz w:val="28"/>
          <w:szCs w:val="28"/>
        </w:rPr>
        <w:t>Могилёвка,2024</w:t>
      </w:r>
    </w:p>
    <w:p w:rsidR="00B5019D" w:rsidRPr="000175A1" w:rsidRDefault="00B5019D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Специальная индивидуальная программа развития (СИПР) разработана на основе 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-Закон РФ от 29 декабря 2012 г. № 273 – ФЗ «Об образовании в Российской Федерации».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-Приказ Минобрнауки России от 19 декабря 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зарегистрирован в Минюсте России   3 февраля 2015 года № 35850.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-Постановление Главного санитарного врача РФ от 10.07.2015 г. № 26 г. Москва «Об утверждении СанПиН 2.4.2.3286 – 15 «Санитарно – эпидемиологические требования к условиям и организации обучения в общеобразовательных учреждениях, зарегистрировано в Минюсте РФ 14 августа, рег. № 38528»».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-Федеральный государственный образовательный стандарт о образования обучающихся с умственной отсталостью (интеллектуальными нарушениями) Приказ Министерства образования и науки Российской Федерации от 19.12.2014 №1599</w:t>
      </w:r>
    </w:p>
    <w:p w:rsidR="00934C8C" w:rsidRPr="000175A1" w:rsidRDefault="00934C8C" w:rsidP="000175A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</w:t>
      </w:r>
      <w:r w:rsidRPr="000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 24 ноября 2022 г. N 1026 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нарушениями),</w:t>
      </w:r>
      <w:r w:rsidRPr="000175A1">
        <w:rPr>
          <w:rFonts w:ascii="Times New Roman" w:eastAsia="Calibri" w:hAnsi="Times New Roman" w:cs="Times New Roman"/>
          <w:sz w:val="28"/>
          <w:szCs w:val="28"/>
        </w:rPr>
        <w:t>тяжелыми множественными нарушениями развития (вариант 2) КГКОУ ШИ 9.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bCs/>
          <w:sz w:val="28"/>
          <w:szCs w:val="28"/>
        </w:rPr>
        <w:t>Локальные акты ОО: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-Договор на проведение образовательной деятельности;  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-Положение о психолого-медико-педагогическом консилиуме (ПМПк); 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-Положение о системе оценки достижения возможных результатов освоения адаптированной основной общеобразовательной программы образования обучающихся с умственной отсталостью (интеллектуальными нарушениями) (вариант 2) КГБОУ ШИ 9.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-Положение о специальной индивидуальной программе развития.</w:t>
      </w:r>
    </w:p>
    <w:p w:rsidR="00934C8C" w:rsidRPr="000175A1" w:rsidRDefault="00934C8C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-Положение о разработке и реализации адаптированной основной общеобразовательной программы образования обучающихся с умственной отсталостью (интеллектуальными нарушениями) КГБОУ ШИ 9 (вариант 2).</w:t>
      </w:r>
    </w:p>
    <w:p w:rsidR="00B5019D" w:rsidRPr="000175A1" w:rsidRDefault="00B5019D" w:rsidP="000175A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bCs/>
          <w:sz w:val="28"/>
          <w:szCs w:val="28"/>
        </w:rPr>
        <w:t>Общие сведения об учащемся:</w:t>
      </w:r>
    </w:p>
    <w:p w:rsidR="00B5019D" w:rsidRPr="000175A1" w:rsidRDefault="00B5019D" w:rsidP="0001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Имя, фами</w:t>
      </w:r>
      <w:r w:rsidR="007E3142" w:rsidRPr="000175A1">
        <w:rPr>
          <w:rFonts w:ascii="Times New Roman" w:eastAsia="Calibri" w:hAnsi="Times New Roman" w:cs="Times New Roman"/>
          <w:sz w:val="28"/>
          <w:szCs w:val="28"/>
        </w:rPr>
        <w:t>лия ребёнка: Ященко Роман</w:t>
      </w:r>
    </w:p>
    <w:p w:rsidR="00B5019D" w:rsidRPr="000175A1" w:rsidRDefault="00921BE4" w:rsidP="0001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Возраст ребёнка: 11</w:t>
      </w:r>
      <w:r w:rsidR="00B5019D" w:rsidRPr="000175A1">
        <w:rPr>
          <w:rFonts w:ascii="Times New Roman" w:eastAsia="Calibri" w:hAnsi="Times New Roman" w:cs="Times New Roman"/>
          <w:sz w:val="28"/>
          <w:szCs w:val="28"/>
        </w:rPr>
        <w:t xml:space="preserve"> лет</w:t>
      </w:r>
    </w:p>
    <w:p w:rsidR="00B5019D" w:rsidRPr="000175A1" w:rsidRDefault="0011158A" w:rsidP="0001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0175A1" w:rsidRPr="000175A1">
        <w:rPr>
          <w:rFonts w:ascii="Times New Roman" w:eastAsia="Calibri" w:hAnsi="Times New Roman" w:cs="Times New Roman"/>
          <w:sz w:val="28"/>
          <w:szCs w:val="28"/>
        </w:rPr>
        <w:t>6</w:t>
      </w:r>
    </w:p>
    <w:p w:rsidR="00B5019D" w:rsidRPr="000175A1" w:rsidRDefault="00B5019D" w:rsidP="0001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Год рождения: </w:t>
      </w:r>
      <w:r w:rsidR="007E3142" w:rsidRPr="000175A1">
        <w:rPr>
          <w:rFonts w:ascii="Times New Roman" w:hAnsi="Times New Roman" w:cs="Times New Roman"/>
          <w:sz w:val="28"/>
          <w:szCs w:val="28"/>
        </w:rPr>
        <w:t>09.06.2012</w:t>
      </w:r>
    </w:p>
    <w:p w:rsidR="00B5019D" w:rsidRPr="000175A1" w:rsidRDefault="00B5019D" w:rsidP="000175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Место проживания: </w:t>
      </w:r>
      <w:r w:rsidR="007E3142" w:rsidRPr="000175A1">
        <w:rPr>
          <w:rFonts w:ascii="Times New Roman" w:hAnsi="Times New Roman" w:cs="Times New Roman"/>
          <w:sz w:val="28"/>
          <w:szCs w:val="28"/>
        </w:rPr>
        <w:t xml:space="preserve">с. </w:t>
      </w:r>
      <w:r w:rsidR="000175A1" w:rsidRPr="000175A1">
        <w:rPr>
          <w:rFonts w:ascii="Times New Roman" w:hAnsi="Times New Roman" w:cs="Times New Roman"/>
          <w:sz w:val="28"/>
          <w:szCs w:val="28"/>
        </w:rPr>
        <w:t xml:space="preserve">Могилёвка пер. </w:t>
      </w:r>
      <w:r w:rsidR="007E3142" w:rsidRPr="000175A1">
        <w:rPr>
          <w:rFonts w:ascii="Times New Roman" w:hAnsi="Times New Roman" w:cs="Times New Roman"/>
          <w:sz w:val="28"/>
          <w:szCs w:val="28"/>
        </w:rPr>
        <w:t>Мира 3/16</w:t>
      </w:r>
    </w:p>
    <w:p w:rsidR="00B5019D" w:rsidRPr="000175A1" w:rsidRDefault="00B5019D" w:rsidP="000175A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Законный представитель:  мать: Ященко Елизавета Викторовна</w:t>
      </w:r>
    </w:p>
    <w:p w:rsidR="00B5019D" w:rsidRPr="000175A1" w:rsidRDefault="00B5019D" w:rsidP="000175A1">
      <w:pPr>
        <w:spacing w:after="0" w:line="240" w:lineRule="auto"/>
        <w:ind w:left="106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отец: Ященко</w:t>
      </w:r>
      <w:r w:rsidR="007E3142" w:rsidRPr="000175A1">
        <w:rPr>
          <w:rFonts w:ascii="Times New Roman" w:eastAsia="Calibri" w:hAnsi="Times New Roman" w:cs="Times New Roman"/>
          <w:sz w:val="28"/>
          <w:szCs w:val="28"/>
        </w:rPr>
        <w:t xml:space="preserve"> Александр Иванович</w:t>
      </w:r>
    </w:p>
    <w:p w:rsidR="00B5019D" w:rsidRPr="000175A1" w:rsidRDefault="00B5019D" w:rsidP="000175A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Заключение ЦПМПК: </w:t>
      </w:r>
    </w:p>
    <w:bookmarkEnd w:id="1"/>
    <w:p w:rsidR="00B5019D" w:rsidRPr="000175A1" w:rsidRDefault="00B5019D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Заключение ЦПМПК № 14980 от 09.11.</w:t>
      </w:r>
      <w:r w:rsidR="00525504" w:rsidRPr="000175A1">
        <w:rPr>
          <w:rFonts w:ascii="Times New Roman" w:eastAsia="Calibri" w:hAnsi="Times New Roman" w:cs="Times New Roman"/>
          <w:sz w:val="28"/>
          <w:szCs w:val="28"/>
        </w:rPr>
        <w:t>2019</w:t>
      </w: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 г. Согласно заключе</w:t>
      </w:r>
      <w:r w:rsidR="00525504" w:rsidRPr="000175A1">
        <w:rPr>
          <w:rFonts w:ascii="Times New Roman" w:eastAsia="Calibri" w:hAnsi="Times New Roman" w:cs="Times New Roman"/>
          <w:sz w:val="28"/>
          <w:szCs w:val="28"/>
        </w:rPr>
        <w:t>нию специалистов ЦПМПК у Романа</w:t>
      </w: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 выявлены интеллектуальные, речевые, эмоционально-волевые нарушения,которые выливаются в более серьёзные проблемы в виде низкой социальной адаптации, склонности к асоциальному поведению, затруднений в </w:t>
      </w:r>
      <w:r w:rsidRPr="000175A1">
        <w:rPr>
          <w:rFonts w:ascii="Times New Roman" w:eastAsia="Calibri" w:hAnsi="Times New Roman" w:cs="Times New Roman"/>
          <w:sz w:val="28"/>
          <w:szCs w:val="28"/>
        </w:rPr>
        <w:lastRenderedPageBreak/>
        <w:t>обучении. Рекомендовано начать обучение по адаптированной основной общеобразовательной программе для обучающихся с умственной отсталостью (приказ 1599 вариант 2) с разработкой СИПР. Рекомендации о необходимых коррекционно-развивающих направлениях: занятия с логопедом, психологом, дефектологом. Медицинское сопровождение: наблюдение у невролога и психиатра.</w:t>
      </w:r>
    </w:p>
    <w:p w:rsidR="00B5019D" w:rsidRPr="000175A1" w:rsidRDefault="00B5019D" w:rsidP="000175A1">
      <w:pPr>
        <w:spacing w:after="0" w:line="240" w:lineRule="auto"/>
        <w:ind w:left="786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bCs/>
          <w:sz w:val="28"/>
          <w:szCs w:val="28"/>
        </w:rPr>
        <w:t>2. Общая характеристика развития обучающегося:</w:t>
      </w:r>
    </w:p>
    <w:p w:rsidR="00971DA1" w:rsidRPr="000175A1" w:rsidRDefault="00921BE4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bCs/>
          <w:sz w:val="28"/>
          <w:szCs w:val="28"/>
        </w:rPr>
        <w:t>Роман является учеником 5</w:t>
      </w:r>
      <w:r w:rsidR="00D63C90" w:rsidRPr="000175A1">
        <w:rPr>
          <w:rFonts w:ascii="Times New Roman" w:eastAsia="Calibri" w:hAnsi="Times New Roman" w:cs="Times New Roman"/>
          <w:bCs/>
          <w:sz w:val="28"/>
          <w:szCs w:val="28"/>
        </w:rPr>
        <w:t xml:space="preserve"> класса, обучается </w:t>
      </w:r>
      <w:r w:rsidR="00971DA1" w:rsidRPr="000175A1">
        <w:rPr>
          <w:rFonts w:ascii="Times New Roman" w:eastAsia="Calibri" w:hAnsi="Times New Roman" w:cs="Times New Roman"/>
          <w:bCs/>
          <w:sz w:val="28"/>
          <w:szCs w:val="28"/>
        </w:rPr>
        <w:t>по программе СИПР, 2 вариант.</w:t>
      </w:r>
      <w:r w:rsidR="00971DA1" w:rsidRPr="000175A1">
        <w:rPr>
          <w:rFonts w:ascii="Times New Roman" w:eastAsia="Calibri" w:hAnsi="Times New Roman" w:cs="Times New Roman"/>
          <w:sz w:val="28"/>
          <w:szCs w:val="28"/>
        </w:rPr>
        <w:t xml:space="preserve"> Динамика в развитии слабовыраженная. </w:t>
      </w:r>
    </w:p>
    <w:p w:rsidR="00971DA1" w:rsidRPr="000175A1" w:rsidRDefault="00971DA1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sz w:val="28"/>
          <w:szCs w:val="28"/>
        </w:rPr>
        <w:t>Физическое развитие</w:t>
      </w: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 соответствует возрасту. Выполняет движения по подражанию и речевой инструкции, наблюдаются сложности в переключении от одного движения к другому, в одновременном действии обеими руками. </w:t>
      </w:r>
    </w:p>
    <w:p w:rsidR="00921BE4" w:rsidRPr="000175A1" w:rsidRDefault="00921BE4" w:rsidP="000175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Cs/>
          <w:sz w:val="28"/>
          <w:szCs w:val="28"/>
        </w:rPr>
        <w:t>И</w:t>
      </w:r>
      <w:r w:rsidRPr="000175A1">
        <w:rPr>
          <w:rFonts w:ascii="Times New Roman" w:hAnsi="Times New Roman" w:cs="Times New Roman"/>
          <w:sz w:val="28"/>
          <w:szCs w:val="28"/>
        </w:rPr>
        <w:t>нструкцию воспринимает при неоднократном повторении, по показу, заинтересованности.</w:t>
      </w:r>
    </w:p>
    <w:p w:rsidR="00921BE4" w:rsidRPr="000175A1" w:rsidRDefault="00921BE4" w:rsidP="00017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b/>
          <w:sz w:val="28"/>
          <w:szCs w:val="28"/>
        </w:rPr>
        <w:t>Игровая деятельность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 не сформирована, сюжеты игры обычны, большая любовь к пазлам, конструктору, способы общения и сами игровые роли бедны, предпочитает находиться в состоянии уединения («сам в себе»), настроен на положительное общение, но не долго, наблюдается агрессивность в отношениях.</w:t>
      </w:r>
    </w:p>
    <w:p w:rsidR="00921BE4" w:rsidRPr="000175A1" w:rsidRDefault="00921BE4" w:rsidP="000175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Cs/>
          <w:sz w:val="28"/>
          <w:szCs w:val="28"/>
        </w:rPr>
        <w:t>Работоспособность</w:t>
      </w:r>
      <w:r w:rsidRPr="000175A1">
        <w:rPr>
          <w:rFonts w:ascii="Times New Roman" w:hAnsi="Times New Roman" w:cs="Times New Roman"/>
          <w:sz w:val="28"/>
          <w:szCs w:val="28"/>
        </w:rPr>
        <w:t>неустойчивая, необходима мотивирующая помощь.</w:t>
      </w:r>
      <w:r w:rsidRPr="000175A1">
        <w:rPr>
          <w:rFonts w:ascii="Times New Roman" w:eastAsia="Calibri" w:hAnsi="Times New Roman" w:cs="Times New Roman"/>
          <w:sz w:val="28"/>
          <w:szCs w:val="28"/>
        </w:rPr>
        <w:t>В конструировании выполняет постройки по образцу и  собственному замыслу. В настольные игры не играет. Не понимает правил игры. Выполняет последовательные действия под руководством взрослого.</w:t>
      </w:r>
    </w:p>
    <w:p w:rsidR="00921BE4" w:rsidRPr="000175A1" w:rsidRDefault="00921BE4" w:rsidP="0001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bCs/>
          <w:sz w:val="28"/>
          <w:szCs w:val="28"/>
        </w:rPr>
        <w:t>Речевое:</w:t>
      </w:r>
      <w:r w:rsidR="000175A1" w:rsidRPr="00017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0175A1">
        <w:rPr>
          <w:rFonts w:ascii="Times New Roman" w:hAnsi="Times New Roman" w:cs="Times New Roman"/>
          <w:sz w:val="28"/>
          <w:szCs w:val="28"/>
        </w:rPr>
        <w:t>Речь невнятная, непонятная, представлена вокализациями, отдельными односложными  словами. Обращенную речь понимает. Выполняет упражнения со значительной помощью педагога ситуативно, по настроению.</w:t>
      </w:r>
    </w:p>
    <w:p w:rsidR="00921BE4" w:rsidRPr="000175A1" w:rsidRDefault="00921BE4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Выполняет  упражнения артикуляционной гимнастики  по образцу, длительность выдерживает.</w:t>
      </w:r>
    </w:p>
    <w:p w:rsidR="00921BE4" w:rsidRPr="000175A1" w:rsidRDefault="00921BE4" w:rsidP="00017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 Активный и пассивный словарь расширен незначительно. </w:t>
      </w:r>
    </w:p>
    <w:p w:rsidR="00921BE4" w:rsidRPr="000175A1" w:rsidRDefault="00921BE4" w:rsidP="000175A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sz w:val="28"/>
          <w:szCs w:val="28"/>
        </w:rPr>
        <w:t xml:space="preserve">Двигательное: </w:t>
      </w: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Выполняет движения по подражанию и речевой инструкции, наблюдаются сложности в переключении от одного движения к другому, в одновременном действии обеими руками. </w:t>
      </w:r>
    </w:p>
    <w:p w:rsidR="00921BE4" w:rsidRPr="000175A1" w:rsidRDefault="00921BE4" w:rsidP="000175A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Коммуникативно-личностное: </w:t>
      </w:r>
      <w:r w:rsidRPr="000175A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Поведение в коллективе (во время и вне занятий):</w:t>
      </w:r>
      <w:r w:rsidRPr="000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временаминеадекватное («сам в себе»). Капризничает, не настроен на положительное общение, склонен к уединению. Играет обособленно. Для эмоций, так же как и для мышления, характерна инертность и недостаточная переключаемость. Склонен к бурным эмоциональным проявлениям, неуравновешен, наблюдается часто смена настроения. Апатичен во всех сферах школьной жизни.</w:t>
      </w:r>
    </w:p>
    <w:p w:rsidR="00921BE4" w:rsidRPr="000175A1" w:rsidRDefault="00921BE4" w:rsidP="000175A1">
      <w:pPr>
        <w:spacing w:after="0"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sz w:val="28"/>
          <w:szCs w:val="28"/>
        </w:rPr>
        <w:t>Освоение программного материала</w:t>
      </w:r>
    </w:p>
    <w:p w:rsidR="00921BE4" w:rsidRPr="000175A1" w:rsidRDefault="00921BE4" w:rsidP="000175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_Hlk69243910"/>
      <w:r w:rsidRPr="000175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Речь и альтернативная коммуникация</w:t>
      </w:r>
      <w:r w:rsidR="000175A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75A1">
        <w:rPr>
          <w:rFonts w:ascii="Times New Roman" w:hAnsi="Times New Roman" w:cs="Times New Roman"/>
          <w:sz w:val="28"/>
          <w:szCs w:val="28"/>
        </w:rPr>
        <w:t>Запомнил некоторые буквы: А.У.О,М.С Составляет слоги, слова по образцу. Читает слоги с помощью педагога.</w:t>
      </w: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 Пишет печатные буквы, соединяя по точкам или по карандашу с помощью педагога. Выполняет задания: «Найди такую букву в слове», «Собери букву из частей» (по образцу и с помощью педагога)</w:t>
      </w:r>
      <w:r w:rsidRPr="000175A1">
        <w:rPr>
          <w:rFonts w:ascii="Times New Roman" w:hAnsi="Times New Roman" w:cs="Times New Roman"/>
          <w:sz w:val="28"/>
          <w:szCs w:val="28"/>
        </w:rPr>
        <w:t>. Графомоторные навыки слабо сформированы,</w:t>
      </w:r>
    </w:p>
    <w:bookmarkEnd w:id="2"/>
    <w:p w:rsidR="00921BE4" w:rsidRPr="000175A1" w:rsidRDefault="00921BE4" w:rsidP="000175A1">
      <w:pPr>
        <w:spacing w:after="0" w:line="240" w:lineRule="auto"/>
        <w:ind w:firstLine="284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</w:pPr>
      <w:r w:rsidRPr="000175A1">
        <w:rPr>
          <w:rFonts w:ascii="Times New Roman" w:eastAsia="Calibri" w:hAnsi="Times New Roman" w:cs="Times New Roman"/>
          <w:b/>
          <w:i/>
          <w:sz w:val="28"/>
          <w:szCs w:val="28"/>
        </w:rPr>
        <w:t>Математические представления</w:t>
      </w:r>
      <w:r w:rsidR="000175A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1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узнаёт и называет геометрические фигуры по названию (круг, квадрат, треугольник.Может сложить фигуру или картинку из 4-6 частей, пазлы по картинке собирает из множества деталей методом подбора. Знает  основные цвета. Определяет величину предметов большой-маленький. Выполняет </w:t>
      </w:r>
      <w:r w:rsidRPr="000175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задание «Продолжи ряд» с использованием геометрического материала. Запомнил и сможет отличить цифры 1-10 автоматический счёт до 10, обратный с помощью. Отсчитывает количество предметов и цифры до 10. По образцу восстанавливает цифровой ряд.</w:t>
      </w:r>
      <w:r w:rsidRPr="000175A1">
        <w:rPr>
          <w:rFonts w:ascii="Times New Roman" w:eastAsia="SimSun" w:hAnsi="Times New Roman" w:cs="Times New Roman"/>
          <w:color w:val="000000"/>
          <w:sz w:val="28"/>
          <w:szCs w:val="28"/>
          <w:lang w:eastAsia="zh-CN" w:bidi="hi-IN"/>
        </w:rPr>
        <w:t xml:space="preserve">Пишет цифры по точкам и по карандашу. Соединения нечёткие. Штриховку выполняет по точкам и карандашу, неаккуратно.заходя за контур. </w:t>
      </w:r>
    </w:p>
    <w:p w:rsidR="00921BE4" w:rsidRPr="000175A1" w:rsidRDefault="00921BE4" w:rsidP="000175A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175A1">
        <w:rPr>
          <w:rFonts w:ascii="Times New Roman" w:eastAsia="Calibri" w:hAnsi="Times New Roman" w:cs="Times New Roman"/>
          <w:b/>
          <w:i/>
          <w:sz w:val="28"/>
          <w:szCs w:val="28"/>
        </w:rPr>
        <w:t>Общая осведомленность и социально-бытовая ориентировка</w:t>
      </w:r>
    </w:p>
    <w:p w:rsidR="00921BE4" w:rsidRPr="000175A1" w:rsidRDefault="00921BE4" w:rsidP="000175A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Несмотря на систематическую коррекционную работу, кругозор ребёнка расширился незначительно. Выполняет задания по словестной инструкции.Группирует предметы по заданным критериям, лексическим темам. </w:t>
      </w:r>
      <w:r w:rsidRPr="000175A1">
        <w:rPr>
          <w:rFonts w:ascii="Times New Roman" w:eastAsia="Calibri" w:hAnsi="Times New Roman" w:cs="Times New Roman"/>
          <w:color w:val="000000"/>
          <w:sz w:val="28"/>
          <w:szCs w:val="28"/>
        </w:rPr>
        <w:t>Показывает некоторых животных, овощи, фрукты, предметы мебели, посуду, транспорт.</w:t>
      </w: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Различение времён года конкретно и доступно лишь с опорой на ярко выраженный признак, не ориентируется в днях недели, частях суток. </w:t>
      </w:r>
    </w:p>
    <w:p w:rsidR="00921BE4" w:rsidRPr="000175A1" w:rsidRDefault="00921BE4" w:rsidP="000175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Хорошо ориентируется в школе, группе проживания. Самостоятельно находит столовую, туалет, свой класс, спортзал. Навыками самообслуживания владеет, но необходим постоянный контроль.</w:t>
      </w:r>
    </w:p>
    <w:p w:rsidR="00B5019D" w:rsidRPr="000175A1" w:rsidRDefault="00B5019D" w:rsidP="000175A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175A1">
        <w:rPr>
          <w:rFonts w:ascii="Times New Roman" w:eastAsia="Calibri" w:hAnsi="Times New Roman" w:cs="Times New Roman"/>
          <w:b/>
          <w:sz w:val="28"/>
          <w:szCs w:val="28"/>
        </w:rPr>
        <w:t>3.Условия реализации потребностей</w:t>
      </w:r>
    </w:p>
    <w:p w:rsidR="00B5019D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В обучении и развитии Романа</w:t>
      </w:r>
      <w:r w:rsidR="00B5019D" w:rsidRPr="000175A1">
        <w:rPr>
          <w:rFonts w:ascii="Times New Roman" w:eastAsia="Calibri" w:hAnsi="Times New Roman" w:cs="Times New Roman"/>
          <w:sz w:val="28"/>
          <w:szCs w:val="28"/>
        </w:rPr>
        <w:t xml:space="preserve"> учитываются индивидуальные образовательные потребности:</w:t>
      </w:r>
    </w:p>
    <w:p w:rsidR="00B5019D" w:rsidRPr="000175A1" w:rsidRDefault="00B5019D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-Потребность в комплексной коррекционной помощи. Определение круга лиц, участвующих в образовании и их взаимодействие.</w:t>
      </w:r>
    </w:p>
    <w:p w:rsidR="00B5019D" w:rsidRPr="000175A1" w:rsidRDefault="00B5019D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>Для реализации особых образовательных потребностей обучающегося является специальная организация его образовательной деятельности, обеспечивающая развитие его жизненных компетенций.</w:t>
      </w:r>
    </w:p>
    <w:p w:rsidR="00B5019D" w:rsidRPr="000175A1" w:rsidRDefault="000175A1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Роман</w:t>
      </w:r>
      <w:r w:rsidR="00B5019D" w:rsidRPr="000175A1">
        <w:rPr>
          <w:rFonts w:ascii="Times New Roman" w:eastAsia="Calibri" w:hAnsi="Times New Roman" w:cs="Times New Roman"/>
          <w:sz w:val="28"/>
          <w:szCs w:val="28"/>
        </w:rPr>
        <w:t xml:space="preserve"> испытывает потребность в организации комплексной коррекционной помощи.</w:t>
      </w:r>
      <w:r w:rsidR="00B5019D" w:rsidRPr="000175A1">
        <w:rPr>
          <w:rFonts w:ascii="Times New Roman" w:eastAsia="Calibri" w:hAnsi="Times New Roman" w:cs="Times New Roman"/>
          <w:sz w:val="28"/>
          <w:szCs w:val="28"/>
        </w:rPr>
        <w:tab/>
      </w:r>
    </w:p>
    <w:p w:rsidR="00B5019D" w:rsidRPr="000175A1" w:rsidRDefault="00B5019D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В разработке и реализации СИПР участвуют специалисты: </w:t>
      </w:r>
    </w:p>
    <w:p w:rsidR="000175A1" w:rsidRPr="000175A1" w:rsidRDefault="000175A1" w:rsidP="0001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М.А.Зуев, классный руководитель;</w:t>
      </w:r>
    </w:p>
    <w:p w:rsidR="000175A1" w:rsidRPr="000175A1" w:rsidRDefault="000175A1" w:rsidP="0001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Н.В.Слепцова, учитель;</w:t>
      </w:r>
    </w:p>
    <w:p w:rsidR="000175A1" w:rsidRPr="000175A1" w:rsidRDefault="000175A1" w:rsidP="0001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Ю.В.Кружаева, педагог – психолог;</w:t>
      </w:r>
    </w:p>
    <w:p w:rsidR="00B5019D" w:rsidRPr="000175A1" w:rsidRDefault="00B5019D" w:rsidP="000175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5A1">
        <w:rPr>
          <w:rFonts w:ascii="Times New Roman" w:eastAsia="Calibri" w:hAnsi="Times New Roman" w:cs="Times New Roman"/>
          <w:sz w:val="28"/>
          <w:szCs w:val="28"/>
        </w:rPr>
        <w:t xml:space="preserve">Привлекаются специалисты: врачи, педагоги (воспитатели, тьютор), с использованием наглядных материалов и игр, интересных ребенку, с применением на занятиях необходимых методик. Задача специалистов – сделать уроки, занятия насыщенными, весь образовательный процесс увлекательным  и соответствующим  склонностям ребенка – так, чтобы у него появилось желание общаться, навыки для социализации. </w:t>
      </w:r>
    </w:p>
    <w:bookmarkEnd w:id="0"/>
    <w:p w:rsidR="00077F90" w:rsidRDefault="00077F90" w:rsidP="0007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Приоритетными учебными предметами являются</w:t>
      </w:r>
      <w:r>
        <w:rPr>
          <w:rFonts w:ascii="Times New Roman" w:hAnsi="Times New Roman" w:cs="Times New Roman"/>
          <w:sz w:val="28"/>
          <w:szCs w:val="28"/>
        </w:rPr>
        <w:t>: «Речь и альтернативная коммуникация», «Математические представления», «Окружающий природный мир», «Окружающий социальный мир», «Музыка и движения», «Изобразительная деятельность» «Адаптивная физкультура».</w:t>
      </w:r>
    </w:p>
    <w:p w:rsidR="00077F90" w:rsidRDefault="00077F90" w:rsidP="00077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Коррекционные курсы:</w:t>
      </w:r>
      <w:r>
        <w:rPr>
          <w:rFonts w:ascii="Times New Roman" w:hAnsi="Times New Roman" w:cs="Times New Roman"/>
          <w:sz w:val="28"/>
          <w:szCs w:val="28"/>
        </w:rPr>
        <w:t xml:space="preserve"> Альтернативная коммуникация.</w:t>
      </w:r>
    </w:p>
    <w:p w:rsidR="00077F90" w:rsidRDefault="00077F90" w:rsidP="00017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0175A1">
        <w:rPr>
          <w:rFonts w:ascii="Times New Roman" w:hAnsi="Times New Roman" w:cs="Times New Roman"/>
          <w:b/>
          <w:bCs/>
          <w:sz w:val="28"/>
          <w:szCs w:val="28"/>
        </w:rPr>
        <w:t>Индивидуальный учебный план обучающегося   Ященко Романа</w:t>
      </w:r>
    </w:p>
    <w:tbl>
      <w:tblPr>
        <w:tblW w:w="1059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2"/>
        <w:gridCol w:w="2551"/>
        <w:gridCol w:w="4111"/>
        <w:gridCol w:w="1676"/>
        <w:gridCol w:w="1723"/>
      </w:tblGrid>
      <w:tr w:rsidR="000175A1" w:rsidRPr="000175A1" w:rsidTr="00252430"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Предметная область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Количество       часов в неделю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часов в год</w:t>
            </w:r>
          </w:p>
        </w:tc>
      </w:tr>
      <w:tr w:rsidR="000175A1" w:rsidRPr="000175A1" w:rsidTr="00252430"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 xml:space="preserve">Язык и речевая </w:t>
            </w:r>
            <w:r w:rsidRPr="0001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практика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Речь и альтернативная </w:t>
            </w:r>
            <w:r w:rsidRPr="0001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коммуникация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175A1" w:rsidRPr="000175A1" w:rsidTr="00252430"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Математические представления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0175A1" w:rsidRPr="000175A1" w:rsidTr="00252430">
        <w:trPr>
          <w:trHeight w:val="339"/>
        </w:trPr>
        <w:tc>
          <w:tcPr>
            <w:tcW w:w="532" w:type="dxa"/>
            <w:vMerge w:val="restart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vMerge w:val="restart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Окружающий природный мир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75A1" w:rsidRPr="000175A1" w:rsidTr="00252430">
        <w:trPr>
          <w:trHeight w:val="434"/>
        </w:trPr>
        <w:tc>
          <w:tcPr>
            <w:tcW w:w="532" w:type="dxa"/>
            <w:vMerge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Окружающий социальный мир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75A1" w:rsidRPr="000175A1" w:rsidTr="00252430">
        <w:trPr>
          <w:trHeight w:val="252"/>
        </w:trPr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vMerge w:val="restart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Музыка и движение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75A1" w:rsidRPr="000175A1" w:rsidTr="00252430">
        <w:trPr>
          <w:trHeight w:val="256"/>
        </w:trPr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75A1" w:rsidRPr="000175A1" w:rsidTr="00252430">
        <w:trPr>
          <w:trHeight w:val="260"/>
        </w:trPr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Адаптивная физкультура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75A1" w:rsidRPr="000175A1" w:rsidTr="00252430">
        <w:trPr>
          <w:trHeight w:val="317"/>
        </w:trPr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Коррекционные курсы</w:t>
            </w: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Альтернативная коммуникация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0175A1" w:rsidRPr="000175A1" w:rsidTr="00252430">
        <w:trPr>
          <w:trHeight w:val="144"/>
        </w:trPr>
        <w:tc>
          <w:tcPr>
            <w:tcW w:w="532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0175A1" w:rsidRPr="000175A1" w:rsidRDefault="000175A1" w:rsidP="000175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</w:p>
        </w:tc>
        <w:tc>
          <w:tcPr>
            <w:tcW w:w="1676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23" w:type="dxa"/>
          </w:tcPr>
          <w:p w:rsidR="000175A1" w:rsidRPr="000175A1" w:rsidRDefault="000175A1" w:rsidP="00017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9742AB" w:rsidRPr="000175A1" w:rsidRDefault="000175A1" w:rsidP="000175A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742AB" w:rsidRPr="000175A1">
        <w:rPr>
          <w:rFonts w:ascii="Times New Roman" w:hAnsi="Times New Roman" w:cs="Times New Roman"/>
          <w:b/>
          <w:bCs/>
          <w:sz w:val="28"/>
          <w:szCs w:val="28"/>
        </w:rPr>
        <w:t>5. Условия реализации специальной индивидуальной программы развития.</w:t>
      </w:r>
    </w:p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Продолжительность учебной недели – 5 дней. </w:t>
      </w:r>
    </w:p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Соблюдается охранительный режим дня. На занятиях происходит смена видов деятельности с целью предупреждения утомления ребенка. Каникулярное время и продолжительность учебного года в соответствии с календарным графиком учебного процесса КГКОУ ШИ 9.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sz w:val="28"/>
          <w:szCs w:val="28"/>
          <w:lang w:eastAsia="ru-RU"/>
        </w:rPr>
        <w:t>Особая организация рабочего места: на уроке соблюдаются здоровьесберегающие технологии, зрение у ребенка не снижено. Обстановка, созданная в кабинете, нормализует эмоциональный фон ребенка, способствует эмоциональному благополучию. В кабинете достаточно места для передвижения, игр на переменах. Во время занятия, отсутствуют посторонние раздражители, соблюдается посильная, дозированная нагрузка, смена видов деятельности в ходе занятия, уроков.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Используется методика интегрированных занятий, что способствует развитию сосредоточения, закреплению приобретенных навыков на каждом последующем занятии. Инструкции на уроке краткие, четкие, повторяются 2-3 раза.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Используемая структура занятия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          1.  Подготовительный этап. Организационный момент (приветствие, беседа с ребенком для создания положительного настроя на работу, выбор удобной позы, создание мотивации на занятие и проведение занятия на положительном эмоциональном фоне, подбор индивидуальных стимулов для ребёнка).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2. Основной этап. Создание проблемной ситуации. Например, в практических жизненных ситуациях (повторение погоды за окном и др.).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3.Дыхательная, пальчиковая и артикуляционная гимнастика, массаж.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4.Повторение изученного, подача нового материала.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5.Двигательная гимнастика.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6.Итог занятия.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В ходе обучения все этапы занятия направлены на формирование базовых учебных действий.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Основой занятий являются упражнения, направленные на различные стороны сенсорного развития: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-задания для развития слухового внимания;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-задания на развитие зрительного восприятия и формирование представлений о доступных сенсорных эталонах (величина, цвет, форма);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-задания на развитие тактильно – осязательного восприятия;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lastRenderedPageBreak/>
        <w:t>-задания на развитие сенсомоторных реакций.</w:t>
      </w:r>
    </w:p>
    <w:p w:rsidR="009742AB" w:rsidRPr="000175A1" w:rsidRDefault="009742AB" w:rsidP="000175A1">
      <w:pP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и приёмы, используемые в ходе обучения: беседа, работа с изобразительными наглядными пособиями, наблюдения, работа с натуральными наглядными объектами, практические задания.</w:t>
      </w:r>
    </w:p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Технологии, используемые в обучении ребенка:</w:t>
      </w:r>
    </w:p>
    <w:p w:rsidR="009742AB" w:rsidRPr="000175A1" w:rsidRDefault="009742AB" w:rsidP="00017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индивидуализация обучения </w:t>
      </w:r>
    </w:p>
    <w:p w:rsidR="009742AB" w:rsidRPr="000175A1" w:rsidRDefault="009742AB" w:rsidP="00017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технологии </w:t>
      </w:r>
    </w:p>
    <w:p w:rsidR="009742AB" w:rsidRPr="000175A1" w:rsidRDefault="009742AB" w:rsidP="000175A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sz w:val="28"/>
          <w:szCs w:val="28"/>
        </w:rPr>
        <w:t>информационно-компьютерные технологии</w:t>
      </w:r>
    </w:p>
    <w:p w:rsidR="009742AB" w:rsidRPr="000175A1" w:rsidRDefault="009742AB" w:rsidP="000175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создание адаптированной коррекционно-развивающей среды под ребенка </w:t>
      </w:r>
    </w:p>
    <w:p w:rsidR="009742AB" w:rsidRPr="000175A1" w:rsidRDefault="009742AB" w:rsidP="000175A1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«пошаговое» обучение в процессе совместных действий с педагогом, повторение изученного материала</w:t>
      </w:r>
    </w:p>
    <w:p w:rsidR="009742AB" w:rsidRPr="000175A1" w:rsidRDefault="009742AB" w:rsidP="000175A1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 xml:space="preserve"> 6.Содержание образования специальной индивидуальной                      программы развития.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Содержание образования СИПР включает конкретные задачи, отобранные из содержания учебных предметов, коррекционных занятий, которые актуальны для образования Романа в силу его психофизических способностей.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области (учебные предметы):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>Язык и речевая практика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sz w:val="28"/>
          <w:szCs w:val="28"/>
          <w:u w:val="single"/>
        </w:rPr>
        <w:t>Речь и альтернативная коммуникация: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Цель</w:t>
      </w:r>
      <w:r w:rsidRPr="000175A1">
        <w:rPr>
          <w:rFonts w:ascii="Times New Roman" w:hAnsi="Times New Roman" w:cs="Times New Roman"/>
          <w:sz w:val="28"/>
          <w:szCs w:val="28"/>
        </w:rPr>
        <w:t xml:space="preserve">: формирование коммуникативных и речевых навыков с использованием средств вербальной и альтернативной коммуникации. Развитие понимания обращенной речи. Развитие дыхания, голосовых реакций и речевой активности. 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sz w:val="28"/>
          <w:szCs w:val="28"/>
          <w:u w:val="single"/>
        </w:rPr>
        <w:t>Математические представления: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hAnsi="Times New Roman" w:cs="Times New Roman"/>
          <w:bCs/>
          <w:spacing w:val="-1"/>
          <w:w w:val="109"/>
          <w:sz w:val="28"/>
          <w:szCs w:val="28"/>
        </w:rPr>
        <w:t xml:space="preserve">формирование </w:t>
      </w:r>
      <w:r w:rsidRPr="000175A1">
        <w:rPr>
          <w:rFonts w:ascii="Times New Roman" w:hAnsi="Times New Roman" w:cs="Times New Roman"/>
          <w:bCs/>
          <w:spacing w:val="-2"/>
          <w:w w:val="109"/>
          <w:sz w:val="28"/>
          <w:szCs w:val="28"/>
        </w:rPr>
        <w:t>пространственно-временных понятий, представле</w:t>
      </w:r>
      <w:r w:rsidRPr="000175A1">
        <w:rPr>
          <w:rFonts w:ascii="Times New Roman" w:hAnsi="Times New Roman" w:cs="Times New Roman"/>
          <w:bCs/>
          <w:spacing w:val="-8"/>
          <w:w w:val="109"/>
          <w:sz w:val="28"/>
          <w:szCs w:val="28"/>
        </w:rPr>
        <w:t xml:space="preserve">ний о размере, форме, цвете предметов окружающей среды </w:t>
      </w:r>
      <w:r w:rsidRPr="000175A1">
        <w:rPr>
          <w:rFonts w:ascii="Times New Roman" w:hAnsi="Times New Roman" w:cs="Times New Roman"/>
          <w:bCs/>
          <w:spacing w:val="-7"/>
          <w:w w:val="109"/>
          <w:sz w:val="28"/>
          <w:szCs w:val="28"/>
        </w:rPr>
        <w:t xml:space="preserve">(на доступном уровне восприятий), </w:t>
      </w:r>
      <w:r w:rsidRPr="000175A1">
        <w:rPr>
          <w:rFonts w:ascii="Times New Roman" w:hAnsi="Times New Roman" w:cs="Times New Roman"/>
          <w:sz w:val="28"/>
          <w:szCs w:val="28"/>
        </w:rPr>
        <w:t>умения применять их в повседневной жизни в соответствии с возможностями ребенка.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>Окружающий мир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sz w:val="28"/>
          <w:szCs w:val="28"/>
          <w:u w:val="single"/>
        </w:rPr>
        <w:t>Окружающий природный мир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представлений о живой и неживой природе, о взаимодействии  человека с природой, бережного отношения к природе.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sz w:val="28"/>
          <w:szCs w:val="28"/>
          <w:u w:val="single"/>
        </w:rPr>
        <w:t>Окружающий социальный мир</w:t>
      </w:r>
    </w:p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>Искусство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sz w:val="28"/>
          <w:szCs w:val="28"/>
          <w:u w:val="single"/>
        </w:rPr>
        <w:t>Музыка и движение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hAnsi="Times New Roman" w:cs="Times New Roman"/>
          <w:sz w:val="28"/>
          <w:szCs w:val="28"/>
        </w:rPr>
        <w:t xml:space="preserve"> формирование эмоционально-двигательной отзывчивости на музыку  и использование приобретенного музыкального опыта в жизни. 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sz w:val="28"/>
          <w:szCs w:val="28"/>
          <w:u w:val="single"/>
        </w:rPr>
        <w:t>Изобразительная деятельность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умений изображать предметы и объекты окружающей действительности художественными средствами.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>Физическая культура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eastAsia="Times New Roman" w:hAnsi="Times New Roman" w:cs="Times New Roman"/>
          <w:sz w:val="28"/>
          <w:szCs w:val="28"/>
          <w:u w:val="single"/>
        </w:rPr>
        <w:t>Адаптивная физкультура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>: повышение двигательной активности детей и обучение использованию полученных навыков в повседневной жизни.</w:t>
      </w:r>
    </w:p>
    <w:p w:rsidR="009742AB" w:rsidRPr="000175A1" w:rsidRDefault="009742AB" w:rsidP="000175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sz w:val="28"/>
          <w:szCs w:val="28"/>
          <w:u w:val="single"/>
        </w:rPr>
        <w:t>Альтернативная коммуникация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hAnsi="Times New Roman" w:cs="Times New Roman"/>
          <w:sz w:val="28"/>
          <w:szCs w:val="28"/>
        </w:rPr>
        <w:t xml:space="preserve"> формирование коммуникативных речевых и неречевых навыков с использованием средств вербальной и альтернативной коммуникации, умения пользоваться ими в процессе социального взаимодействия. </w:t>
      </w:r>
    </w:p>
    <w:p w:rsidR="009742AB" w:rsidRPr="000175A1" w:rsidRDefault="00A81524" w:rsidP="000175A1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75A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Внеурочная деятельность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Цель:</w:t>
      </w:r>
      <w:r w:rsidRPr="000175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ценностей, всестороннего развития и социализации каждого обучающегося, создание воспитывающей среды, обеспечивающей развитие социальных, интеллектуальных интересов обучающихся в свободное время.</w:t>
      </w:r>
    </w:p>
    <w:p w:rsidR="009742AB" w:rsidRPr="000175A1" w:rsidRDefault="009742AB" w:rsidP="000175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-  «Разговоры о важном» - </w:t>
      </w:r>
      <w:r w:rsidRPr="000175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коммуникативная деятельность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42AB" w:rsidRPr="000175A1" w:rsidRDefault="009742AB" w:rsidP="000175A1">
      <w:pPr>
        <w:tabs>
          <w:tab w:val="left" w:pos="16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sz w:val="28"/>
          <w:szCs w:val="28"/>
          <w:u w:val="single"/>
        </w:rPr>
        <w:t>Программа формирования базовых учебных действий.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направлена на формирование готовности у ребенка к овладению содержанием АООП образования обучающихся с умственной отсталостью (вариант 2) и включает следующие задачи: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 xml:space="preserve">1.Формирование учебного поведения: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направленность взгляда (на лице говорящего взрослого, на задание)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умение выполнять инструкции педагога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использование по назначению учебных материалов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умение выполнять действия по образцу и по подражанию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 xml:space="preserve">2.Формирование умения выполнять задание: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в течение определенного периода времени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от начала до конца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- с заданными качественными параметрами </w:t>
      </w:r>
    </w:p>
    <w:p w:rsidR="009742AB" w:rsidRPr="000175A1" w:rsidRDefault="009742AB" w:rsidP="000175A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3.Формирование умения самостоятельно</w:t>
      </w:r>
      <w:r w:rsidRPr="000175A1">
        <w:rPr>
          <w:rFonts w:ascii="Times New Roman" w:hAnsi="Times New Roman" w:cs="Times New Roman"/>
          <w:sz w:val="28"/>
          <w:szCs w:val="28"/>
        </w:rPr>
        <w:t xml:space="preserve"> переходить от одного задания (операции, действия) к другому в соответствии с расписанием занятий, алгоритмом действия и т.д.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Задачи по формированию базовых учебных действий включаются в СИПР с учетом особых образовательных потребностей обучающегося. Решение поставленных задач происходит, как на групповых, индивидуальных занятиях по учебным предметам, так и на специально организованных коррекционных занятиях в рамках учебного плана. </w:t>
      </w:r>
    </w:p>
    <w:p w:rsidR="009742AB" w:rsidRPr="000175A1" w:rsidRDefault="009742AB" w:rsidP="0001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Личностные и предметные результаты освоения программы </w:t>
      </w:r>
    </w:p>
    <w:p w:rsidR="009742AB" w:rsidRPr="000175A1" w:rsidRDefault="009742AB" w:rsidP="0001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75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Предметные результаты</w:t>
      </w:r>
    </w:p>
    <w:p w:rsidR="009742AB" w:rsidRPr="000175A1" w:rsidRDefault="009742AB" w:rsidP="000175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0175A1">
        <w:rPr>
          <w:rFonts w:ascii="Times New Roman" w:hAnsi="Times New Roman" w:cs="Times New Roman"/>
          <w:sz w:val="28"/>
          <w:szCs w:val="28"/>
        </w:rPr>
        <w:t xml:space="preserve"> развитие предпосылок к осмысленному чтению и письму:узнавание и различение образов графем (букв);</w:t>
      </w:r>
    </w:p>
    <w:p w:rsidR="009742AB" w:rsidRPr="000175A1" w:rsidRDefault="009742AB" w:rsidP="000175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color w:val="000000"/>
          <w:sz w:val="28"/>
          <w:szCs w:val="28"/>
        </w:rPr>
        <w:t>- выполнение графических действий с использованием элементов графем: обводка, штриховка, копирование с образца отдельных слов и предложений.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 количественные, порядковые числительные, цифры в пределах 10;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образование и запись чисел от 1 до 10 из двух слагаемых;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 названия и знаки арифметических действий сложения, вычитания, равенства (-,+ , =);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названия частей суток: утро, день, вечер, ночь;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геометрические фигуры: круг, овал, квадрат, треугольник, прямоугольник;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lastRenderedPageBreak/>
        <w:t>- решение  простых задач (в одно действие) на нахождение суммы, остатка (с помощью учителя.</w:t>
      </w:r>
    </w:p>
    <w:p w:rsidR="009742AB" w:rsidRPr="000175A1" w:rsidRDefault="009742AB" w:rsidP="000175A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color w:val="000000"/>
          <w:sz w:val="28"/>
          <w:szCs w:val="28"/>
        </w:rPr>
        <w:t>- понимание слов, обозначающие объекты и явления природы, объекты рукотворного мира и деятельность человека.</w:t>
      </w:r>
    </w:p>
    <w:p w:rsidR="009742AB" w:rsidRPr="000175A1" w:rsidRDefault="009742AB" w:rsidP="000175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0175A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Личностные результаты</w:t>
      </w:r>
    </w:p>
    <w:p w:rsidR="009742AB" w:rsidRPr="000175A1" w:rsidRDefault="009742AB" w:rsidP="00017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социально-эмоциональное участие в процессе общения и совместной деятельности;</w:t>
      </w:r>
    </w:p>
    <w:p w:rsidR="009742AB" w:rsidRPr="000175A1" w:rsidRDefault="009742AB" w:rsidP="000175A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175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  освоение доступных социальных ролей (обучающейся, дочери, пассажира, покупателя и т.д.), развитие мотивов учебной деятельности и формирование личностного смысла учения;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  формирование социально - ориентированного взгляда на окружающий  мир в его органичном единстве и разнообразии природной и социальной частей.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общепринятых  правилах.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развитие самостоятельности и личной ответственности за свои поступки на основе представлений о нравственных нормах, общепринятых  правилах.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развитие этических чувств, доброжелательности и эмоционально- нравственной отзывчивости, понимания и сопереживания чувствам других людей.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 развитие навыков сотрудничества со взрослыми и сверстниками в  разных социальных ситуациях, умения не создавать конфликтов и находить выходы из спорных ситуаций.</w:t>
      </w:r>
    </w:p>
    <w:p w:rsidR="009742AB" w:rsidRPr="000175A1" w:rsidRDefault="009742AB" w:rsidP="000175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-  формирование установки на безопасный, здоровый образ жизни, наличие мотивации к труду, работе на результат, бережному отношению к материальным и духовным ценностям.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0175A1">
        <w:rPr>
          <w:rFonts w:ascii="Times New Roman" w:hAnsi="Times New Roman" w:cs="Times New Roman"/>
          <w:b/>
          <w:sz w:val="28"/>
          <w:szCs w:val="28"/>
          <w:lang w:eastAsia="ru-RU"/>
        </w:rPr>
        <w:t>Перечень необходимых технических средств.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iCs/>
          <w:sz w:val="28"/>
          <w:szCs w:val="28"/>
        </w:rPr>
        <w:t xml:space="preserve">Особые образовательные потребности 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>обучающихся с умственной отсталостью (интеллектуальными нарушениями) обусловливают необходимость специального подбора учебного и дидактического материала (преимущественное использование натуральной и иллюстративной наглядности).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>В качестве средств для выполнения заданий используются: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- комплект дидактических материалов Фрёбеля, способствующий развитию физических, познавательно- исследовательских и личностных качеств детей.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-Материалы для стимуляции тактильного, зрительного слухового восприятия – это пособия, изготовленные своими руками (резиновые, шероховатые, мягкие, с «колючками», с деталями, которые возможно снять и рассмотреть, прикрутить. 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-Природные материалы (шишки, желуди, скорлупа  ореха, стеклянные шарики). Бросовый материал(баночки, бутылочки т.п)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>-Наборы предметных и  сюжетных картинок.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>-Настольные развивающие игры по лексическим темам.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Используется оборудование для проведения предметно-практических упражнений (ножницы, бумага и картон цветные, клей, краски, кисточки, карандаши.пластилин или масса для лепки и т.п.).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Модели и натуральный ряд: муляжи фруктов, овощей; модели фигур человека, животных, посуды. 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>Используются доступные ребенку музыкальные инструменты (трещотки, колокольчик, треугольник, барабан, бубен, маракасы,  свистульки, деревянные ложки и др.).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Также для персонализации учебного процесса и эффективной социализации ребенка в работе используются информационно-компьютерные технологии. На занятиях, педагог, совместно с ребенком, применяют компьютер (развивающие программы, игры). </w:t>
      </w:r>
      <w:r w:rsidRPr="000175A1">
        <w:rPr>
          <w:rFonts w:ascii="Times New Roman" w:hAnsi="Times New Roman" w:cs="Times New Roman"/>
          <w:sz w:val="28"/>
          <w:szCs w:val="28"/>
          <w:shd w:val="clear" w:color="auto" w:fill="FFFFFF"/>
        </w:rPr>
        <w:t>Для улучшения качества движения, координации движений, тренировки функции внимания и развития познавательных навыков, на основе запатентованной технологии отслеживания движений тела и жестов на стандартном ПК. Игры, включенные в комплекс, предоставляют широкие возможности тренировки наиболее точных двигательных навыков, высокого уровня координации движений.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>Есть и технические средства для обучения: классная доска с набором креплений для картинок, постеров, таблиц, магнитная доска.</w:t>
      </w:r>
    </w:p>
    <w:p w:rsidR="009742AB" w:rsidRPr="000175A1" w:rsidRDefault="009742AB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Применяется </w:t>
      </w:r>
      <w:bookmarkStart w:id="3" w:name="_Hlk37234742"/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интерактивное оборудование: </w:t>
      </w:r>
      <w:r w:rsidRPr="000175A1">
        <w:rPr>
          <w:rFonts w:ascii="Times New Roman" w:hAnsi="Times New Roman" w:cs="Times New Roman"/>
          <w:sz w:val="28"/>
          <w:szCs w:val="28"/>
        </w:rPr>
        <w:t>песочница айсендбокс и скалодром Эверест.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 xml:space="preserve"> В случае карантина и  перехода на дистанционное обучение используются электронные ресурсы: смартфон (</w:t>
      </w:r>
      <w:r w:rsidRPr="000175A1">
        <w:rPr>
          <w:rFonts w:ascii="Times New Roman" w:eastAsia="Times New Roman" w:hAnsi="Times New Roman" w:cs="Times New Roman"/>
          <w:sz w:val="28"/>
          <w:szCs w:val="28"/>
          <w:lang w:val="en-US"/>
        </w:rPr>
        <w:t>Whatsapp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175A1">
        <w:rPr>
          <w:rFonts w:ascii="Times New Roman" w:eastAsia="Times New Roman" w:hAnsi="Times New Roman" w:cs="Times New Roman"/>
          <w:sz w:val="28"/>
          <w:szCs w:val="28"/>
          <w:lang w:val="en-US"/>
        </w:rPr>
        <w:t>SMS</w:t>
      </w:r>
      <w:r w:rsidRPr="000175A1">
        <w:rPr>
          <w:rFonts w:ascii="Times New Roman" w:eastAsia="Times New Roman" w:hAnsi="Times New Roman" w:cs="Times New Roman"/>
          <w:sz w:val="28"/>
          <w:szCs w:val="28"/>
        </w:rPr>
        <w:t>), компьютер (электронная почта)</w:t>
      </w:r>
    </w:p>
    <w:bookmarkEnd w:id="3"/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b/>
          <w:sz w:val="28"/>
          <w:szCs w:val="28"/>
          <w:lang w:eastAsia="ru-RU"/>
        </w:rPr>
        <w:t>8. Средства мониторинга в оценке динамики достижений.</w:t>
      </w:r>
    </w:p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Специалисты работающие с Виктором, оценивают уровень сформированности представлений, действий, операций, внесенных в СИПР, динамику обучения (1 раз в полугодие, т. е. 2 раза в год) по следующим критериям:</w:t>
      </w:r>
    </w:p>
    <w:tbl>
      <w:tblPr>
        <w:tblW w:w="9606" w:type="dxa"/>
        <w:tblLayout w:type="fixed"/>
        <w:tblLook w:val="0000"/>
      </w:tblPr>
      <w:tblGrid>
        <w:gridCol w:w="8897"/>
        <w:gridCol w:w="709"/>
      </w:tblGrid>
      <w:tr w:rsidR="009742AB" w:rsidRPr="000175A1" w:rsidTr="00BE185C"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Уровни самостоятельности при выполнении заданий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не выполняет задание самостоятельно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выполняет задание по инструкции (вербальной, невербальной)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выполняет заданиепо образцу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выполняет задание со значительной физической помощью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 xml:space="preserve">- выполняет задание с частичной помощью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выполняет заданиесамостоятельно, но допускает ошибки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 xml:space="preserve"> выполняет заданиесамостоятельно (без ошибок)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не выполняет задание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узнает 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не всегда узнает 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нву</w:t>
            </w:r>
          </w:p>
        </w:tc>
      </w:tr>
      <w:tr w:rsidR="009742AB" w:rsidRPr="000175A1" w:rsidTr="00BE185C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sz w:val="28"/>
                <w:szCs w:val="28"/>
              </w:rPr>
              <w:t>- не узнает объект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2AB" w:rsidRPr="000175A1" w:rsidRDefault="009742AB" w:rsidP="000175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5A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</w:tr>
    </w:tbl>
    <w:p w:rsidR="009742AB" w:rsidRPr="000175A1" w:rsidRDefault="009742AB" w:rsidP="000175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175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Оценка отражает степень самостоятельности обучающегося: выполняет ли он учебную задачу, включенную в СИПР, самостоятельно, либо со значительной или частичной физической помощью, по образцу, подражанию или по инструкции.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9. Сотрудничество с семьей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1</w:t>
      </w:r>
      <w:r w:rsidRPr="000175A1">
        <w:rPr>
          <w:rFonts w:ascii="Times New Roman" w:hAnsi="Times New Roman" w:cs="Times New Roman"/>
          <w:sz w:val="28"/>
          <w:szCs w:val="28"/>
        </w:rPr>
        <w:t xml:space="preserve">. </w:t>
      </w:r>
      <w:r w:rsidRPr="000175A1">
        <w:rPr>
          <w:rFonts w:ascii="Times New Roman" w:hAnsi="Times New Roman" w:cs="Times New Roman"/>
          <w:b/>
          <w:sz w:val="28"/>
          <w:szCs w:val="28"/>
        </w:rPr>
        <w:t>Повышение осведомленности родителей об особенностях развития и специфических образовательных потребностях ребенка:</w:t>
      </w:r>
    </w:p>
    <w:p w:rsidR="009742AB" w:rsidRPr="000175A1" w:rsidRDefault="009742AB" w:rsidP="000175A1">
      <w:pPr>
        <w:pStyle w:val="a8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родителей 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2.Обеспечение участия семьи в разработке и реализации СИПР</w:t>
      </w:r>
      <w:r w:rsidRPr="000175A1">
        <w:rPr>
          <w:rFonts w:ascii="Times New Roman" w:hAnsi="Times New Roman" w:cs="Times New Roman"/>
          <w:sz w:val="28"/>
          <w:szCs w:val="28"/>
        </w:rPr>
        <w:t>:</w:t>
      </w:r>
    </w:p>
    <w:p w:rsidR="009742AB" w:rsidRPr="000175A1" w:rsidRDefault="009742AB" w:rsidP="000175A1">
      <w:pPr>
        <w:pStyle w:val="a8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договор о сотрудничестве между родителями и образовательной организацией; </w:t>
      </w:r>
    </w:p>
    <w:p w:rsidR="009742AB" w:rsidRPr="000175A1" w:rsidRDefault="009742AB" w:rsidP="000175A1">
      <w:pPr>
        <w:pStyle w:val="a8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участие родителей в разработке СИПР в интересах ребенка;</w:t>
      </w:r>
    </w:p>
    <w:p w:rsidR="009742AB" w:rsidRPr="000175A1" w:rsidRDefault="009742AB" w:rsidP="000175A1">
      <w:pPr>
        <w:pStyle w:val="a8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посещение родителями уроков/занятий;</w:t>
      </w:r>
    </w:p>
    <w:p w:rsidR="009742AB" w:rsidRPr="000175A1" w:rsidRDefault="009742AB" w:rsidP="000175A1">
      <w:pPr>
        <w:pStyle w:val="a8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консультирование родителей по вопросам обучения в домашних условиях; выбор единых приемов и подходов; 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b/>
          <w:sz w:val="28"/>
          <w:szCs w:val="28"/>
        </w:rPr>
        <w:t>3.Организация регулярного обмен информацией о ребенке, о ходе реализации СИПР и результатах ее освоения.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175A1">
        <w:rPr>
          <w:rFonts w:ascii="Times New Roman" w:hAnsi="Times New Roman" w:cs="Times New Roman"/>
          <w:sz w:val="28"/>
          <w:szCs w:val="28"/>
        </w:rPr>
        <w:t xml:space="preserve"> ведение дневника наблюдений (краткие записи); 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175A1">
        <w:rPr>
          <w:rFonts w:ascii="Times New Roman" w:hAnsi="Times New Roman" w:cs="Times New Roman"/>
          <w:sz w:val="28"/>
          <w:szCs w:val="28"/>
        </w:rPr>
        <w:t xml:space="preserve"> информирование электронными средствами;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175A1">
        <w:rPr>
          <w:rFonts w:ascii="Times New Roman" w:hAnsi="Times New Roman" w:cs="Times New Roman"/>
          <w:sz w:val="28"/>
          <w:szCs w:val="28"/>
        </w:rPr>
        <w:t xml:space="preserve"> личные встречи, беседы;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sym w:font="Symbol" w:char="F0B7"/>
      </w:r>
      <w:r w:rsidRPr="000175A1">
        <w:rPr>
          <w:rFonts w:ascii="Times New Roman" w:hAnsi="Times New Roman" w:cs="Times New Roman"/>
          <w:sz w:val="28"/>
          <w:szCs w:val="28"/>
        </w:rPr>
        <w:t xml:space="preserve"> просмотр и обсуждение видеозаписей с ребенком; </w:t>
      </w:r>
    </w:p>
    <w:p w:rsidR="009742AB" w:rsidRPr="000175A1" w:rsidRDefault="009742AB" w:rsidP="000175A1">
      <w:pPr>
        <w:pStyle w:val="a8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75A1">
        <w:rPr>
          <w:rFonts w:ascii="Times New Roman" w:hAnsi="Times New Roman" w:cs="Times New Roman"/>
          <w:b/>
          <w:sz w:val="28"/>
          <w:szCs w:val="28"/>
          <w:u w:val="single"/>
        </w:rPr>
        <w:t>Организация участия родителей во внеурочных мероприятиях.</w:t>
      </w:r>
    </w:p>
    <w:p w:rsidR="009742AB" w:rsidRPr="000175A1" w:rsidRDefault="009742AB" w:rsidP="000175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>Участие в праздниках</w:t>
      </w:r>
    </w:p>
    <w:p w:rsidR="009742AB" w:rsidRPr="000175A1" w:rsidRDefault="009742AB" w:rsidP="000175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5A1">
        <w:rPr>
          <w:rFonts w:ascii="Times New Roman" w:hAnsi="Times New Roman" w:cs="Times New Roman"/>
          <w:sz w:val="28"/>
          <w:szCs w:val="28"/>
        </w:rPr>
        <w:t xml:space="preserve"> («День знаний», день учителя, «Новый год», «23 февраля», «8 Марта»)</w:t>
      </w:r>
    </w:p>
    <w:p w:rsidR="009742AB" w:rsidRPr="000175A1" w:rsidRDefault="009742AB" w:rsidP="000175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2AB" w:rsidRPr="000175A1" w:rsidRDefault="009742AB" w:rsidP="000175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019D" w:rsidRPr="000175A1" w:rsidRDefault="00B5019D" w:rsidP="000175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0825" w:rsidRPr="000175A1" w:rsidRDefault="00E00825" w:rsidP="000175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0825" w:rsidRPr="000175A1" w:rsidSect="000175A1">
      <w:footerReference w:type="default" r:id="rId8"/>
      <w:pgSz w:w="11906" w:h="16838"/>
      <w:pgMar w:top="567" w:right="566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1A" w:rsidRDefault="0016451A">
      <w:pPr>
        <w:spacing w:after="0" w:line="240" w:lineRule="auto"/>
      </w:pPr>
      <w:r>
        <w:separator/>
      </w:r>
    </w:p>
  </w:endnote>
  <w:endnote w:type="continuationSeparator" w:id="1">
    <w:p w:rsidR="0016451A" w:rsidRDefault="00164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332286"/>
      <w:docPartObj>
        <w:docPartGallery w:val="Page Numbers (Bottom of Page)"/>
        <w:docPartUnique/>
      </w:docPartObj>
    </w:sdtPr>
    <w:sdtContent>
      <w:p w:rsidR="00751D69" w:rsidRDefault="0023237D">
        <w:pPr>
          <w:pStyle w:val="a4"/>
          <w:jc w:val="center"/>
        </w:pPr>
        <w:r>
          <w:fldChar w:fldCharType="begin"/>
        </w:r>
        <w:r w:rsidR="00F734B1">
          <w:instrText>PAGE   \* MERGEFORMAT</w:instrText>
        </w:r>
        <w:r>
          <w:fldChar w:fldCharType="separate"/>
        </w:r>
        <w:r w:rsidR="00494E43">
          <w:rPr>
            <w:noProof/>
          </w:rPr>
          <w:t>11</w:t>
        </w:r>
        <w:r>
          <w:fldChar w:fldCharType="end"/>
        </w:r>
      </w:p>
    </w:sdtContent>
  </w:sdt>
  <w:p w:rsidR="00751D69" w:rsidRDefault="0016451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1A" w:rsidRDefault="0016451A">
      <w:pPr>
        <w:spacing w:after="0" w:line="240" w:lineRule="auto"/>
      </w:pPr>
      <w:r>
        <w:separator/>
      </w:r>
    </w:p>
  </w:footnote>
  <w:footnote w:type="continuationSeparator" w:id="1">
    <w:p w:rsidR="0016451A" w:rsidRDefault="00164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169"/>
    <w:multiLevelType w:val="hybridMultilevel"/>
    <w:tmpl w:val="C308A79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7F111D"/>
    <w:multiLevelType w:val="hybridMultilevel"/>
    <w:tmpl w:val="63E4B7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246D311D"/>
    <w:multiLevelType w:val="hybridMultilevel"/>
    <w:tmpl w:val="ADF89704"/>
    <w:lvl w:ilvl="0" w:tplc="C68CA0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557C2F45"/>
    <w:multiLevelType w:val="hybridMultilevel"/>
    <w:tmpl w:val="999EE746"/>
    <w:lvl w:ilvl="0" w:tplc="E69EC62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A76418"/>
    <w:multiLevelType w:val="hybridMultilevel"/>
    <w:tmpl w:val="D37825F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F8B"/>
    <w:rsid w:val="000175A1"/>
    <w:rsid w:val="0005230E"/>
    <w:rsid w:val="00077F90"/>
    <w:rsid w:val="000F0F8B"/>
    <w:rsid w:val="0011158A"/>
    <w:rsid w:val="0016451A"/>
    <w:rsid w:val="001667D2"/>
    <w:rsid w:val="00191CEC"/>
    <w:rsid w:val="001A4DD8"/>
    <w:rsid w:val="0023237D"/>
    <w:rsid w:val="00336E7E"/>
    <w:rsid w:val="003838B0"/>
    <w:rsid w:val="00452809"/>
    <w:rsid w:val="00494E43"/>
    <w:rsid w:val="005217CD"/>
    <w:rsid w:val="00525504"/>
    <w:rsid w:val="00577363"/>
    <w:rsid w:val="00585201"/>
    <w:rsid w:val="005D7847"/>
    <w:rsid w:val="0064103C"/>
    <w:rsid w:val="00736EF5"/>
    <w:rsid w:val="00745075"/>
    <w:rsid w:val="007E3142"/>
    <w:rsid w:val="007F3A77"/>
    <w:rsid w:val="008322C6"/>
    <w:rsid w:val="00914203"/>
    <w:rsid w:val="00921BE4"/>
    <w:rsid w:val="00934C8C"/>
    <w:rsid w:val="00971534"/>
    <w:rsid w:val="00971DA1"/>
    <w:rsid w:val="009742AB"/>
    <w:rsid w:val="009C3B8E"/>
    <w:rsid w:val="00A579D4"/>
    <w:rsid w:val="00A81524"/>
    <w:rsid w:val="00B23AA4"/>
    <w:rsid w:val="00B5019D"/>
    <w:rsid w:val="00D01E3E"/>
    <w:rsid w:val="00D63C90"/>
    <w:rsid w:val="00D7327D"/>
    <w:rsid w:val="00DB6E56"/>
    <w:rsid w:val="00E00825"/>
    <w:rsid w:val="00E25D75"/>
    <w:rsid w:val="00E92340"/>
    <w:rsid w:val="00EE211A"/>
    <w:rsid w:val="00F734B1"/>
    <w:rsid w:val="00FD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50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B5019D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5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80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742AB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9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B5019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Нижний колонтитул Знак"/>
    <w:basedOn w:val="a0"/>
    <w:link w:val="a4"/>
    <w:uiPriority w:val="99"/>
    <w:rsid w:val="00B5019D"/>
    <w:rPr>
      <w:rFonts w:ascii="Calibri" w:eastAsia="Calibri" w:hAnsi="Calibri" w:cs="Calibri"/>
    </w:rPr>
  </w:style>
  <w:style w:type="paragraph" w:styleId="a6">
    <w:name w:val="Balloon Text"/>
    <w:basedOn w:val="a"/>
    <w:link w:val="a7"/>
    <w:uiPriority w:val="99"/>
    <w:semiHidden/>
    <w:unhideWhenUsed/>
    <w:rsid w:val="00452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28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3157</Words>
  <Characters>17996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28</cp:revision>
  <cp:lastPrinted>2024-06-18T14:17:00Z</cp:lastPrinted>
  <dcterms:created xsi:type="dcterms:W3CDTF">2021-09-28T05:04:00Z</dcterms:created>
  <dcterms:modified xsi:type="dcterms:W3CDTF">2024-08-25T10:22:00Z</dcterms:modified>
</cp:coreProperties>
</file>