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C3" w:rsidRPr="003C0F4F" w:rsidRDefault="006226C3" w:rsidP="00DF6EA8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bookmarkStart w:id="0" w:name="_GoBack"/>
      <w:bookmarkEnd w:id="0"/>
    </w:p>
    <w:p w:rsidR="009E3DB1" w:rsidRDefault="00EA65C9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>
            <wp:extent cx="6299835" cy="8669994"/>
            <wp:effectExtent l="0" t="0" r="0" b="0"/>
            <wp:docPr id="1" name="Рисунок 1" descr="G:\ВД\титул 23 год\Титул ВД\Россия - мои горизо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Д\титул 23 год\Титул ВД\Россия - мои горизон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B1" w:rsidRDefault="009E3DB1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9E3DB1" w:rsidRPr="003C0F4F" w:rsidRDefault="009E3DB1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7C6462" w:rsidRPr="009E3DB1" w:rsidRDefault="007C6462" w:rsidP="009E3D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A65C9" w:rsidRDefault="00EA65C9" w:rsidP="00A37BE5">
      <w:pPr>
        <w:spacing w:after="150" w:line="240" w:lineRule="auto"/>
        <w:rPr>
          <w:rFonts w:ascii="Times New Roman" w:hAnsi="Times New Roman" w:cs="Times New Roman"/>
          <w:b/>
        </w:rPr>
      </w:pPr>
    </w:p>
    <w:p w:rsidR="00EA65C9" w:rsidRDefault="00EA65C9" w:rsidP="00A37BE5">
      <w:pPr>
        <w:spacing w:after="150" w:line="240" w:lineRule="auto"/>
        <w:rPr>
          <w:rFonts w:ascii="Times New Roman" w:hAnsi="Times New Roman" w:cs="Times New Roman"/>
          <w:b/>
        </w:rPr>
      </w:pPr>
    </w:p>
    <w:p w:rsidR="00A37BE5" w:rsidRPr="00EA65C9" w:rsidRDefault="00A37BE5" w:rsidP="00DF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Рабочая программа курса внеурочной деятельности по профориентации «Россия – мои горизонты» разработана в соответствии 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65C9">
        <w:rPr>
          <w:rFonts w:ascii="Times New Roman" w:hAnsi="Times New Roman" w:cs="Times New Roman"/>
          <w:sz w:val="28"/>
          <w:szCs w:val="28"/>
        </w:rPr>
        <w:t>: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- Федеральным законом от 29.12.2012 №273-ФЗ «Об образовании в Российской Федерации» 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>- 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-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России от 31.05.2021 № 287 (далее – ФГОС ООО),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- Федеральной образовательной программой основного общего образования, утвержденной приказом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России от 18.05.20223 №370 (далее – ФОП ООО),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- методическими рекомендациями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«О реализации проекта «Билет в будущее», утвержденными распоряжением Р-97 от 23 сентября 2019г.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- Положением об организации внеурочной деятельности в МКОУ «Роговская СОШ» 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>- 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</w:t>
      </w:r>
      <w:r w:rsidR="007C6462" w:rsidRPr="00EA65C9">
        <w:rPr>
          <w:rFonts w:ascii="Times New Roman" w:hAnsi="Times New Roman" w:cs="Times New Roman"/>
          <w:sz w:val="28"/>
          <w:szCs w:val="28"/>
        </w:rPr>
        <w:t>-</w:t>
      </w:r>
      <w:r w:rsidRPr="00EA65C9">
        <w:rPr>
          <w:rFonts w:ascii="Times New Roman" w:hAnsi="Times New Roman" w:cs="Times New Roman"/>
          <w:sz w:val="28"/>
          <w:szCs w:val="28"/>
        </w:rPr>
        <w:t xml:space="preserve">методического объединения по общему образованию (протокол от 29 сентября 2022г. №7/22) 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b/>
          <w:sz w:val="28"/>
          <w:szCs w:val="28"/>
        </w:rPr>
        <w:t>Актуальность и назначение программы курса внеурочной деятельности</w:t>
      </w:r>
      <w:r w:rsidRPr="00EA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462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разработана с </w:t>
      </w:r>
      <w:r w:rsidRPr="00EA65C9">
        <w:rPr>
          <w:rFonts w:ascii="Times New Roman" w:hAnsi="Times New Roman" w:cs="Times New Roman"/>
          <w:b/>
          <w:sz w:val="28"/>
          <w:szCs w:val="28"/>
        </w:rPr>
        <w:t>целью</w:t>
      </w:r>
      <w:r w:rsidRPr="00EA65C9">
        <w:rPr>
          <w:rFonts w:ascii="Times New Roman" w:hAnsi="Times New Roman" w:cs="Times New Roman"/>
          <w:sz w:val="28"/>
          <w:szCs w:val="28"/>
        </w:rPr>
        <w:t xml:space="preserve"> реализации комплексной и систематической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работы для обучающихся 6-9 классов на основе апробированных материалов Всероссийского проекта «Билет в будущее» (далее — проект).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Одним из значимых направлений внеурочной деятельности является ранняя профориентация обучающихся 6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-консультативного подходов к формированию готовности к профессиональному самоопределению и вовлечению всех участников образовательного процесса. Цели и задачи изучения курса внеурочной деятельности 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b/>
          <w:sz w:val="28"/>
          <w:szCs w:val="28"/>
        </w:rPr>
        <w:t>Цель:</w:t>
      </w:r>
      <w:r w:rsidRPr="00EA65C9">
        <w:rPr>
          <w:rFonts w:ascii="Times New Roman" w:hAnsi="Times New Roman" w:cs="Times New Roman"/>
          <w:sz w:val="28"/>
          <w:szCs w:val="28"/>
        </w:rPr>
        <w:t xml:space="preserve"> формирование готовности к профессиональному самоопределению (далее – ГПС) обучающихся 6 классов.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C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 xml:space="preserve">• построение системы содействия профессиональному самоопределению обучающихся,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-консультационного подходов к формированию ГПС и вовлечению всех участников образовательного процесса; </w:t>
      </w:r>
      <w:proofErr w:type="gramEnd"/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5C9">
        <w:rPr>
          <w:rFonts w:ascii="Times New Roman" w:hAnsi="Times New Roman" w:cs="Times New Roman"/>
          <w:sz w:val="28"/>
          <w:szCs w:val="28"/>
        </w:rPr>
        <w:t xml:space="preserve">• выявление исходного уровня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внутренней (мотивационно-личностной) и внешней (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в виде карьерной грамотности) сторон готовности к 3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программе;</w:t>
      </w:r>
      <w:proofErr w:type="gramEnd"/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5C9">
        <w:rPr>
          <w:rFonts w:ascii="Times New Roman" w:hAnsi="Times New Roman" w:cs="Times New Roman"/>
          <w:sz w:val="28"/>
          <w:szCs w:val="28"/>
        </w:rPr>
        <w:t xml:space="preserve">•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самонавигации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, приобретения и осмысления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 xml:space="preserve"> •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работа в школах является одним из важнейших компонентов в развитии как отдельно взятого человека, так и общества в целом. </w:t>
      </w:r>
      <w:proofErr w:type="gramEnd"/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sz w:val="28"/>
          <w:szCs w:val="28"/>
        </w:rPr>
        <w:t>Для реализации программы используются Методические рекомендации по реализации Проекта «Билет в будущее»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образования, в соответствии с которыми разработана данная рабочая программа.</w:t>
      </w:r>
    </w:p>
    <w:p w:rsidR="00A37BE5" w:rsidRPr="00EA65C9" w:rsidRDefault="00A37BE5" w:rsidP="00EA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Особенность данной программы </w:t>
      </w:r>
      <w:r w:rsidRPr="00EA65C9">
        <w:rPr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работа будет осуществляться посредством многофункциональной информационно-сервисной онлайн-Платформы Проекта «Билет в будущее» (bvbinfo.ru) через использование предлагаемых инструментов (Всероссийские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уроки; «Примерочная профессий»; профессиональные онлай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A65C9">
        <w:rPr>
          <w:rFonts w:ascii="Times New Roman" w:hAnsi="Times New Roman" w:cs="Times New Roman"/>
          <w:sz w:val="28"/>
          <w:szCs w:val="28"/>
        </w:rPr>
        <w:t xml:space="preserve">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>мультимедийные выставки; статьи и видеоматериалы), что позволит повысить интерес обучающихся к проблеме профессионального самоопределения.</w:t>
      </w:r>
      <w:proofErr w:type="gramEnd"/>
      <w:r w:rsidRPr="00EA65C9">
        <w:rPr>
          <w:rFonts w:ascii="Times New Roman" w:hAnsi="Times New Roman" w:cs="Times New Roman"/>
          <w:sz w:val="28"/>
          <w:szCs w:val="28"/>
        </w:rPr>
        <w:t xml:space="preserve"> Уникальность Проекта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>Согласно методическим рекомендациям по реализации Проекта «Билет в будущее», помимо работы на онлайн-Платформе проекта, в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</w:t>
      </w:r>
      <w:proofErr w:type="gramEnd"/>
      <w:r w:rsidRPr="00EA65C9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EA65C9">
        <w:rPr>
          <w:rFonts w:ascii="Times New Roman" w:hAnsi="Times New Roman" w:cs="Times New Roman"/>
          <w:sz w:val="28"/>
          <w:szCs w:val="28"/>
        </w:rPr>
        <w:t xml:space="preserve"> и групповых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профконсультаций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обучающимся будет оказана помощь в принятии осознанного выбора профессии, определении сферы деятельности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Итогом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65C9">
        <w:rPr>
          <w:rFonts w:ascii="Times New Roman" w:hAnsi="Times New Roman" w:cs="Times New Roman"/>
          <w:sz w:val="28"/>
          <w:szCs w:val="28"/>
        </w:rPr>
        <w:t xml:space="preserve">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Цифровое портфолио, фиксирующееся в личных кабинетах участников и формирующееся на основе результатов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 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>Учет рабочей программы воспитания заключается в том, что программа курса обеспечивает достижение одной из приоритетных целей воспитания детей подросткового возраста (уровень основного общего образования) в общеобразовательной организации – 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</w:t>
      </w:r>
      <w:proofErr w:type="gramEnd"/>
      <w:r w:rsidRPr="00EA6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5C9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EA65C9">
        <w:rPr>
          <w:rFonts w:ascii="Times New Roman" w:hAnsi="Times New Roman" w:cs="Times New Roman"/>
          <w:sz w:val="28"/>
          <w:szCs w:val="28"/>
        </w:rPr>
        <w:t xml:space="preserve">. Достижению поставленной цели воспитания школьников будет способствовать решение одной из основных задач - организация </w:t>
      </w:r>
      <w:proofErr w:type="spellStart"/>
      <w:r w:rsidRPr="00EA65C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A65C9">
        <w:rPr>
          <w:rFonts w:ascii="Times New Roman" w:hAnsi="Times New Roman" w:cs="Times New Roman"/>
          <w:sz w:val="28"/>
          <w:szCs w:val="28"/>
        </w:rPr>
        <w:t xml:space="preserve"> работы со школьниками</w:t>
      </w:r>
      <w:r w:rsidR="007C6462" w:rsidRPr="00EA65C9">
        <w:rPr>
          <w:rFonts w:ascii="Times New Roman" w:hAnsi="Times New Roman" w:cs="Times New Roman"/>
          <w:sz w:val="28"/>
          <w:szCs w:val="28"/>
        </w:rPr>
        <w:t>.</w:t>
      </w:r>
    </w:p>
    <w:p w:rsidR="006226C3" w:rsidRPr="00EA65C9" w:rsidRDefault="006226C3" w:rsidP="00EA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 w:rsidR="006226C3" w:rsidRPr="00EA65C9" w:rsidRDefault="006226C3" w:rsidP="00EA65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6226C3" w:rsidRPr="00EA65C9" w:rsidRDefault="006226C3" w:rsidP="00EA65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деятельности;</w:t>
      </w:r>
    </w:p>
    <w:p w:rsidR="006226C3" w:rsidRPr="00EA65C9" w:rsidRDefault="006226C3" w:rsidP="00EA65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6226C3" w:rsidRPr="00EA65C9" w:rsidRDefault="006226C3" w:rsidP="00EA65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6226C3" w:rsidRPr="00EA65C9" w:rsidRDefault="006226C3" w:rsidP="00EA65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на предприятиях своего региона.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6226C3" w:rsidRPr="00EA65C9" w:rsidRDefault="006226C3" w:rsidP="00EA65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6226C3" w:rsidRPr="00EA65C9" w:rsidRDefault="006226C3" w:rsidP="00EA65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226C3" w:rsidRPr="00EA65C9" w:rsidRDefault="006226C3" w:rsidP="00EA65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6226C3" w:rsidRPr="00EA65C9" w:rsidRDefault="006226C3" w:rsidP="00EA65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6226C3" w:rsidRPr="00EA65C9" w:rsidRDefault="006226C3" w:rsidP="00EA65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искусства, в том числе прикладного;</w:t>
      </w:r>
    </w:p>
    <w:p w:rsidR="006226C3" w:rsidRPr="00EA65C9" w:rsidRDefault="006226C3" w:rsidP="00EA65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6226C3" w:rsidRPr="00EA65C9" w:rsidRDefault="006226C3" w:rsidP="00EA65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6C3" w:rsidRPr="00EA65C9" w:rsidRDefault="006226C3" w:rsidP="00EA65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жизни;</w:t>
      </w:r>
    </w:p>
    <w:p w:rsidR="006226C3" w:rsidRPr="00EA65C9" w:rsidRDefault="006226C3" w:rsidP="00EA65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6226C3" w:rsidRPr="00EA65C9" w:rsidRDefault="006226C3" w:rsidP="00EA65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6226C3" w:rsidRPr="00EA65C9" w:rsidRDefault="006226C3" w:rsidP="00EA65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6226C3" w:rsidRPr="00EA65C9" w:rsidRDefault="006226C3" w:rsidP="00EA65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6226C3" w:rsidRPr="00EA65C9" w:rsidRDefault="006226C3" w:rsidP="00EA65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26C3" w:rsidRPr="00EA65C9" w:rsidRDefault="006226C3" w:rsidP="00EA65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6226C3" w:rsidRPr="00EA65C9" w:rsidRDefault="006226C3" w:rsidP="00EA65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226C3" w:rsidRPr="00EA65C9" w:rsidRDefault="006226C3" w:rsidP="00EA65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6226C3" w:rsidRPr="00EA65C9" w:rsidRDefault="006226C3" w:rsidP="00EA65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6226C3" w:rsidRPr="00EA65C9" w:rsidRDefault="006226C3" w:rsidP="00EA65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6226C3" w:rsidRPr="00EA65C9" w:rsidRDefault="006226C3" w:rsidP="00EA65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6226C3" w:rsidRPr="00EA65C9" w:rsidRDefault="006226C3" w:rsidP="00EA65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6226C3" w:rsidRPr="00EA65C9" w:rsidRDefault="006226C3" w:rsidP="00EA65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6226C3" w:rsidRPr="00EA65C9" w:rsidRDefault="006226C3" w:rsidP="00EA65C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226C3" w:rsidRPr="00EA65C9" w:rsidRDefault="006226C3" w:rsidP="00EA65C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6226C3" w:rsidRPr="00EA65C9" w:rsidRDefault="006226C3" w:rsidP="00EA65C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адаптации к изменяющимся условиям социальной и природной среды:</w:t>
      </w:r>
    </w:p>
    <w:p w:rsidR="006226C3" w:rsidRPr="00EA65C9" w:rsidRDefault="006226C3" w:rsidP="00EA65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6226C3" w:rsidRPr="00EA65C9" w:rsidRDefault="006226C3" w:rsidP="00EA65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новые знания, навыки и компетенции из опыта других, проходить профессиональные пробы в разных сферах деятельности;</w:t>
      </w:r>
    </w:p>
    <w:p w:rsidR="006226C3" w:rsidRPr="00EA65C9" w:rsidRDefault="006226C3" w:rsidP="00EA65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6226C3" w:rsidRPr="00EA65C9" w:rsidRDefault="006226C3" w:rsidP="00EA65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6226C3" w:rsidRPr="00EA65C9" w:rsidRDefault="006226C3" w:rsidP="00EA65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6226C3" w:rsidRPr="00EA65C9" w:rsidRDefault="006226C3" w:rsidP="00EA65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226C3" w:rsidRPr="00EA65C9" w:rsidRDefault="006226C3" w:rsidP="00EA65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ситуации.</w:t>
      </w:r>
    </w:p>
    <w:p w:rsidR="006226C3" w:rsidRPr="00EA65C9" w:rsidRDefault="006226C3" w:rsidP="00EA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A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инструмент для познания будущей профессии;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позицию, мнение;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интернет-источниками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26C3" w:rsidRPr="00EA65C9" w:rsidRDefault="006226C3" w:rsidP="00EA65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коммуникативными действиями: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намерения других участников занятий по программе проекта «Билет в будущее», проявлять уважительное отношение к ним и к 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взрослым, участвующим в занятиях, в корректной форме формулировать свои возражения;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6226C3" w:rsidRPr="00EA65C9" w:rsidRDefault="006226C3" w:rsidP="00EA65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6226C3" w:rsidRPr="00EA65C9" w:rsidRDefault="006226C3" w:rsidP="00EA65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возникающие в ходе выбора будущей профессии;</w:t>
      </w:r>
    </w:p>
    <w:p w:rsidR="006226C3" w:rsidRPr="00EA65C9" w:rsidRDefault="006226C3" w:rsidP="00EA65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26C3" w:rsidRPr="00EA65C9" w:rsidRDefault="006226C3" w:rsidP="00EA65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6226C3" w:rsidRPr="00EA65C9" w:rsidRDefault="006226C3" w:rsidP="00EA65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6226C3" w:rsidRPr="00EA65C9" w:rsidRDefault="006226C3" w:rsidP="00EA65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выборе будущей профессии;</w:t>
      </w:r>
    </w:p>
    <w:p w:rsidR="006226C3" w:rsidRPr="00EA65C9" w:rsidRDefault="006226C3" w:rsidP="00EA65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ситуации;</w:t>
      </w:r>
    </w:p>
    <w:p w:rsidR="006226C3" w:rsidRPr="00EA65C9" w:rsidRDefault="006226C3" w:rsidP="00EA65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6226C3" w:rsidRPr="00EA65C9" w:rsidRDefault="006226C3" w:rsidP="00EA65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эмоциями;</w:t>
      </w:r>
    </w:p>
    <w:p w:rsidR="006226C3" w:rsidRPr="00EA65C9" w:rsidRDefault="006226C3" w:rsidP="00EA65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6226C3" w:rsidRPr="00EA65C9" w:rsidRDefault="006226C3" w:rsidP="00EA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результаты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школьников.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язык:</w:t>
      </w:r>
    </w:p>
    <w:p w:rsidR="006226C3" w:rsidRPr="00EA65C9" w:rsidRDefault="006226C3" w:rsidP="00EA65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популярной литературы: моноло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описание, монолог-рассуждение, монолог-повествование;</w:t>
      </w:r>
    </w:p>
    <w:p w:rsidR="006226C3" w:rsidRPr="00EA65C9" w:rsidRDefault="006226C3" w:rsidP="00EA65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6226C3" w:rsidRPr="00EA65C9" w:rsidRDefault="006226C3" w:rsidP="00EA65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чёткая формулировка цели, плана совместной групповой деятельности;</w:t>
      </w:r>
    </w:p>
    <w:p w:rsidR="006226C3" w:rsidRPr="00EA65C9" w:rsidRDefault="006226C3" w:rsidP="00EA65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6226C3" w:rsidRPr="00EA65C9" w:rsidRDefault="006226C3" w:rsidP="00EA65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6226C3" w:rsidRPr="00EA65C9" w:rsidRDefault="006226C3" w:rsidP="00EA65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6226C3" w:rsidRPr="00EA65C9" w:rsidRDefault="006226C3" w:rsidP="00EA65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6226C3" w:rsidRPr="00EA65C9" w:rsidRDefault="006226C3" w:rsidP="00EA65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6226C3" w:rsidRPr="00EA65C9" w:rsidRDefault="006226C3" w:rsidP="00EA65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ИКТ, соблюдать правила информационной безопасности. Иностранный язык:</w:t>
      </w:r>
    </w:p>
    <w:p w:rsidR="006226C3" w:rsidRPr="00EA65C9" w:rsidRDefault="006226C3" w:rsidP="00EA65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6226C3" w:rsidRPr="00EA65C9" w:rsidRDefault="006226C3" w:rsidP="00EA65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6226C3" w:rsidRPr="00EA65C9" w:rsidRDefault="006226C3" w:rsidP="00EA65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справочные системы в электронной форме.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Информатика:</w:t>
      </w:r>
    </w:p>
    <w:p w:rsidR="006226C3" w:rsidRPr="00EA65C9" w:rsidRDefault="006226C3" w:rsidP="00EA65C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6226C3" w:rsidRPr="00EA65C9" w:rsidRDefault="006226C3" w:rsidP="00EA65C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6226C3" w:rsidRPr="00EA65C9" w:rsidRDefault="006226C3" w:rsidP="00EA65C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информатики как профильного предмета.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</w:t>
      </w:r>
    </w:p>
    <w:p w:rsidR="006226C3" w:rsidRPr="00EA65C9" w:rsidRDefault="006226C3" w:rsidP="00EA65C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6226C3" w:rsidRPr="00EA65C9" w:rsidRDefault="006226C3" w:rsidP="00EA65C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6226C3" w:rsidRPr="00EA65C9" w:rsidRDefault="006226C3" w:rsidP="00EA65C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6226C3" w:rsidRPr="00EA65C9" w:rsidRDefault="006226C3" w:rsidP="00EA65C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</w:t>
      </w:r>
    </w:p>
    <w:p w:rsidR="006226C3" w:rsidRPr="00EA65C9" w:rsidRDefault="006226C3" w:rsidP="00EA65C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знания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6226C3" w:rsidRPr="00EA65C9" w:rsidRDefault="006226C3" w:rsidP="00EA65C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6226C3" w:rsidRPr="00EA65C9" w:rsidRDefault="006226C3" w:rsidP="00EA65C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6226C3" w:rsidRPr="00EA65C9" w:rsidRDefault="006226C3" w:rsidP="00EA65C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Обществознание:</w:t>
      </w:r>
    </w:p>
    <w:p w:rsidR="006226C3" w:rsidRPr="00EA65C9" w:rsidRDefault="006226C3" w:rsidP="00EA6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процессах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явлениях в экономической сфере (в области макро- и микроэкономики);</w:t>
      </w:r>
    </w:p>
    <w:p w:rsidR="006226C3" w:rsidRPr="00EA65C9" w:rsidRDefault="006226C3" w:rsidP="00EA6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6226C3" w:rsidRPr="00EA65C9" w:rsidRDefault="006226C3" w:rsidP="00EA6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6226C3" w:rsidRPr="00EA65C9" w:rsidRDefault="006226C3" w:rsidP="00EA6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6226C3" w:rsidRPr="00EA65C9" w:rsidRDefault="006226C3" w:rsidP="00EA6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</w:t>
      </w:r>
    </w:p>
    <w:p w:rsidR="006226C3" w:rsidRPr="00EA65C9" w:rsidRDefault="006226C3" w:rsidP="00EA65C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6226C3" w:rsidRPr="00EA65C9" w:rsidRDefault="006226C3" w:rsidP="00EA65C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биологические знания со знаниями других учебных предметов;</w:t>
      </w:r>
    </w:p>
    <w:p w:rsidR="006226C3" w:rsidRPr="00EA65C9" w:rsidRDefault="006226C3" w:rsidP="00EA65C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искусство:</w:t>
      </w:r>
    </w:p>
    <w:p w:rsidR="006226C3" w:rsidRPr="00EA65C9" w:rsidRDefault="006226C3" w:rsidP="00EA65C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жизнедеятельности:</w:t>
      </w:r>
    </w:p>
    <w:p w:rsidR="006226C3" w:rsidRPr="00EA65C9" w:rsidRDefault="006226C3" w:rsidP="00EA65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6226C3" w:rsidRPr="00EA65C9" w:rsidRDefault="006226C3" w:rsidP="00EA65C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курса по профориентации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об отраслях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Тематический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«Открой своё будущее» (введение в профориентацию)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«ХОЧУ» – ваши интересы;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«МОГУ» – ваши способности;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«БУДУ» – востребованность обучающегося на рынке труда в будущем.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профориентационным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Профиград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естественно-научное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направление;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инженерно-техническое направление;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информационно-технологическое направление;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оборонно-спортивное направление;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производственно-технологическое направление;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социально-гуманитарное направление;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финансово-экономическое направление;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творческое направление.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обучающихся об особенностях рынка труда.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11 классе: занятие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spellStart"/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профиль».</w:t>
      </w:r>
      <w:proofErr w:type="gramEnd"/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spellStart"/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(обязательна для проведения).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«Мои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онлайн-диагностика профессиональных склонностей и направленности обучающихся.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интернет-платформе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https://bvbinfo.ru/).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 (на выбор: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(обязательна для проведения).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интернет-платформе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7.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8.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9.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10.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2, 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предложены следующие отрасли и тематики на выбор: медицина, реабилитация, генетика.</w:t>
      </w:r>
    </w:p>
    <w:p w:rsidR="004F1E6F" w:rsidRPr="00EA65C9" w:rsidRDefault="004F1E6F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и разбор результатов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(обязательна для проведения).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12.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13.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14.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15.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юрист и др.)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16.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занятие-рефлексия «Моё будущее – моя страна»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и обсуждение полученного опыта в рамках серии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17.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18.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19.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Популяризация и просвещение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20.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21.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22.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23.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24.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25.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1) (учитель, актер, эколог)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шоу на занятии рассматриваются следующие профессии (на выбор): учитель, актер, эколог.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26.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27.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1)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альпаки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шеф-повар ресторана «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Peshi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Камаз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нейробиолог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лаборатории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нейронаук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Курчатовского комплекса НБИКС-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природоподобных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(НИЦ «Курчатовский институт»).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синхротронно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-нейтринных исследований (НИЦ «Курчатовский институт»).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28.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2)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 серия: сварщик, методист в Музее оптики, врач ЛФК и спортивной медицины,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реабилитолог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стора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«Палаты», основатель дома-музея «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Этнодом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серия: сыровар на семейном предприятии, оператор ЧПУ в компании «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Лобаев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учитель физики, замдиректора школы «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Экотех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29.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29-33 – серия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30.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цифровой сфере» (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31.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</w:t>
      </w: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32.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медицины» (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33.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креативной сфере» (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34. </w:t>
      </w:r>
      <w:proofErr w:type="spell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«Моё будущее – Моя страна» (1 час)</w:t>
      </w:r>
    </w:p>
    <w:p w:rsidR="003D3F05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A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по программе курса внеурочной деятельности</w:t>
      </w: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— мои горизонты» 2023/2024 уч. год</w:t>
      </w:r>
    </w:p>
    <w:tbl>
      <w:tblPr>
        <w:tblW w:w="98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"/>
        <w:gridCol w:w="1176"/>
        <w:gridCol w:w="3284"/>
        <w:gridCol w:w="3906"/>
        <w:gridCol w:w="990"/>
      </w:tblGrid>
      <w:tr w:rsidR="006226C3" w:rsidRPr="00EA65C9" w:rsidTr="00113F18">
        <w:trPr>
          <w:trHeight w:val="1323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(не 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зарегистрированные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проекте «Билет в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будущее»)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Классы - участники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зарегистрированные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6226C3" w:rsidRPr="00EA65C9" w:rsidRDefault="006226C3" w:rsidP="00EA65C9">
            <w:pPr>
              <w:spacing w:after="0" w:line="240" w:lineRule="auto"/>
              <w:ind w:hanging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rPr>
          <w:trHeight w:val="812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сентября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Вводный урок «Моя Россия — мои горизонты»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сентября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023C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Тематический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proofErr w:type="spellEnd"/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«Открой своё будущее»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(введение в профориентацию)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сентября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профиль» и разбор результатов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профсреды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разбор результатов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«Система образования России»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5.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Году педагога и наставника)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в деле»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(часть 1)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выбор: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импортозамещение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авиастроение,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судовождение, судостроение, 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2 «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ориентиры» и разбор результатов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7.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промышленности и производства»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8.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A9023C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ноября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(часть 2)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выбор: медицина, реабилитация, генетика)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3 «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таланты» и разбор результатов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ноября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инженерного дела»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инженерконструктор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электромонтер и др.)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декабря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«Государственное управлен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и общественная безопасность»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(федеральная государственная, военная и правоохранительная службы, о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собенности работы и профессии в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 службах)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декабря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онлайн-проба на платформе проекта «Билет в будущее» по 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профессиям на выбор: специалист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юрист и др.)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декабря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  <w:r w:rsidR="00A9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023C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023C" w:rsidRPr="00EA65C9" w:rsidRDefault="00A9023C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023C" w:rsidRDefault="00A9023C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A9023C" w:rsidRPr="00EA65C9" w:rsidRDefault="00A9023C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023C" w:rsidRPr="00EA65C9" w:rsidRDefault="00A9023C" w:rsidP="00A9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16. Экскурсия на почту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23C" w:rsidRPr="00EA65C9" w:rsidRDefault="00A9023C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января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(агропромышленный комплекс)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января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18.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аграрной сфере»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 и др.)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января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19.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здоровая: узнаю достиже</w:t>
            </w:r>
            <w:r w:rsidR="0011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страны в области медицины и здравоохранения»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февраля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20. </w:t>
            </w:r>
            <w:proofErr w:type="spellStart"/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</w:t>
            </w:r>
            <w:r w:rsidR="0011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профессию в области медицины»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телемедицины,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21.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добрая: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узнаю о профессиях на благо общества»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февраля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22.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</w:t>
            </w:r>
            <w:r w:rsidR="0011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ую профессию на благо общества»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</w:t>
            </w:r>
            <w:r w:rsidR="00DF6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профессиям на выбор: менеджер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февраля</w:t>
            </w:r>
          </w:p>
          <w:p w:rsidR="006226C3" w:rsidRPr="00EA65C9" w:rsidRDefault="00113F18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23.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культуры и искусства)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февраля</w:t>
            </w:r>
          </w:p>
          <w:p w:rsidR="006226C3" w:rsidRPr="00EA65C9" w:rsidRDefault="00113F18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24.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творческую профессию»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6226C3" w:rsidRPr="00EA65C9" w:rsidRDefault="00113F18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продюсер и др.)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марта</w:t>
            </w:r>
          </w:p>
          <w:p w:rsidR="006226C3" w:rsidRPr="00EA65C9" w:rsidRDefault="00113F18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25.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</w:t>
            </w:r>
            <w:r w:rsidR="0011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 день в профессии» (часть 1)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(учитель, актер, эколог)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марта</w:t>
            </w:r>
          </w:p>
          <w:p w:rsidR="006226C3" w:rsidRPr="00EA65C9" w:rsidRDefault="00113F18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26.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</w:t>
            </w:r>
            <w:r w:rsidR="0011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 день в профессии» (часть 2)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(пожарный, ветеринар, повар)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27.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марта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28.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апреля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29.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30.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цифровой сфере»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31.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апреля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32.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медицины»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мая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33.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</w:t>
            </w:r>
            <w:r w:rsidR="0011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профессию в креативной сфере» </w:t>
            </w: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26C3" w:rsidRPr="00EA65C9" w:rsidTr="00113F18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мая</w:t>
            </w:r>
          </w:p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7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34. </w:t>
            </w:r>
            <w:proofErr w:type="spellStart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EA65C9" w:rsidRDefault="006226C3" w:rsidP="00EA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6226C3" w:rsidP="00EA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C3" w:rsidRPr="00EA65C9" w:rsidRDefault="00571055" w:rsidP="00EA65C9">
      <w:pPr>
        <w:spacing w:after="0" w:line="0" w:lineRule="auto"/>
        <w:jc w:val="both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226C3" w:rsidRPr="00EA65C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 </w:instrText>
      </w:r>
      <w:r w:rsidRPr="00EA65C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6226C3" w:rsidRPr="00EA65C9" w:rsidRDefault="006226C3" w:rsidP="00EA65C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EA65C9"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  <w:t xml:space="preserve"> </w:t>
      </w:r>
    </w:p>
    <w:p w:rsidR="00ED05E5" w:rsidRPr="00EA65C9" w:rsidRDefault="00571055" w:rsidP="00EA65C9">
      <w:pPr>
        <w:spacing w:after="0"/>
        <w:jc w:val="both"/>
        <w:rPr>
          <w:sz w:val="28"/>
          <w:szCs w:val="28"/>
        </w:rPr>
      </w:pPr>
      <w:r w:rsidRPr="00EA6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end"/>
      </w:r>
    </w:p>
    <w:p w:rsidR="00EA65C9" w:rsidRPr="00EA65C9" w:rsidRDefault="00EA65C9" w:rsidP="00EA65C9">
      <w:pPr>
        <w:spacing w:after="0"/>
        <w:jc w:val="both"/>
        <w:rPr>
          <w:sz w:val="28"/>
          <w:szCs w:val="28"/>
        </w:rPr>
      </w:pPr>
    </w:p>
    <w:sectPr w:rsidR="00EA65C9" w:rsidRPr="00EA65C9" w:rsidSect="007C64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F39"/>
    <w:multiLevelType w:val="multilevel"/>
    <w:tmpl w:val="05F2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45EEC"/>
    <w:multiLevelType w:val="multilevel"/>
    <w:tmpl w:val="8AE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A2703"/>
    <w:multiLevelType w:val="multilevel"/>
    <w:tmpl w:val="B65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90149"/>
    <w:multiLevelType w:val="multilevel"/>
    <w:tmpl w:val="F46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35C55"/>
    <w:multiLevelType w:val="multilevel"/>
    <w:tmpl w:val="CBA0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13BAF"/>
    <w:multiLevelType w:val="multilevel"/>
    <w:tmpl w:val="BD3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715D6"/>
    <w:multiLevelType w:val="multilevel"/>
    <w:tmpl w:val="ABB0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833A7"/>
    <w:multiLevelType w:val="multilevel"/>
    <w:tmpl w:val="B6B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C793D"/>
    <w:multiLevelType w:val="multilevel"/>
    <w:tmpl w:val="D99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C334D"/>
    <w:multiLevelType w:val="multilevel"/>
    <w:tmpl w:val="BF7E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C654A"/>
    <w:multiLevelType w:val="multilevel"/>
    <w:tmpl w:val="2CC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B0DC7"/>
    <w:multiLevelType w:val="multilevel"/>
    <w:tmpl w:val="56A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2156F"/>
    <w:multiLevelType w:val="multilevel"/>
    <w:tmpl w:val="ECF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E21FF"/>
    <w:multiLevelType w:val="multilevel"/>
    <w:tmpl w:val="B57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36974"/>
    <w:multiLevelType w:val="multilevel"/>
    <w:tmpl w:val="B0D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F50B5B"/>
    <w:multiLevelType w:val="multilevel"/>
    <w:tmpl w:val="BFAE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E0810"/>
    <w:multiLevelType w:val="multilevel"/>
    <w:tmpl w:val="02C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24293"/>
    <w:multiLevelType w:val="multilevel"/>
    <w:tmpl w:val="86D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A6C51"/>
    <w:multiLevelType w:val="multilevel"/>
    <w:tmpl w:val="68F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E0448"/>
    <w:multiLevelType w:val="multilevel"/>
    <w:tmpl w:val="C46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B08F2"/>
    <w:multiLevelType w:val="multilevel"/>
    <w:tmpl w:val="CF42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C19E2"/>
    <w:multiLevelType w:val="multilevel"/>
    <w:tmpl w:val="5A1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62402"/>
    <w:multiLevelType w:val="multilevel"/>
    <w:tmpl w:val="54B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8721D7"/>
    <w:multiLevelType w:val="multilevel"/>
    <w:tmpl w:val="DB2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721AD1"/>
    <w:multiLevelType w:val="multilevel"/>
    <w:tmpl w:val="7CAC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23"/>
  </w:num>
  <w:num w:numId="7">
    <w:abstractNumId w:val="14"/>
  </w:num>
  <w:num w:numId="8">
    <w:abstractNumId w:val="2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1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17"/>
  </w:num>
  <w:num w:numId="20">
    <w:abstractNumId w:val="18"/>
  </w:num>
  <w:num w:numId="21">
    <w:abstractNumId w:val="13"/>
  </w:num>
  <w:num w:numId="22">
    <w:abstractNumId w:val="15"/>
  </w:num>
  <w:num w:numId="23">
    <w:abstractNumId w:val="22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6C3"/>
    <w:rsid w:val="00113F18"/>
    <w:rsid w:val="001D1A7D"/>
    <w:rsid w:val="003C0F4F"/>
    <w:rsid w:val="003D3F05"/>
    <w:rsid w:val="00404F20"/>
    <w:rsid w:val="004F1E6F"/>
    <w:rsid w:val="00571055"/>
    <w:rsid w:val="006226C3"/>
    <w:rsid w:val="007C6462"/>
    <w:rsid w:val="00834220"/>
    <w:rsid w:val="008712D9"/>
    <w:rsid w:val="009E3DB1"/>
    <w:rsid w:val="00A37BE5"/>
    <w:rsid w:val="00A51E30"/>
    <w:rsid w:val="00A8417D"/>
    <w:rsid w:val="00A9023C"/>
    <w:rsid w:val="00BA3107"/>
    <w:rsid w:val="00C10DDA"/>
    <w:rsid w:val="00D078B7"/>
    <w:rsid w:val="00DF6EA8"/>
    <w:rsid w:val="00EA65C9"/>
    <w:rsid w:val="00ED05E5"/>
    <w:rsid w:val="00F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6C3"/>
    <w:rPr>
      <w:color w:val="0000FF"/>
      <w:u w:val="single"/>
    </w:rPr>
  </w:style>
  <w:style w:type="character" w:customStyle="1" w:styleId="ui">
    <w:name w:val="ui"/>
    <w:basedOn w:val="a0"/>
    <w:rsid w:val="006226C3"/>
  </w:style>
  <w:style w:type="paragraph" w:styleId="a5">
    <w:name w:val="Balloon Text"/>
    <w:basedOn w:val="a"/>
    <w:link w:val="a6"/>
    <w:uiPriority w:val="99"/>
    <w:semiHidden/>
    <w:unhideWhenUsed/>
    <w:rsid w:val="00EA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691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91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77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71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416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8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1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28</Pages>
  <Words>10586</Words>
  <Characters>60343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cp:lastPrinted>2023-10-02T07:06:00Z</cp:lastPrinted>
  <dcterms:created xsi:type="dcterms:W3CDTF">2023-09-24T18:30:00Z</dcterms:created>
  <dcterms:modified xsi:type="dcterms:W3CDTF">2024-02-12T11:34:00Z</dcterms:modified>
</cp:coreProperties>
</file>