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C2" w:rsidRDefault="00957E59" w:rsidP="0095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59">
        <w:rPr>
          <w:rFonts w:ascii="Times New Roman" w:hAnsi="Times New Roman" w:cs="Times New Roman"/>
          <w:b/>
          <w:sz w:val="28"/>
          <w:szCs w:val="28"/>
        </w:rPr>
        <w:t>Информация о реализуемых уровнях образования</w:t>
      </w:r>
    </w:p>
    <w:p w:rsidR="00E55BBF" w:rsidRDefault="00E55BBF" w:rsidP="00E55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Устава МБОУ СОШ с. Могилёвка, утверждённого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муниципального района имени Лазо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796 от 08.10.2013 года)</w:t>
      </w:r>
    </w:p>
    <w:p w:rsidR="00E55BBF" w:rsidRDefault="00E55BBF" w:rsidP="00E55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BF" w:rsidRDefault="00957E59" w:rsidP="00E55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МБОУ СОШ с. Могилевка обучение организовано в соответствии с уровнями общеобразовательных программ трех ступеней общего образования:</w:t>
      </w:r>
      <w:r w:rsidR="00E55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7E59" w:rsidRPr="00957E59" w:rsidRDefault="00957E59" w:rsidP="00E55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ступень — начальное общее образование (нормативный срок освоения 4 года);</w:t>
      </w:r>
    </w:p>
    <w:p w:rsidR="00957E59" w:rsidRPr="00957E59" w:rsidRDefault="00957E59" w:rsidP="0095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ступень — основное общее образование (нормативный срок освоения 5–6 лет);</w:t>
      </w:r>
    </w:p>
    <w:p w:rsidR="00957E59" w:rsidRDefault="00957E59" w:rsidP="0095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ступень — среднее общее образование (нормативный срок освоения 2 года).</w:t>
      </w:r>
      <w:bookmarkStart w:id="0" w:name="_GoBack"/>
      <w:bookmarkEnd w:id="0"/>
    </w:p>
    <w:p w:rsidR="00957E59" w:rsidRPr="00957E59" w:rsidRDefault="00957E59" w:rsidP="0095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первой ступени обучения (начальное общее образование) формируются универсальные учебные действия, закладывается основа формирования учебной деятельности обучающегося — система учебных и познавательных мотивов, умение принимать, сохранять, реализовывать учебные цели, умение планировать, контролировать и оценивать учебные действия и их результат. Первая ступень обучения обеспечивает познавательную мотивацию и интересы обучающихся, их готовность и способность к сотрудничеству и совместной деятельности обучающегося с учителем и одноклассниками, формирует основы нравственного поведения, определяющего отношения личности с обществом и окружающими людьми.</w:t>
      </w:r>
    </w:p>
    <w:p w:rsidR="00957E59" w:rsidRPr="00957E59" w:rsidRDefault="00957E59" w:rsidP="00E55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на первой ступени образования реализуется преимущественно за счет введения интегрированных курсов, обеспечивающих целостное восприятие мира, </w:t>
      </w:r>
      <w:proofErr w:type="spellStart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 индивидуализации </w:t>
      </w:r>
      <w:proofErr w:type="gramStart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каждому предмету.</w:t>
      </w:r>
    </w:p>
    <w:p w:rsidR="00957E59" w:rsidRPr="00957E59" w:rsidRDefault="00957E59" w:rsidP="00E55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на второй ступени образования (основное общее образование) обеспечивает освоение </w:t>
      </w:r>
      <w:proofErr w:type="gramStart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основного общего образования, воспитание, становление и формирование личности обучающегося, для развития его склонностей, интересов и способности к социальному самоопределению.</w:t>
      </w:r>
    </w:p>
    <w:p w:rsidR="00957E59" w:rsidRPr="00957E59" w:rsidRDefault="00957E59" w:rsidP="00E55B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на третьей ступени образования (среднее общее образование) завершает образовательную подготовку, обеспечивает освоение </w:t>
      </w:r>
      <w:proofErr w:type="gramStart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5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среднего общего образования, развитие устойчивых познавательных интересов и творческих способностей обучающихся, формирование навыков самостоятельной учебной деятельности на основе дифференциации обучения. В дополнение к обязательным предметам вводятся предметы по выбору самих обучающихся, в целях реализации интересов, способностей и возможностей личности.</w:t>
      </w:r>
    </w:p>
    <w:sectPr w:rsidR="00957E59" w:rsidRPr="0095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59"/>
    <w:rsid w:val="00957E59"/>
    <w:rsid w:val="00D617C2"/>
    <w:rsid w:val="00E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2015-12-04T02:34:00Z</dcterms:created>
  <dcterms:modified xsi:type="dcterms:W3CDTF">2015-12-04T02:54:00Z</dcterms:modified>
</cp:coreProperties>
</file>