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98" w:rsidRPr="00EF2510" w:rsidRDefault="00860E98" w:rsidP="0086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Муниципальное бюджетное общеобразовательное учреждение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средняя</w:t>
      </w:r>
      <w:proofErr w:type="gramEnd"/>
    </w:p>
    <w:p w:rsidR="00860E98" w:rsidRPr="00EF2510" w:rsidRDefault="00860E98" w:rsidP="00860E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общеобразовательная школа </w:t>
      </w:r>
      <w:r>
        <w:rPr>
          <w:rFonts w:ascii="Times New Roman" w:eastAsiaTheme="minorHAnsi" w:hAnsi="Times New Roman" w:cs="Times New Roman"/>
          <w:sz w:val="28"/>
          <w:szCs w:val="28"/>
        </w:rPr>
        <w:t>села Могилёвка</w:t>
      </w:r>
    </w:p>
    <w:p w:rsidR="00860E98" w:rsidRPr="00EF2510" w:rsidRDefault="00860E98" w:rsidP="00860E98">
      <w:pP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Муниципального района имени Лазо Хабаровского края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Отчет</w:t>
      </w: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классного руководителя</w:t>
      </w:r>
    </w:p>
    <w:p w:rsidR="00860E98" w:rsidRPr="006B6DFB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8"/>
          <w:szCs w:val="28"/>
        </w:rPr>
      </w:pP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>ка</w:t>
      </w:r>
      <w:r w:rsidR="006A7E95">
        <w:rPr>
          <w:rFonts w:ascii="Times New Roman" w:eastAsiaTheme="minorHAnsi" w:hAnsi="Times New Roman" w:cs="Times New Roman"/>
          <w:b/>
          <w:sz w:val="28"/>
          <w:szCs w:val="28"/>
        </w:rPr>
        <w:t>детского класса «Отвага» за 2022- 2023</w:t>
      </w:r>
      <w:r w:rsidRPr="006B6DFB">
        <w:rPr>
          <w:rFonts w:ascii="Times New Roman" w:eastAsiaTheme="minorHAnsi" w:hAnsi="Times New Roman" w:cs="Times New Roman"/>
          <w:b/>
          <w:sz w:val="28"/>
          <w:szCs w:val="28"/>
        </w:rPr>
        <w:t xml:space="preserve"> учебный год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sz w:val="28"/>
          <w:szCs w:val="28"/>
        </w:rPr>
      </w:pP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 1 сентября 20</w:t>
      </w:r>
      <w:r>
        <w:rPr>
          <w:rFonts w:ascii="Times New Roman" w:eastAsiaTheme="minorHAnsi" w:hAnsi="Times New Roman" w:cs="Times New Roman"/>
          <w:sz w:val="28"/>
          <w:szCs w:val="28"/>
        </w:rPr>
        <w:t>21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года на базе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МБОУ СОШ с.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Могилёвкабыл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сформирован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первый профильный кадетский класс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(2 класс)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«</w:t>
      </w:r>
      <w:r>
        <w:rPr>
          <w:rFonts w:ascii="Times New Roman" w:eastAsiaTheme="minorHAnsi" w:hAnsi="Times New Roman" w:cs="Times New Roman"/>
          <w:sz w:val="28"/>
          <w:szCs w:val="28"/>
        </w:rPr>
        <w:t>Отвага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».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 Сейчас ребята обучаются в 3 классе.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На сегодняшний день каждый ребенок имеетформенную одежду, которая выделяет каждого кадета от всех обучающихсяшколы.</w:t>
      </w:r>
      <w:r w:rsidRPr="00150142">
        <w:rPr>
          <w:rFonts w:ascii="Times New Roman" w:eastAsiaTheme="minorHAnsi" w:hAnsi="Times New Roman" w:cs="Times New Roman"/>
          <w:sz w:val="28"/>
          <w:szCs w:val="28"/>
        </w:rPr>
        <w:t>Кадетский класс – это не только красивая отличительная форма, но и упорный труд. Носить звание кадет не только престижно и почетно, но это большая ответственность – не уронить честь мундира.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Была поставлена цель - ф</w:t>
      </w:r>
      <w:r w:rsidRPr="00453070">
        <w:rPr>
          <w:rFonts w:ascii="Times New Roman" w:eastAsiaTheme="minorHAnsi" w:hAnsi="Times New Roman" w:cs="Times New Roman"/>
          <w:sz w:val="28"/>
          <w:szCs w:val="28"/>
        </w:rPr>
        <w:t>ормирование личности,  образованной и воспитанной на принципах гражданственности, патриотизма как важнейших духовно-нравственных и социальных ценностей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классе обучается 21 человек, из них 12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мальчиков 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9 девочек. Все ребята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обучаются вместе с 1 класса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Социальное положение семей из состава класса:</w:t>
      </w:r>
    </w:p>
    <w:p w:rsidR="00860E98" w:rsidRDefault="00860E98" w:rsidP="00860E98">
      <w:pPr>
        <w:pBdr>
          <w:bottom w:val="single" w:sz="4" w:space="1" w:color="auto"/>
        </w:pBdr>
        <w:tabs>
          <w:tab w:val="right" w:pos="9355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Категория полная неполная из них:</w:t>
      </w:r>
    </w:p>
    <w:tbl>
      <w:tblPr>
        <w:tblStyle w:val="a3"/>
        <w:tblW w:w="0" w:type="auto"/>
        <w:tblLook w:val="04A0"/>
      </w:tblPr>
      <w:tblGrid>
        <w:gridCol w:w="2392"/>
        <w:gridCol w:w="7072"/>
      </w:tblGrid>
      <w:tr w:rsidR="00860E98" w:rsidTr="00675DC0">
        <w:tc>
          <w:tcPr>
            <w:tcW w:w="239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Полная</w:t>
            </w:r>
          </w:p>
        </w:tc>
        <w:tc>
          <w:tcPr>
            <w:tcW w:w="707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 семей</w:t>
            </w:r>
          </w:p>
        </w:tc>
      </w:tr>
      <w:tr w:rsidR="00860E98" w:rsidTr="00675DC0">
        <w:tc>
          <w:tcPr>
            <w:tcW w:w="239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Неполная</w:t>
            </w:r>
          </w:p>
        </w:tc>
        <w:tc>
          <w:tcPr>
            <w:tcW w:w="707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  семей</w:t>
            </w:r>
          </w:p>
        </w:tc>
      </w:tr>
    </w:tbl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Многодетные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:  9 семей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М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алообеспеченн</w:t>
      </w:r>
      <w:r>
        <w:rPr>
          <w:rFonts w:ascii="Times New Roman" w:eastAsiaTheme="minorHAnsi" w:hAnsi="Times New Roman" w:cs="Times New Roman"/>
          <w:sz w:val="28"/>
          <w:szCs w:val="28"/>
        </w:rPr>
        <w:t>ые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: 16 семей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Детей из социально-опасных семей в составе класса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, состоящих на </w:t>
      </w:r>
      <w:proofErr w:type="spellStart"/>
      <w:r w:rsidRPr="00EF2510">
        <w:rPr>
          <w:rFonts w:ascii="Times New Roman" w:eastAsiaTheme="minorHAnsi" w:hAnsi="Times New Roman" w:cs="Times New Roman"/>
          <w:sz w:val="28"/>
          <w:szCs w:val="28"/>
        </w:rPr>
        <w:t>внутришкольном</w:t>
      </w:r>
      <w:proofErr w:type="spell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учете, учете в ПДН/КДН,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20 человек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проживают на территории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с. Могилёвка, 1 человек в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р.п. Переяславка</w:t>
      </w:r>
      <w:r>
        <w:rPr>
          <w:rFonts w:ascii="Times New Roman" w:eastAsiaTheme="minorHAnsi" w:hAnsi="Times New Roman" w:cs="Times New Roman"/>
          <w:sz w:val="28"/>
          <w:szCs w:val="28"/>
        </w:rPr>
        <w:t>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Освобожденных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от физической культуры нет.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Класс достаточно дружный и сплоченный, большинство ребят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обладают лидерскими качествами.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Кадетский класс в своей деятельности руководствуется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федеральными</w:t>
      </w:r>
      <w:proofErr w:type="gramEnd"/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законами, указами и распоряжениями Президента РФ, постановлениями и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распоряжениями Правительства РФ, решениями органов управления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законодательной и исполнительной ветвей власти, органов местного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самоуправления, Уставом общеобразовательного учреждения, Положением о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кадетском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классе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, Положением о кадетскихзваниях, Программой развития кадетского класса, Кодекса чести Кадета.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Главной целью организации и ре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ализации учебно-воспитательного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процесса в социально-педагогическом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пространстве кадетского класса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является формирование образованной и воспитанной личности на принципах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гражданственности и патриотизма, как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важнейших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духовно-нравственных и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lastRenderedPageBreak/>
        <w:t>социальных ценностей, формирование профессионально значимых качеств,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умений и готовности к их активному проявлению в различных сферах жизни</w:t>
      </w:r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общества, особенно в процессе военной и других, связанных с ней, видов</w:t>
      </w:r>
      <w:proofErr w:type="gramEnd"/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государственной службы, верности конституционному и воинскому долгу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в</w:t>
      </w:r>
      <w:proofErr w:type="gramEnd"/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условиях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мирного и военного времени, высокой ответственности,</w:t>
      </w:r>
    </w:p>
    <w:p w:rsidR="00860E98" w:rsidRPr="00EF2510" w:rsidRDefault="00860E98" w:rsidP="00860E98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дисциплинированности.</w:t>
      </w:r>
    </w:p>
    <w:p w:rsidR="00860E98" w:rsidRPr="00EF2510" w:rsidRDefault="00860E98" w:rsidP="006A7E95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Академическая успеваемость класса достаточно высокая, по итогам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2 класса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качество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 знаний по классу составило 45,2 %,а по итогам 3 четверти 3 класса -52,17%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Из 21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учащихся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на конец</w:t>
      </w:r>
      <w:proofErr w:type="gramEnd"/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3 четверти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- 4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отличника (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Калашников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Прохор,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</w:rPr>
        <w:t>Кружаев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 xml:space="preserve"> Павел, Ященко Арсений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, Лосева </w:t>
      </w:r>
      <w:proofErr w:type="spellStart"/>
      <w:r w:rsidR="006A7E95">
        <w:rPr>
          <w:rFonts w:ascii="Times New Roman" w:eastAsiaTheme="minorHAnsi" w:hAnsi="Times New Roman" w:cs="Times New Roman"/>
          <w:sz w:val="28"/>
          <w:szCs w:val="28"/>
        </w:rPr>
        <w:t>Дарина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</w:rPr>
        <w:t>)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, а на конец 2 класса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-3 отличника.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8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ебят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относятся к составу </w:t>
      </w:r>
      <w:r w:rsidR="006A7E95" w:rsidRPr="00EF2510">
        <w:rPr>
          <w:rFonts w:ascii="Times New Roman" w:eastAsiaTheme="minorHAnsi" w:hAnsi="Times New Roman" w:cs="Times New Roman"/>
          <w:sz w:val="28"/>
          <w:szCs w:val="28"/>
        </w:rPr>
        <w:t>х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орошистов, а во 2 классе их было 7.</w:t>
      </w:r>
    </w:p>
    <w:p w:rsidR="00860E98" w:rsidRPr="00EF2510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В классе есть группа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обучающихся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с высокой степенью развития познавательного интереса.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Уровень знаний этих обучающихся возрастает, растет ихактивность и во внеклассной познавательной деятельности.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 У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большинства обучающихся широкий кругозор и разнообразные интересы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.Е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сть обучающиеся, которые увлекаются несколькими предметами, есть — с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четко выраженными интересами. На уроках достаточно 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активны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, охотно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занимаются творческой деятельностью.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Все ребята 100% заняты во внеурочной деятельности школы: «</w:t>
      </w:r>
      <w:r>
        <w:rPr>
          <w:rFonts w:ascii="Times New Roman" w:eastAsiaTheme="minorHAnsi" w:hAnsi="Times New Roman" w:cs="Times New Roman"/>
          <w:sz w:val="28"/>
          <w:szCs w:val="28"/>
        </w:rPr>
        <w:t>История Отечества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>
        <w:rPr>
          <w:rFonts w:ascii="Times New Roman" w:eastAsiaTheme="minorHAnsi" w:hAnsi="Times New Roman" w:cs="Times New Roman"/>
          <w:sz w:val="28"/>
          <w:szCs w:val="28"/>
        </w:rPr>
        <w:t>Военное дело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Кадетский хор»,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«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 xml:space="preserve">Разговоры о </w:t>
      </w:r>
      <w:proofErr w:type="gramStart"/>
      <w:r w:rsidR="006A7E95">
        <w:rPr>
          <w:rFonts w:ascii="Times New Roman" w:eastAsiaTheme="minorHAnsi" w:hAnsi="Times New Roman" w:cs="Times New Roman"/>
          <w:sz w:val="28"/>
          <w:szCs w:val="28"/>
        </w:rPr>
        <w:t>важном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», «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Функциональная грамотность</w:t>
      </w:r>
      <w:r>
        <w:rPr>
          <w:rFonts w:ascii="Times New Roman" w:eastAsiaTheme="minorHAnsi" w:hAnsi="Times New Roman" w:cs="Times New Roman"/>
          <w:sz w:val="28"/>
          <w:szCs w:val="28"/>
        </w:rPr>
        <w:t>».</w:t>
      </w:r>
    </w:p>
    <w:p w:rsidR="00860E98" w:rsidRDefault="00860E98" w:rsidP="00E277FB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В течение 20</w:t>
      </w:r>
      <w:r w:rsidR="006A7E95">
        <w:rPr>
          <w:rFonts w:ascii="Times New Roman" w:eastAsiaTheme="minorHAnsi" w:hAnsi="Times New Roman" w:cs="Times New Roman"/>
          <w:sz w:val="28"/>
          <w:szCs w:val="28"/>
        </w:rPr>
        <w:t>22-2023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учебного года все ребята принималиактивное участие в каждом общешкольном и классном мероприятиях, а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также в мероприятиях более высоких уровней:</w:t>
      </w:r>
    </w:p>
    <w:tbl>
      <w:tblPr>
        <w:tblStyle w:val="a3"/>
        <w:tblW w:w="0" w:type="auto"/>
        <w:tblLook w:val="04A0"/>
      </w:tblPr>
      <w:tblGrid>
        <w:gridCol w:w="874"/>
        <w:gridCol w:w="1872"/>
        <w:gridCol w:w="3178"/>
        <w:gridCol w:w="1658"/>
        <w:gridCol w:w="1989"/>
      </w:tblGrid>
      <w:tr w:rsidR="00D42FDF" w:rsidTr="00675DC0">
        <w:tc>
          <w:tcPr>
            <w:tcW w:w="1420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1872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Кол-во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обучающихся</w:t>
            </w:r>
          </w:p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  <w:tc>
          <w:tcPr>
            <w:tcW w:w="291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D42FDF" w:rsidTr="00675DC0">
        <w:tc>
          <w:tcPr>
            <w:tcW w:w="1420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72" w:type="dxa"/>
          </w:tcPr>
          <w:p w:rsidR="00860E98" w:rsidRPr="00EF2510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Межшкольная военно-спортивная игра «Защитники Родины»</w:t>
            </w:r>
          </w:p>
        </w:tc>
        <w:tc>
          <w:tcPr>
            <w:tcW w:w="1559" w:type="dxa"/>
          </w:tcPr>
          <w:p w:rsidR="00860E98" w:rsidRPr="00EF2510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Pr="00EF2510" w:rsidRDefault="007D066A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72" w:type="dxa"/>
          </w:tcPr>
          <w:p w:rsidR="00860E98" w:rsidRDefault="00BB1351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Выставка </w:t>
            </w:r>
            <w:r w:rsidR="006A7E95">
              <w:rPr>
                <w:rFonts w:ascii="Times New Roman" w:eastAsiaTheme="minorHAnsi" w:hAnsi="Times New Roman" w:cs="Times New Roman"/>
                <w:sz w:val="28"/>
                <w:szCs w:val="28"/>
              </w:rPr>
              <w:t>рисунков «День Космонавтики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 (на районный семинар, проводимый в нашей школе)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7D066A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Акция «Капля жизни»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посвящённая Дню солидарности в борьбе с терроризмом»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7D066A" w:rsidP="007D066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 человек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</w:t>
            </w:r>
            <w:r w:rsidR="007D066A">
              <w:rPr>
                <w:rFonts w:ascii="Times New Roman" w:eastAsiaTheme="minorHAnsi" w:hAnsi="Times New Roman" w:cs="Times New Roman"/>
                <w:sz w:val="28"/>
                <w:szCs w:val="28"/>
              </w:rPr>
              <w:t>курс рисунков « Безопасность на дорогах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Благодарности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Pr="00BB1351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Выезд в г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.Х</w:t>
            </w:r>
            <w:proofErr w:type="gramEnd"/>
            <w:r w:rsidR="00BB135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абаровск в </w:t>
            </w:r>
            <w:r w:rsidR="00BB1351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ООО «Арлекин»,Южный парк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BB1351" w:rsidP="00BB1351">
            <w:pPr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Выезд </w:t>
            </w:r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в г</w:t>
            </w:r>
            <w:proofErr w:type="gramStart"/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.Х</w:t>
            </w:r>
            <w:proofErr w:type="gramEnd"/>
            <w:r w:rsidR="00860E98">
              <w:rPr>
                <w:rFonts w:ascii="Times New Roman" w:eastAsiaTheme="minorHAnsi" w:hAnsi="Times New Roman" w:cs="Times New Roman"/>
                <w:sz w:val="28"/>
                <w:szCs w:val="28"/>
              </w:rPr>
              <w:t>абаровск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Театр юного зрителя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860E98" w:rsidP="00353615">
            <w:pPr>
              <w:pBdr>
                <w:bottom w:val="single" w:sz="4" w:space="1" w:color="auto"/>
              </w:pBdr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Выезд в г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</w:t>
            </w:r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proofErr w:type="gramEnd"/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ладивосток «Тур каникулы во Владивостоке»</w:t>
            </w:r>
          </w:p>
        </w:tc>
        <w:tc>
          <w:tcPr>
            <w:tcW w:w="1559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межкраевой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7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Районная экологическая  акция «Ёлка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Эколят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Молодых защитников Природы» в номинации «Птичья столовая»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Диплом победителя 2 степени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7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353615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конкурс чтецов, посвященный Дню защитника Отечества.</w:t>
            </w:r>
          </w:p>
        </w:tc>
        <w:tc>
          <w:tcPr>
            <w:tcW w:w="1559" w:type="dxa"/>
          </w:tcPr>
          <w:p w:rsidR="00860E98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</w:t>
            </w:r>
            <w:r w:rsidR="00353615">
              <w:rPr>
                <w:rFonts w:ascii="Times New Roman" w:eastAsiaTheme="minorHAnsi" w:hAnsi="Times New Roman" w:cs="Times New Roman"/>
                <w:sz w:val="28"/>
                <w:szCs w:val="28"/>
              </w:rPr>
              <w:t>айон</w:t>
            </w:r>
          </w:p>
        </w:tc>
        <w:tc>
          <w:tcPr>
            <w:tcW w:w="1701" w:type="dxa"/>
          </w:tcPr>
          <w:p w:rsidR="00860E98" w:rsidRDefault="00353615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7D066A" w:rsidP="007D066A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72" w:type="dxa"/>
          </w:tcPr>
          <w:p w:rsidR="00860E98" w:rsidRDefault="007D066A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CA1361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Праздничный концерт, посвящённый Дню учителя</w:t>
            </w:r>
          </w:p>
        </w:tc>
        <w:tc>
          <w:tcPr>
            <w:tcW w:w="1559" w:type="dxa"/>
          </w:tcPr>
          <w:p w:rsidR="00860E98" w:rsidRDefault="00CA1361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дистанционный конкурс рисунков «Родной край. Зимние пейзажи»</w:t>
            </w:r>
          </w:p>
        </w:tc>
        <w:tc>
          <w:tcPr>
            <w:tcW w:w="1559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7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Турнир по </w:t>
            </w:r>
            <w:proofErr w:type="spellStart"/>
            <w:r w:rsidRPr="00024462">
              <w:rPr>
                <w:rFonts w:ascii="Times New Roman" w:hAnsi="Times New Roman" w:cs="Times New Roman"/>
                <w:i/>
                <w:sz w:val="28"/>
                <w:szCs w:val="28"/>
              </w:rPr>
              <w:t>Джиу-Джитсу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кубок 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абаровска, посвященном Дню защитника Отечества</w:t>
            </w:r>
          </w:p>
        </w:tc>
        <w:tc>
          <w:tcPr>
            <w:tcW w:w="1559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1701" w:type="dxa"/>
          </w:tcPr>
          <w:p w:rsidR="00860E98" w:rsidRDefault="00A1103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7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A1103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Классный</w:t>
            </w:r>
            <w:r w:rsidR="00CA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час, посвящённый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годовщине окончания Второй</w:t>
            </w:r>
            <w:r w:rsidR="00CA1361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мировой войны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CA1361" w:rsidP="00CA1361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Интеллект-батл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87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</w:tc>
        <w:tc>
          <w:tcPr>
            <w:tcW w:w="2912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чтецов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посвященный Дню Защитника Отечества </w:t>
            </w:r>
          </w:p>
        </w:tc>
        <w:tc>
          <w:tcPr>
            <w:tcW w:w="15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Диплом 1 степени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Всероссийский урок безопасности в сети Интернет 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Акция «Помоги зимующим птицам»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19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Конкурс «Народы России»</w:t>
            </w:r>
          </w:p>
        </w:tc>
        <w:tc>
          <w:tcPr>
            <w:tcW w:w="1559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F3322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 место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7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 человек</w:t>
            </w:r>
          </w:p>
        </w:tc>
        <w:tc>
          <w:tcPr>
            <w:tcW w:w="2912" w:type="dxa"/>
          </w:tcPr>
          <w:p w:rsidR="00860E98" w:rsidRDefault="00E7574D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Праздничный концерт, посвящённый Дню матери «Мама-ангел хранитель мой»</w:t>
            </w:r>
          </w:p>
        </w:tc>
        <w:tc>
          <w:tcPr>
            <w:tcW w:w="1559" w:type="dxa"/>
          </w:tcPr>
          <w:p w:rsidR="00860E98" w:rsidRDefault="00E757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01" w:type="dxa"/>
          </w:tcPr>
          <w:p w:rsidR="00860E98" w:rsidRDefault="00E757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Благодарность от ДК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огилёвка</w:t>
            </w:r>
            <w:proofErr w:type="spellEnd"/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Всероссийская Акция «Блокадный хлеб»</w:t>
            </w:r>
          </w:p>
        </w:tc>
        <w:tc>
          <w:tcPr>
            <w:tcW w:w="1559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72" w:type="dxa"/>
          </w:tcPr>
          <w:p w:rsidR="00860E98" w:rsidRDefault="00F3322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60E98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школьных субботниках</w:t>
            </w:r>
          </w:p>
        </w:tc>
        <w:tc>
          <w:tcPr>
            <w:tcW w:w="1559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школа</w:t>
            </w:r>
          </w:p>
        </w:tc>
        <w:tc>
          <w:tcPr>
            <w:tcW w:w="1701" w:type="dxa"/>
          </w:tcPr>
          <w:p w:rsidR="00860E98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</w:t>
            </w:r>
          </w:p>
        </w:tc>
      </w:tr>
      <w:tr w:rsidR="00D42FDF" w:rsidTr="00675DC0">
        <w:tc>
          <w:tcPr>
            <w:tcW w:w="1420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72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13 человек</w:t>
            </w:r>
          </w:p>
        </w:tc>
        <w:tc>
          <w:tcPr>
            <w:tcW w:w="2912" w:type="dxa"/>
          </w:tcPr>
          <w:p w:rsidR="00D42FDF" w:rsidRDefault="00D42FDF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во Всероссийском субботнике 22апреля</w:t>
            </w:r>
          </w:p>
        </w:tc>
        <w:tc>
          <w:tcPr>
            <w:tcW w:w="1559" w:type="dxa"/>
          </w:tcPr>
          <w:p w:rsidR="00D42FDF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село</w:t>
            </w:r>
          </w:p>
        </w:tc>
        <w:tc>
          <w:tcPr>
            <w:tcW w:w="1701" w:type="dxa"/>
          </w:tcPr>
          <w:p w:rsidR="00D42FDF" w:rsidRDefault="00D42FDF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 место</w:t>
            </w:r>
          </w:p>
        </w:tc>
      </w:tr>
      <w:tr w:rsidR="00D42FDF" w:rsidTr="00675DC0">
        <w:tc>
          <w:tcPr>
            <w:tcW w:w="1420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2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14человек</w:t>
            </w:r>
          </w:p>
        </w:tc>
        <w:tc>
          <w:tcPr>
            <w:tcW w:w="2912" w:type="dxa"/>
          </w:tcPr>
          <w:p w:rsidR="00D42FDF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праздничном концерте для пограничников с выездом в отделение ПОГЗ</w:t>
            </w:r>
          </w:p>
        </w:tc>
        <w:tc>
          <w:tcPr>
            <w:tcW w:w="1559" w:type="dxa"/>
          </w:tcPr>
          <w:p w:rsidR="00D42FDF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D42FDF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Благодарность</w:t>
            </w:r>
          </w:p>
        </w:tc>
      </w:tr>
      <w:tr w:rsidR="00816070" w:rsidTr="00675DC0">
        <w:tc>
          <w:tcPr>
            <w:tcW w:w="1420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72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Весь класс</w:t>
            </w:r>
          </w:p>
        </w:tc>
        <w:tc>
          <w:tcPr>
            <w:tcW w:w="2912" w:type="dxa"/>
          </w:tcPr>
          <w:p w:rsidR="00816070" w:rsidRDefault="00816070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Акции «Письмо Солдату»</w:t>
            </w:r>
          </w:p>
        </w:tc>
        <w:tc>
          <w:tcPr>
            <w:tcW w:w="1559" w:type="dxa"/>
          </w:tcPr>
          <w:p w:rsidR="00816070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</w:t>
            </w:r>
          </w:p>
        </w:tc>
        <w:tc>
          <w:tcPr>
            <w:tcW w:w="1701" w:type="dxa"/>
          </w:tcPr>
          <w:p w:rsidR="00816070" w:rsidRDefault="00816070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</w:p>
        </w:tc>
      </w:tr>
    </w:tbl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В рамках реализации воспитательной программы кадетского пограничного класса осуществляется сотрудничество со следующими организациями: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1.ОМВД района им. Лазо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2.Военкомат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3.Пограничная застава п</w:t>
      </w:r>
      <w:proofErr w:type="gramStart"/>
      <w:r>
        <w:rPr>
          <w:rFonts w:ascii="Times New Roman" w:eastAsiaTheme="minorHAnsi" w:hAnsi="Times New Roman" w:cs="Times New Roman"/>
          <w:sz w:val="28"/>
          <w:szCs w:val="28"/>
        </w:rPr>
        <w:t>.П</w:t>
      </w:r>
      <w:proofErr w:type="gramEnd"/>
      <w:r>
        <w:rPr>
          <w:rFonts w:ascii="Times New Roman" w:eastAsiaTheme="minorHAnsi" w:hAnsi="Times New Roman" w:cs="Times New Roman"/>
          <w:sz w:val="28"/>
          <w:szCs w:val="28"/>
        </w:rPr>
        <w:t>ереяславка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4.Библиотека с. Могилёвка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5.ДК с. Могилёвка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>6.Районный краеведческий музей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Социально-значимая деятельность 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это совокупность </w:t>
      </w:r>
      <w:proofErr w:type="spellStart"/>
      <w:r w:rsidRPr="00EF2510">
        <w:rPr>
          <w:rFonts w:ascii="Times New Roman" w:eastAsiaTheme="minorHAnsi" w:hAnsi="Times New Roman" w:cs="Times New Roman"/>
          <w:sz w:val="28"/>
          <w:szCs w:val="28"/>
        </w:rPr>
        <w:t>действий</w:t>
      </w:r>
      <w:proofErr w:type="gramStart"/>
      <w:r w:rsidRPr="00EF2510">
        <w:rPr>
          <w:rFonts w:ascii="Times New Roman" w:eastAsiaTheme="minorHAnsi" w:hAnsi="Times New Roman" w:cs="Times New Roman"/>
          <w:sz w:val="28"/>
          <w:szCs w:val="28"/>
        </w:rPr>
        <w:t>,н</w:t>
      </w:r>
      <w:proofErr w:type="gramEnd"/>
      <w:r w:rsidRPr="00EF2510">
        <w:rPr>
          <w:rFonts w:ascii="Times New Roman" w:eastAsiaTheme="minorHAnsi" w:hAnsi="Times New Roman" w:cs="Times New Roman"/>
          <w:sz w:val="28"/>
          <w:szCs w:val="28"/>
        </w:rPr>
        <w:t>аправленных</w:t>
      </w:r>
      <w:proofErr w:type="spellEnd"/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на реализацию социальных пр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еобразований и проблем социума,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способствующих позитивным изменения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м в самом человеке и во внешней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социальной среде. Другими словами, это </w:t>
      </w:r>
      <w:r w:rsidR="00E277FB">
        <w:rPr>
          <w:rFonts w:ascii="Times New Roman" w:eastAsiaTheme="minorHAnsi" w:hAnsi="Times New Roman" w:cs="Times New Roman"/>
          <w:sz w:val="28"/>
          <w:szCs w:val="28"/>
        </w:rPr>
        <w:t>–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 xml:space="preserve"> де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ятельность «на радость и пользу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окружающих людей».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К такой деятельности можно отнести следующие мероприятия:</w:t>
      </w:r>
    </w:p>
    <w:tbl>
      <w:tblPr>
        <w:tblStyle w:val="a3"/>
        <w:tblW w:w="0" w:type="auto"/>
        <w:tblLook w:val="04A0"/>
      </w:tblPr>
      <w:tblGrid>
        <w:gridCol w:w="675"/>
        <w:gridCol w:w="5245"/>
        <w:gridCol w:w="3651"/>
      </w:tblGrid>
      <w:tr w:rsidR="00860E98" w:rsidTr="00675DC0">
        <w:tc>
          <w:tcPr>
            <w:tcW w:w="67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№</w:t>
            </w:r>
          </w:p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</w:t>
            </w:r>
            <w:proofErr w:type="gramEnd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24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651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РЕЗУЛЬТАТ</w:t>
            </w:r>
          </w:p>
        </w:tc>
      </w:tr>
      <w:tr w:rsidR="00860E98" w:rsidTr="00675DC0">
        <w:tc>
          <w:tcPr>
            <w:tcW w:w="67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</w:tcPr>
          <w:p w:rsidR="00860E98" w:rsidRPr="00EF2510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Участие в торжественном мероприятии. 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Посвящённом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празднику День пограничника.</w:t>
            </w:r>
          </w:p>
        </w:tc>
        <w:tc>
          <w:tcPr>
            <w:tcW w:w="3651" w:type="dxa"/>
          </w:tcPr>
          <w:p w:rsidR="00860E98" w:rsidRPr="00EF2510" w:rsidRDefault="00E277FB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В</w:t>
            </w:r>
            <w:r w:rsidR="00860E98"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оспитание </w:t>
            </w:r>
            <w:proofErr w:type="gramStart"/>
            <w:r w:rsidR="00860E98"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отношения к своей стране и 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гордость за российскую армию</w:t>
            </w:r>
          </w:p>
        </w:tc>
      </w:tr>
      <w:tr w:rsidR="00860E98" w:rsidTr="00675DC0">
        <w:tc>
          <w:tcPr>
            <w:tcW w:w="67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«Посвящение в кадеты»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привлечением военнослужащих и</w:t>
            </w:r>
          </w:p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 xml:space="preserve">администрации 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3651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развитие патриотизма у</w:t>
            </w:r>
          </w:p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обучающихся</w:t>
            </w:r>
          </w:p>
        </w:tc>
      </w:tr>
      <w:tr w:rsidR="00860E98" w:rsidTr="00675DC0">
        <w:tc>
          <w:tcPr>
            <w:tcW w:w="67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24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Выезд-экскурсия на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пограничн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ую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з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аставу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в Переяславку</w:t>
            </w:r>
          </w:p>
        </w:tc>
        <w:tc>
          <w:tcPr>
            <w:tcW w:w="3651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отношения к своей стране и 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гордость за российскую армию</w:t>
            </w:r>
          </w:p>
        </w:tc>
      </w:tr>
      <w:tr w:rsidR="00860E98" w:rsidTr="00675DC0">
        <w:tc>
          <w:tcPr>
            <w:tcW w:w="67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5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Беседа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, посвященн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ая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Дню вывода советских войск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из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Афганистана</w:t>
            </w: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библиотекас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.М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огилёвка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51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отношения к своей стране</w:t>
            </w:r>
          </w:p>
        </w:tc>
      </w:tr>
      <w:tr w:rsidR="00860E98" w:rsidTr="00675DC0">
        <w:tc>
          <w:tcPr>
            <w:tcW w:w="67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5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Участие в Акции « Письмо солдату»</w:t>
            </w:r>
          </w:p>
        </w:tc>
        <w:tc>
          <w:tcPr>
            <w:tcW w:w="3651" w:type="dxa"/>
          </w:tcPr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развитие навыков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взаимного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сотрудничества, развитие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творческих и коммуникативных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способностей</w:t>
            </w:r>
          </w:p>
        </w:tc>
      </w:tr>
      <w:tr w:rsidR="00860E98" w:rsidTr="00675DC0">
        <w:tc>
          <w:tcPr>
            <w:tcW w:w="675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5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Смотр-конку</w:t>
            </w:r>
            <w:proofErr w:type="gram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рс стр</w:t>
            </w:r>
            <w:proofErr w:type="gram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оя и песни « На знамя Победы равняем шаг!»</w:t>
            </w:r>
          </w:p>
        </w:tc>
        <w:tc>
          <w:tcPr>
            <w:tcW w:w="3651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 место</w:t>
            </w:r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воспитание </w:t>
            </w:r>
            <w:proofErr w:type="gramStart"/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патриотического</w:t>
            </w:r>
            <w:proofErr w:type="gramEnd"/>
          </w:p>
          <w:p w:rsidR="00860E98" w:rsidRPr="00EF2510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отношения к своей стране и </w:t>
            </w:r>
            <w:r w:rsidRPr="00EF2510">
              <w:rPr>
                <w:rFonts w:ascii="Times New Roman" w:eastAsiaTheme="minorHAnsi" w:hAnsi="Times New Roman" w:cs="Times New Roman"/>
                <w:sz w:val="28"/>
                <w:szCs w:val="28"/>
              </w:rPr>
              <w:t>гордость за российскую армию</w:t>
            </w:r>
          </w:p>
        </w:tc>
      </w:tr>
    </w:tbl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Такое количество конкурсов, мероприятий, и активное участие в них</w:t>
      </w:r>
    </w:p>
    <w:p w:rsidR="00860E98" w:rsidRPr="00EF2510" w:rsidRDefault="00860E98" w:rsidP="00860E98">
      <w:pPr>
        <w:pBdr>
          <w:bottom w:val="single" w:sz="4" w:space="1" w:color="auto"/>
        </w:pBd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обучающихся, говорит о большом круге интересов учащихся класса и их</w:t>
      </w:r>
      <w:r w:rsidR="00E463AC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EF2510">
        <w:rPr>
          <w:rFonts w:ascii="Times New Roman" w:eastAsiaTheme="minorHAnsi" w:hAnsi="Times New Roman" w:cs="Times New Roman"/>
          <w:sz w:val="28"/>
          <w:szCs w:val="28"/>
        </w:rPr>
        <w:t>активной жизненной позиции.</w:t>
      </w:r>
    </w:p>
    <w:p w:rsidR="00860E98" w:rsidRDefault="00860E98" w:rsidP="00860E98">
      <w:pPr>
        <w:pBdr>
          <w:bottom w:val="single" w:sz="4" w:space="1" w:color="auto"/>
        </w:pBdr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EF2510">
        <w:rPr>
          <w:rFonts w:ascii="Times New Roman" w:eastAsiaTheme="minorHAnsi" w:hAnsi="Times New Roman" w:cs="Times New Roman"/>
          <w:sz w:val="28"/>
          <w:szCs w:val="28"/>
        </w:rPr>
        <w:t>В классе есть ребята, которые занимаются в организацияхдополнительного образования вне школы.</w:t>
      </w:r>
    </w:p>
    <w:tbl>
      <w:tblPr>
        <w:tblStyle w:val="a3"/>
        <w:tblW w:w="10000" w:type="dxa"/>
        <w:tblLayout w:type="fixed"/>
        <w:tblLook w:val="04A0"/>
      </w:tblPr>
      <w:tblGrid>
        <w:gridCol w:w="343"/>
        <w:gridCol w:w="2459"/>
        <w:gridCol w:w="1842"/>
        <w:gridCol w:w="5356"/>
      </w:tblGrid>
      <w:tr w:rsidR="00860E98" w:rsidTr="00675DC0">
        <w:tc>
          <w:tcPr>
            <w:tcW w:w="343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9" w:type="dxa"/>
          </w:tcPr>
          <w:p w:rsidR="00860E98" w:rsidRDefault="00860E98" w:rsidP="00675DC0">
            <w:pPr>
              <w:pBdr>
                <w:bottom w:val="single" w:sz="4" w:space="1" w:color="auto"/>
              </w:pBd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Детская школа искусств</w:t>
            </w:r>
          </w:p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р.п.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Переславка</w:t>
            </w:r>
            <w:proofErr w:type="spellEnd"/>
          </w:p>
        </w:tc>
        <w:tc>
          <w:tcPr>
            <w:tcW w:w="184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Живопись </w:t>
            </w:r>
          </w:p>
          <w:p w:rsidR="00053A4D" w:rsidRDefault="00053A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Баян</w:t>
            </w:r>
          </w:p>
        </w:tc>
        <w:tc>
          <w:tcPr>
            <w:tcW w:w="5356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</w:t>
            </w:r>
          </w:p>
          <w:p w:rsidR="00053A4D" w:rsidRDefault="00053A4D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Кружаев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Павел</w:t>
            </w:r>
            <w:bookmarkStart w:id="0" w:name="_GoBack"/>
            <w:bookmarkEnd w:id="0"/>
          </w:p>
        </w:tc>
      </w:tr>
      <w:tr w:rsidR="00860E98" w:rsidTr="00675DC0">
        <w:tc>
          <w:tcPr>
            <w:tcW w:w="343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9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Хабаровская краевая общественная организация «Федерация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джиу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джицу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Джиу-джицу</w:t>
            </w:r>
            <w:proofErr w:type="spellEnd"/>
          </w:p>
        </w:tc>
        <w:tc>
          <w:tcPr>
            <w:tcW w:w="5356" w:type="dxa"/>
          </w:tcPr>
          <w:p w:rsidR="00860E98" w:rsidRDefault="00860E98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Семченко Артём, Ященко Арсений</w:t>
            </w:r>
          </w:p>
        </w:tc>
      </w:tr>
      <w:tr w:rsidR="00E277FB" w:rsidTr="00675DC0">
        <w:tc>
          <w:tcPr>
            <w:tcW w:w="343" w:type="dxa"/>
          </w:tcPr>
          <w:p w:rsidR="00E277FB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59" w:type="dxa"/>
          </w:tcPr>
          <w:p w:rsidR="00E277FB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Сельский ДК</w:t>
            </w:r>
          </w:p>
        </w:tc>
        <w:tc>
          <w:tcPr>
            <w:tcW w:w="1842" w:type="dxa"/>
          </w:tcPr>
          <w:p w:rsidR="00E277FB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Танцевальная группа «</w:t>
            </w:r>
            <w:proofErr w:type="spellStart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Потешки</w:t>
            </w:r>
            <w:proofErr w:type="spellEnd"/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356" w:type="dxa"/>
          </w:tcPr>
          <w:p w:rsidR="00E277FB" w:rsidRDefault="00E277FB" w:rsidP="00675DC0">
            <w:pPr>
              <w:jc w:val="both"/>
              <w:rPr>
                <w:rFonts w:ascii="Times New Roman" w:eastAsiaTheme="minorHAnsi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HAnsi" w:hAnsi="Times New Roman" w:cs="Times New Roman"/>
                <w:sz w:val="28"/>
                <w:szCs w:val="28"/>
              </w:rPr>
              <w:t>12 человек</w:t>
            </w:r>
          </w:p>
        </w:tc>
      </w:tr>
    </w:tbl>
    <w:p w:rsidR="000A71ED" w:rsidRDefault="000A71ED"/>
    <w:p w:rsidR="00E463AC" w:rsidRDefault="00E463AC">
      <w:pPr>
        <w:rPr>
          <w:rFonts w:ascii="Times New Roman" w:hAnsi="Times New Roman" w:cs="Times New Roman"/>
          <w:sz w:val="28"/>
          <w:szCs w:val="28"/>
        </w:rPr>
      </w:pPr>
      <w:r w:rsidRPr="00E463AC">
        <w:rPr>
          <w:rFonts w:ascii="Times New Roman" w:hAnsi="Times New Roman" w:cs="Times New Roman"/>
          <w:sz w:val="28"/>
          <w:szCs w:val="28"/>
        </w:rPr>
        <w:t>Классный руководитель</w:t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  <w:t>О.В.Семченко</w:t>
      </w:r>
    </w:p>
    <w:p w:rsidR="00E463AC" w:rsidRPr="00E463AC" w:rsidRDefault="00E463AC">
      <w:pPr>
        <w:rPr>
          <w:rFonts w:ascii="Times New Roman" w:hAnsi="Times New Roman" w:cs="Times New Roman"/>
          <w:sz w:val="28"/>
          <w:szCs w:val="28"/>
        </w:rPr>
      </w:pPr>
    </w:p>
    <w:p w:rsidR="00E463AC" w:rsidRPr="00E463AC" w:rsidRDefault="00E463AC">
      <w:pPr>
        <w:rPr>
          <w:rFonts w:ascii="Times New Roman" w:hAnsi="Times New Roman" w:cs="Times New Roman"/>
          <w:sz w:val="28"/>
          <w:szCs w:val="28"/>
        </w:rPr>
      </w:pPr>
      <w:r w:rsidRPr="00E463AC">
        <w:rPr>
          <w:rFonts w:ascii="Times New Roman" w:hAnsi="Times New Roman" w:cs="Times New Roman"/>
          <w:sz w:val="28"/>
          <w:szCs w:val="28"/>
        </w:rPr>
        <w:t>Директор школы</w:t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E463AC">
        <w:rPr>
          <w:rFonts w:ascii="Times New Roman" w:hAnsi="Times New Roman" w:cs="Times New Roman"/>
          <w:sz w:val="28"/>
          <w:szCs w:val="28"/>
        </w:rPr>
        <w:t>А.Г.Виноградова</w:t>
      </w:r>
    </w:p>
    <w:sectPr w:rsidR="00E463AC" w:rsidRPr="00E463AC" w:rsidSect="00E463A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F6576"/>
    <w:rsid w:val="00053A4D"/>
    <w:rsid w:val="000A71ED"/>
    <w:rsid w:val="00353615"/>
    <w:rsid w:val="006A7E95"/>
    <w:rsid w:val="006F6576"/>
    <w:rsid w:val="007D066A"/>
    <w:rsid w:val="00816070"/>
    <w:rsid w:val="00860E98"/>
    <w:rsid w:val="00A1103D"/>
    <w:rsid w:val="00BB1351"/>
    <w:rsid w:val="00BD19AC"/>
    <w:rsid w:val="00CA1361"/>
    <w:rsid w:val="00D42FDF"/>
    <w:rsid w:val="00E277FB"/>
    <w:rsid w:val="00E463AC"/>
    <w:rsid w:val="00E7574D"/>
    <w:rsid w:val="00F3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E98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5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6</cp:revision>
  <cp:lastPrinted>2023-04-26T11:05:00Z</cp:lastPrinted>
  <dcterms:created xsi:type="dcterms:W3CDTF">2023-04-26T01:15:00Z</dcterms:created>
  <dcterms:modified xsi:type="dcterms:W3CDTF">2023-04-26T11:05:00Z</dcterms:modified>
</cp:coreProperties>
</file>