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0F" w:rsidRPr="007E6504" w:rsidRDefault="0086160F" w:rsidP="0086160F">
      <w:pPr>
        <w:jc w:val="center"/>
        <w:rPr>
          <w:b/>
          <w:bCs/>
          <w:sz w:val="26"/>
          <w:szCs w:val="26"/>
        </w:rPr>
      </w:pPr>
      <w:r w:rsidRPr="007E6504">
        <w:rPr>
          <w:b/>
          <w:bCs/>
          <w:sz w:val="26"/>
          <w:szCs w:val="26"/>
        </w:rPr>
        <w:t xml:space="preserve">МУНИЦИПАЛЬНОЕ БЮДЖЕТНОЕ ОБЩЕОБРАЗОВАТЕЛЬНОЕ УЧРЕЖДЕНИЕ СРЕДНЯЯ ОБЩЕОБРАЗОВАТЕЛЬНАЯ ШКОЛА СЕЛА МОГИЛЁВКА МУНИЦИПАЛЬНОГО РАЙОНА </w:t>
      </w:r>
    </w:p>
    <w:p w:rsidR="0086160F" w:rsidRPr="007E6504" w:rsidRDefault="0086160F" w:rsidP="0086160F">
      <w:pPr>
        <w:jc w:val="center"/>
        <w:rPr>
          <w:b/>
          <w:bCs/>
          <w:sz w:val="26"/>
          <w:szCs w:val="26"/>
        </w:rPr>
      </w:pPr>
      <w:r w:rsidRPr="007E6504">
        <w:rPr>
          <w:b/>
          <w:bCs/>
          <w:sz w:val="26"/>
          <w:szCs w:val="26"/>
        </w:rPr>
        <w:t xml:space="preserve">ИМЕНИ ЛАЗО ХАБАРОВСКОО КРАЯ </w:t>
      </w:r>
    </w:p>
    <w:p w:rsidR="0086160F" w:rsidRPr="007E6504" w:rsidRDefault="0086160F" w:rsidP="0086160F">
      <w:pPr>
        <w:jc w:val="center"/>
        <w:rPr>
          <w:b/>
          <w:bCs/>
          <w:sz w:val="26"/>
          <w:szCs w:val="26"/>
        </w:rPr>
      </w:pPr>
      <w:r w:rsidRPr="007E6504">
        <w:rPr>
          <w:b/>
          <w:bCs/>
          <w:sz w:val="26"/>
          <w:szCs w:val="26"/>
        </w:rPr>
        <w:t>(МБОУ СОШ с. Могилёвка)</w:t>
      </w:r>
    </w:p>
    <w:p w:rsidR="0086160F" w:rsidRPr="007E6504" w:rsidRDefault="0086160F" w:rsidP="0086160F">
      <w:pPr>
        <w:jc w:val="center"/>
        <w:rPr>
          <w:b/>
          <w:bCs/>
          <w:sz w:val="26"/>
          <w:szCs w:val="26"/>
        </w:rPr>
      </w:pPr>
    </w:p>
    <w:p w:rsidR="0086160F" w:rsidRPr="007E6504" w:rsidRDefault="0086160F" w:rsidP="0086160F">
      <w:pPr>
        <w:jc w:val="center"/>
        <w:rPr>
          <w:b/>
          <w:bCs/>
          <w:sz w:val="26"/>
          <w:szCs w:val="26"/>
        </w:rPr>
      </w:pPr>
      <w:r w:rsidRPr="007E6504">
        <w:rPr>
          <w:b/>
          <w:bCs/>
          <w:sz w:val="26"/>
          <w:szCs w:val="26"/>
        </w:rPr>
        <w:t>ПРИКАЗ</w:t>
      </w:r>
    </w:p>
    <w:p w:rsidR="0086160F" w:rsidRPr="007E6504" w:rsidRDefault="0086160F" w:rsidP="0086160F">
      <w:pPr>
        <w:rPr>
          <w:color w:val="FF0000"/>
          <w:sz w:val="26"/>
          <w:szCs w:val="26"/>
        </w:rPr>
      </w:pPr>
      <w:r w:rsidRPr="007E6504">
        <w:rPr>
          <w:sz w:val="26"/>
          <w:szCs w:val="26"/>
        </w:rPr>
        <w:t>11.09.2023 № 80</w:t>
      </w:r>
      <w:r>
        <w:rPr>
          <w:sz w:val="26"/>
          <w:szCs w:val="26"/>
        </w:rPr>
        <w:t>/1</w:t>
      </w:r>
    </w:p>
    <w:p w:rsidR="0086160F" w:rsidRPr="007E6504" w:rsidRDefault="0086160F" w:rsidP="0086160F">
      <w:pPr>
        <w:rPr>
          <w:color w:val="000000" w:themeColor="text1"/>
          <w:sz w:val="26"/>
          <w:szCs w:val="26"/>
        </w:rPr>
      </w:pPr>
      <w:r w:rsidRPr="007E6504">
        <w:rPr>
          <w:color w:val="000000" w:themeColor="text1"/>
          <w:sz w:val="26"/>
          <w:szCs w:val="26"/>
        </w:rPr>
        <w:t>с. Могилёвка</w:t>
      </w:r>
    </w:p>
    <w:p w:rsidR="0086160F" w:rsidRDefault="0086160F" w:rsidP="0086160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C48D1">
        <w:rPr>
          <w:sz w:val="28"/>
          <w:szCs w:val="28"/>
        </w:rPr>
        <w:t xml:space="preserve">Об обеспечении объективности проведения </w:t>
      </w:r>
      <w:r w:rsidRPr="00AA69A7">
        <w:rPr>
          <w:sz w:val="28"/>
          <w:szCs w:val="28"/>
        </w:rPr>
        <w:t xml:space="preserve">региональной оценки по модели PISA в 2023  году </w:t>
      </w:r>
    </w:p>
    <w:p w:rsidR="0086160F" w:rsidRPr="007E6504" w:rsidRDefault="0086160F" w:rsidP="0086160F">
      <w:pPr>
        <w:rPr>
          <w:sz w:val="26"/>
          <w:szCs w:val="26"/>
        </w:rPr>
      </w:pPr>
    </w:p>
    <w:p w:rsidR="0086160F" w:rsidRPr="007E6504" w:rsidRDefault="0086160F" w:rsidP="0086160F">
      <w:pPr>
        <w:rPr>
          <w:sz w:val="26"/>
          <w:szCs w:val="26"/>
        </w:rPr>
      </w:pPr>
    </w:p>
    <w:p w:rsidR="008F17F7" w:rsidRPr="008B4AB7" w:rsidRDefault="0086160F" w:rsidP="0086160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E6504">
        <w:rPr>
          <w:sz w:val="26"/>
          <w:szCs w:val="26"/>
        </w:rPr>
        <w:tab/>
        <w:t>В соответствии с приказами Управления образования от 0</w:t>
      </w:r>
      <w:r>
        <w:rPr>
          <w:sz w:val="26"/>
          <w:szCs w:val="26"/>
        </w:rPr>
        <w:t>8</w:t>
      </w:r>
      <w:r w:rsidRPr="007E6504">
        <w:rPr>
          <w:sz w:val="26"/>
          <w:szCs w:val="26"/>
        </w:rPr>
        <w:t xml:space="preserve">.09.2023 № </w:t>
      </w:r>
      <w:r>
        <w:rPr>
          <w:sz w:val="26"/>
          <w:szCs w:val="26"/>
        </w:rPr>
        <w:t>351</w:t>
      </w:r>
      <w:r w:rsidRPr="007E6504">
        <w:rPr>
          <w:sz w:val="26"/>
          <w:szCs w:val="26"/>
        </w:rPr>
        <w:t xml:space="preserve"> «</w:t>
      </w:r>
      <w:r w:rsidRPr="00BC48D1">
        <w:rPr>
          <w:sz w:val="28"/>
          <w:szCs w:val="28"/>
        </w:rPr>
        <w:t xml:space="preserve">Об обеспечении объективности проведения </w:t>
      </w:r>
      <w:r w:rsidRPr="00AA69A7">
        <w:rPr>
          <w:sz w:val="28"/>
          <w:szCs w:val="28"/>
        </w:rPr>
        <w:t>региональной оценки по модели PISA в 2023  году</w:t>
      </w:r>
      <w:r w:rsidRPr="007E6504">
        <w:rPr>
          <w:sz w:val="26"/>
          <w:szCs w:val="26"/>
        </w:rPr>
        <w:t>»</w:t>
      </w:r>
      <w:r>
        <w:rPr>
          <w:sz w:val="26"/>
          <w:szCs w:val="26"/>
        </w:rPr>
        <w:t>, в</w:t>
      </w:r>
      <w:r w:rsidR="009D71B7">
        <w:rPr>
          <w:sz w:val="28"/>
          <w:szCs w:val="28"/>
        </w:rPr>
        <w:t xml:space="preserve"> целях реализаци</w:t>
      </w:r>
      <w:r w:rsidR="00474C26">
        <w:rPr>
          <w:sz w:val="28"/>
          <w:szCs w:val="28"/>
        </w:rPr>
        <w:t xml:space="preserve">и </w:t>
      </w:r>
      <w:r w:rsidR="009D71B7">
        <w:rPr>
          <w:sz w:val="28"/>
          <w:szCs w:val="28"/>
        </w:rPr>
        <w:t>ведомственн</w:t>
      </w:r>
      <w:r w:rsidR="008B739E">
        <w:rPr>
          <w:sz w:val="28"/>
          <w:szCs w:val="28"/>
        </w:rPr>
        <w:t>ых</w:t>
      </w:r>
      <w:r w:rsidR="009D71B7">
        <w:rPr>
          <w:sz w:val="28"/>
          <w:szCs w:val="28"/>
        </w:rPr>
        <w:t xml:space="preserve"> проект</w:t>
      </w:r>
      <w:r w:rsidR="008B739E">
        <w:rPr>
          <w:sz w:val="28"/>
          <w:szCs w:val="28"/>
        </w:rPr>
        <w:t>ов</w:t>
      </w:r>
      <w:r w:rsidR="009D71B7">
        <w:rPr>
          <w:sz w:val="28"/>
          <w:szCs w:val="28"/>
        </w:rPr>
        <w:t xml:space="preserve"> министерства образования и науки Хабаровского края «Повышения объективности оценочных процедур» («Все решают знания») в 202</w:t>
      </w:r>
      <w:r w:rsidR="00C56E32">
        <w:rPr>
          <w:sz w:val="28"/>
          <w:szCs w:val="28"/>
        </w:rPr>
        <w:t>3</w:t>
      </w:r>
      <w:r w:rsidR="009D71B7">
        <w:rPr>
          <w:sz w:val="28"/>
          <w:szCs w:val="28"/>
        </w:rPr>
        <w:t xml:space="preserve"> году</w:t>
      </w:r>
      <w:r w:rsidR="0034781D">
        <w:rPr>
          <w:sz w:val="28"/>
          <w:szCs w:val="28"/>
        </w:rPr>
        <w:t xml:space="preserve"> в общеобразовательных организациях</w:t>
      </w:r>
      <w:r w:rsidR="009D71B7">
        <w:rPr>
          <w:sz w:val="28"/>
          <w:szCs w:val="28"/>
        </w:rPr>
        <w:t xml:space="preserve"> муниципально</w:t>
      </w:r>
      <w:r w:rsidR="0034781D">
        <w:rPr>
          <w:sz w:val="28"/>
          <w:szCs w:val="28"/>
        </w:rPr>
        <w:t>го</w:t>
      </w:r>
      <w:r w:rsidR="009D71B7">
        <w:rPr>
          <w:sz w:val="28"/>
          <w:szCs w:val="28"/>
        </w:rPr>
        <w:t xml:space="preserve"> район</w:t>
      </w:r>
      <w:r w:rsidR="0034781D">
        <w:rPr>
          <w:sz w:val="28"/>
          <w:szCs w:val="28"/>
        </w:rPr>
        <w:t xml:space="preserve">а </w:t>
      </w:r>
      <w:r w:rsidR="0007751C">
        <w:rPr>
          <w:sz w:val="28"/>
          <w:szCs w:val="28"/>
        </w:rPr>
        <w:t xml:space="preserve">имени Лазо и </w:t>
      </w:r>
      <w:r w:rsidR="009D71B7">
        <w:rPr>
          <w:sz w:val="28"/>
          <w:szCs w:val="28"/>
        </w:rPr>
        <w:t xml:space="preserve">обеспечения объективности проведения </w:t>
      </w:r>
      <w:r w:rsidR="00FA4B1C" w:rsidRPr="00AA69A7">
        <w:rPr>
          <w:sz w:val="28"/>
          <w:szCs w:val="28"/>
        </w:rPr>
        <w:t xml:space="preserve">региональной оценки по модели PISA в 2023  году </w:t>
      </w:r>
      <w:r w:rsidR="0034781D">
        <w:rPr>
          <w:rFonts w:eastAsia="Calibri"/>
          <w:sz w:val="28"/>
          <w:szCs w:val="28"/>
          <w:lang w:eastAsia="en-US"/>
        </w:rPr>
        <w:t xml:space="preserve">(далее - </w:t>
      </w:r>
      <w:r w:rsidR="00FA4B1C">
        <w:rPr>
          <w:rFonts w:eastAsia="Calibri"/>
          <w:sz w:val="28"/>
          <w:szCs w:val="28"/>
          <w:lang w:eastAsia="en-US"/>
        </w:rPr>
        <w:t>оценка</w:t>
      </w:r>
      <w:r w:rsidR="0034781D">
        <w:rPr>
          <w:rFonts w:eastAsia="Calibri"/>
          <w:sz w:val="28"/>
          <w:szCs w:val="28"/>
          <w:lang w:eastAsia="en-US"/>
        </w:rPr>
        <w:t>)</w:t>
      </w:r>
    </w:p>
    <w:p w:rsidR="004418F4" w:rsidRDefault="004418F4" w:rsidP="004418F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18F4">
        <w:rPr>
          <w:sz w:val="28"/>
          <w:szCs w:val="28"/>
        </w:rPr>
        <w:t>ПРИКАЗЫВАЮ:</w:t>
      </w:r>
    </w:p>
    <w:p w:rsidR="0086160F" w:rsidRDefault="0086160F" w:rsidP="00474C2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1.Школьному координатору, Кружаевой Ю.В. </w:t>
      </w:r>
    </w:p>
    <w:p w:rsidR="008B739E" w:rsidRDefault="008B739E" w:rsidP="00474C2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407E">
        <w:rPr>
          <w:rFonts w:eastAsia="Calibri"/>
          <w:sz w:val="28"/>
          <w:szCs w:val="28"/>
          <w:lang w:eastAsia="en-US"/>
        </w:rPr>
        <w:t>1.</w:t>
      </w:r>
      <w:r w:rsidR="0086160F">
        <w:rPr>
          <w:rFonts w:eastAsia="Calibri"/>
          <w:sz w:val="28"/>
          <w:szCs w:val="28"/>
          <w:lang w:eastAsia="en-US"/>
        </w:rPr>
        <w:t xml:space="preserve">1. </w:t>
      </w:r>
      <w:r w:rsidRPr="00E5407E">
        <w:rPr>
          <w:rFonts w:eastAsia="Calibri"/>
          <w:sz w:val="28"/>
          <w:szCs w:val="28"/>
          <w:lang w:eastAsia="en-US"/>
        </w:rPr>
        <w:t xml:space="preserve"> Обеспечить:</w:t>
      </w:r>
    </w:p>
    <w:p w:rsidR="008B739E" w:rsidRPr="00E5407E" w:rsidRDefault="008B739E" w:rsidP="00474C2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407E">
        <w:rPr>
          <w:rFonts w:eastAsia="Calibri"/>
          <w:sz w:val="28"/>
          <w:szCs w:val="28"/>
          <w:lang w:eastAsia="en-US"/>
        </w:rPr>
        <w:t xml:space="preserve">- объективность проведения </w:t>
      </w:r>
      <w:r w:rsidR="0002261A">
        <w:rPr>
          <w:rFonts w:eastAsia="Calibri"/>
          <w:sz w:val="28"/>
          <w:szCs w:val="28"/>
          <w:lang w:eastAsia="en-US"/>
        </w:rPr>
        <w:t>оценки</w:t>
      </w:r>
      <w:r w:rsidRPr="00E5407E">
        <w:rPr>
          <w:rFonts w:eastAsia="Calibri"/>
          <w:sz w:val="28"/>
          <w:szCs w:val="28"/>
          <w:lang w:eastAsia="en-US"/>
        </w:rPr>
        <w:t xml:space="preserve"> на всех этапах </w:t>
      </w:r>
      <w:r w:rsidR="0034781D">
        <w:rPr>
          <w:rFonts w:eastAsia="Calibri"/>
          <w:sz w:val="28"/>
          <w:szCs w:val="28"/>
          <w:lang w:eastAsia="en-US"/>
        </w:rPr>
        <w:t>проведения оценочной процедуры;</w:t>
      </w:r>
    </w:p>
    <w:p w:rsidR="008B739E" w:rsidRPr="00E5407E" w:rsidRDefault="008B739E" w:rsidP="00474C2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407E">
        <w:rPr>
          <w:rFonts w:eastAsia="Calibri"/>
          <w:sz w:val="28"/>
          <w:szCs w:val="28"/>
          <w:lang w:eastAsia="en-US"/>
        </w:rPr>
        <w:t>- информирование родительской общественности о целях, зада</w:t>
      </w:r>
      <w:r>
        <w:rPr>
          <w:rFonts w:eastAsia="Calibri"/>
          <w:sz w:val="28"/>
          <w:szCs w:val="28"/>
          <w:lang w:eastAsia="en-US"/>
        </w:rPr>
        <w:t>чах</w:t>
      </w:r>
      <w:r w:rsidR="00496905">
        <w:rPr>
          <w:rFonts w:eastAsia="Calibri"/>
          <w:sz w:val="28"/>
          <w:szCs w:val="28"/>
          <w:lang w:eastAsia="en-US"/>
        </w:rPr>
        <w:t>,</w:t>
      </w:r>
      <w:r w:rsidRPr="00E5407E">
        <w:rPr>
          <w:rFonts w:eastAsia="Calibri"/>
          <w:sz w:val="28"/>
          <w:szCs w:val="28"/>
          <w:lang w:eastAsia="en-US"/>
        </w:rPr>
        <w:t xml:space="preserve"> ходе проведения</w:t>
      </w:r>
      <w:r w:rsidR="00496905">
        <w:rPr>
          <w:rFonts w:eastAsia="Calibri"/>
          <w:sz w:val="28"/>
          <w:szCs w:val="28"/>
          <w:lang w:eastAsia="en-US"/>
        </w:rPr>
        <w:t xml:space="preserve"> и</w:t>
      </w:r>
      <w:r w:rsidRPr="00E5407E">
        <w:rPr>
          <w:rFonts w:eastAsia="Calibri"/>
          <w:sz w:val="28"/>
          <w:szCs w:val="28"/>
          <w:lang w:eastAsia="en-US"/>
        </w:rPr>
        <w:t xml:space="preserve"> результатах </w:t>
      </w:r>
      <w:r w:rsidR="0002261A">
        <w:rPr>
          <w:rFonts w:eastAsia="Calibri"/>
          <w:sz w:val="28"/>
          <w:szCs w:val="28"/>
          <w:lang w:eastAsia="en-US"/>
        </w:rPr>
        <w:t>оценки</w:t>
      </w:r>
      <w:r w:rsidRPr="00E5407E">
        <w:rPr>
          <w:rFonts w:eastAsia="Calibri"/>
          <w:sz w:val="28"/>
          <w:szCs w:val="28"/>
          <w:lang w:eastAsia="en-US"/>
        </w:rPr>
        <w:t>.</w:t>
      </w:r>
    </w:p>
    <w:p w:rsidR="008B739E" w:rsidRDefault="0086160F" w:rsidP="00474C2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E5407E" w:rsidRPr="00E5407E">
        <w:rPr>
          <w:rFonts w:eastAsia="Calibri"/>
          <w:sz w:val="28"/>
          <w:szCs w:val="28"/>
          <w:lang w:eastAsia="en-US"/>
        </w:rPr>
        <w:t>.</w:t>
      </w:r>
      <w:r w:rsidR="008B739E">
        <w:rPr>
          <w:rFonts w:eastAsia="Calibri"/>
          <w:sz w:val="28"/>
          <w:szCs w:val="28"/>
          <w:lang w:eastAsia="en-US"/>
        </w:rPr>
        <w:t>2</w:t>
      </w:r>
      <w:r w:rsidR="00E5407E" w:rsidRPr="00E5407E">
        <w:rPr>
          <w:rFonts w:eastAsia="Calibri"/>
          <w:sz w:val="28"/>
          <w:szCs w:val="28"/>
          <w:lang w:eastAsia="en-US"/>
        </w:rPr>
        <w:t>. Организовать</w:t>
      </w:r>
      <w:r w:rsidR="008B739E">
        <w:rPr>
          <w:rFonts w:eastAsia="Calibri"/>
          <w:sz w:val="28"/>
          <w:szCs w:val="28"/>
          <w:lang w:eastAsia="en-US"/>
        </w:rPr>
        <w:t>:</w:t>
      </w:r>
    </w:p>
    <w:p w:rsidR="00E5407E" w:rsidRPr="00E5407E" w:rsidRDefault="008B739E" w:rsidP="00474C2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5407E" w:rsidRPr="00E5407E">
        <w:rPr>
          <w:rFonts w:eastAsia="Calibri"/>
          <w:sz w:val="28"/>
          <w:szCs w:val="28"/>
          <w:lang w:eastAsia="en-US"/>
        </w:rPr>
        <w:t xml:space="preserve"> работу </w:t>
      </w:r>
      <w:r w:rsidR="0034781D">
        <w:rPr>
          <w:rFonts w:eastAsia="Calibri"/>
          <w:sz w:val="28"/>
          <w:szCs w:val="28"/>
          <w:lang w:eastAsia="en-US"/>
        </w:rPr>
        <w:t>«</w:t>
      </w:r>
      <w:r w:rsidR="00E5407E" w:rsidRPr="00E5407E">
        <w:rPr>
          <w:rFonts w:eastAsia="Calibri"/>
          <w:sz w:val="28"/>
          <w:szCs w:val="28"/>
          <w:lang w:eastAsia="en-US"/>
        </w:rPr>
        <w:t>горячей линии</w:t>
      </w:r>
      <w:r w:rsidR="0034781D">
        <w:rPr>
          <w:rFonts w:eastAsia="Calibri"/>
          <w:sz w:val="28"/>
          <w:szCs w:val="28"/>
          <w:lang w:eastAsia="en-US"/>
        </w:rPr>
        <w:t>»</w:t>
      </w:r>
      <w:r w:rsidR="00E5407E" w:rsidRPr="00E5407E">
        <w:rPr>
          <w:rFonts w:eastAsia="Calibri"/>
          <w:sz w:val="28"/>
          <w:szCs w:val="28"/>
          <w:lang w:eastAsia="en-US"/>
        </w:rPr>
        <w:t xml:space="preserve"> в период проведения </w:t>
      </w:r>
      <w:r w:rsidR="0002261A">
        <w:rPr>
          <w:rFonts w:eastAsia="Calibri"/>
          <w:sz w:val="28"/>
          <w:szCs w:val="28"/>
          <w:lang w:eastAsia="en-US"/>
        </w:rPr>
        <w:t>оценки</w:t>
      </w:r>
      <w:r w:rsidR="00E5407E" w:rsidRPr="00E5407E">
        <w:rPr>
          <w:rFonts w:eastAsia="Calibri"/>
          <w:sz w:val="28"/>
          <w:szCs w:val="28"/>
          <w:lang w:eastAsia="en-US"/>
        </w:rPr>
        <w:t xml:space="preserve"> и разме</w:t>
      </w:r>
      <w:r w:rsidR="00E5407E">
        <w:rPr>
          <w:rFonts w:eastAsia="Calibri"/>
          <w:sz w:val="28"/>
          <w:szCs w:val="28"/>
          <w:lang w:eastAsia="en-US"/>
        </w:rPr>
        <w:t>стить</w:t>
      </w:r>
      <w:r w:rsidR="00E5407E" w:rsidRPr="00E5407E">
        <w:rPr>
          <w:rFonts w:eastAsia="Calibri"/>
          <w:sz w:val="28"/>
          <w:szCs w:val="28"/>
          <w:lang w:eastAsia="en-US"/>
        </w:rPr>
        <w:t xml:space="preserve"> информаци</w:t>
      </w:r>
      <w:r w:rsidR="00E5407E">
        <w:rPr>
          <w:rFonts w:eastAsia="Calibri"/>
          <w:sz w:val="28"/>
          <w:szCs w:val="28"/>
          <w:lang w:eastAsia="en-US"/>
        </w:rPr>
        <w:t>ю</w:t>
      </w:r>
      <w:r w:rsidR="00E5407E" w:rsidRPr="00E5407E">
        <w:rPr>
          <w:rFonts w:eastAsia="Calibri"/>
          <w:sz w:val="28"/>
          <w:szCs w:val="28"/>
          <w:lang w:eastAsia="en-US"/>
        </w:rPr>
        <w:t xml:space="preserve"> о телефонах </w:t>
      </w:r>
      <w:r w:rsidR="0034781D">
        <w:rPr>
          <w:rFonts w:eastAsia="Calibri"/>
          <w:sz w:val="28"/>
          <w:szCs w:val="28"/>
          <w:lang w:eastAsia="en-US"/>
        </w:rPr>
        <w:t>«</w:t>
      </w:r>
      <w:r w:rsidR="00E5407E" w:rsidRPr="00E5407E">
        <w:rPr>
          <w:rFonts w:eastAsia="Calibri"/>
          <w:sz w:val="28"/>
          <w:szCs w:val="28"/>
          <w:lang w:eastAsia="en-US"/>
        </w:rPr>
        <w:t>горячей линии</w:t>
      </w:r>
      <w:r w:rsidR="0034781D">
        <w:rPr>
          <w:rFonts w:eastAsia="Calibri"/>
          <w:sz w:val="28"/>
          <w:szCs w:val="28"/>
          <w:lang w:eastAsia="en-US"/>
        </w:rPr>
        <w:t>»</w:t>
      </w:r>
      <w:r w:rsidR="00E5407E" w:rsidRPr="00E5407E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34781D">
        <w:rPr>
          <w:rFonts w:eastAsia="Calibri"/>
          <w:sz w:val="28"/>
          <w:szCs w:val="28"/>
          <w:lang w:eastAsia="en-US"/>
        </w:rPr>
        <w:t>ОО</w:t>
      </w:r>
      <w:r w:rsidR="00E5407E">
        <w:rPr>
          <w:rFonts w:eastAsia="Calibri"/>
          <w:sz w:val="28"/>
          <w:szCs w:val="28"/>
          <w:lang w:eastAsia="en-US"/>
        </w:rPr>
        <w:t xml:space="preserve"> и </w:t>
      </w:r>
      <w:r w:rsidR="00E5407E" w:rsidRPr="00E5407E">
        <w:rPr>
          <w:rFonts w:eastAsia="Calibri"/>
          <w:sz w:val="28"/>
          <w:szCs w:val="28"/>
          <w:lang w:eastAsia="en-US"/>
        </w:rPr>
        <w:t xml:space="preserve"> в информационно-коммуникационнойсе</w:t>
      </w:r>
      <w:r w:rsidR="00E5407E">
        <w:rPr>
          <w:rFonts w:eastAsia="Calibri"/>
          <w:sz w:val="28"/>
          <w:szCs w:val="28"/>
          <w:lang w:eastAsia="en-US"/>
        </w:rPr>
        <w:t>ти</w:t>
      </w:r>
      <w:r>
        <w:rPr>
          <w:rFonts w:eastAsia="Calibri"/>
          <w:sz w:val="28"/>
          <w:szCs w:val="28"/>
          <w:lang w:eastAsia="en-US"/>
        </w:rPr>
        <w:t xml:space="preserve"> «Интернет»;</w:t>
      </w:r>
      <w:r w:rsidR="00E5407E" w:rsidRPr="00E5407E">
        <w:rPr>
          <w:rFonts w:eastAsia="Calibri"/>
          <w:sz w:val="28"/>
          <w:szCs w:val="28"/>
          <w:lang w:eastAsia="en-US"/>
        </w:rPr>
        <w:tab/>
      </w:r>
    </w:p>
    <w:p w:rsidR="007404B0" w:rsidRPr="007404B0" w:rsidRDefault="0086160F" w:rsidP="007404B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C55DA8">
        <w:rPr>
          <w:rFonts w:eastAsia="Calibri"/>
          <w:sz w:val="28"/>
          <w:szCs w:val="28"/>
          <w:lang w:eastAsia="en-US"/>
        </w:rPr>
        <w:t>.3.Применить в работу материалы:</w:t>
      </w:r>
    </w:p>
    <w:p w:rsidR="00C55DA8" w:rsidRDefault="00C55DA8" w:rsidP="00C55DA8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55DA8">
        <w:rPr>
          <w:rFonts w:eastAsia="Calibri"/>
          <w:sz w:val="28"/>
          <w:szCs w:val="28"/>
          <w:lang w:eastAsia="en-US"/>
        </w:rPr>
        <w:t>для наблюдателей в аудиториях при проведении оценки по модели PISA, включающие справку о проведении оценки по модели PISA в 2022 году и инструктивные материалы для проведения оценки на базе образовательной организации, включающие информацию об исследованиях качества образования, роли участников в организационной части проведения оценки</w:t>
      </w:r>
      <w:r>
        <w:rPr>
          <w:rFonts w:eastAsia="Calibri"/>
          <w:sz w:val="28"/>
          <w:szCs w:val="28"/>
          <w:lang w:eastAsia="en-US"/>
        </w:rPr>
        <w:t xml:space="preserve"> (Приложение № 1);</w:t>
      </w:r>
    </w:p>
    <w:p w:rsidR="007404B0" w:rsidRPr="007404B0" w:rsidRDefault="00C55DA8" w:rsidP="00C55DA8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55DA8">
        <w:rPr>
          <w:rFonts w:eastAsia="Calibri"/>
          <w:sz w:val="28"/>
          <w:szCs w:val="28"/>
          <w:lang w:eastAsia="en-US"/>
        </w:rPr>
        <w:t>для организаторов в аудиториях при проведении оценки по модели PISA, включающие справку о проведении оценки по модели PISA в 2022 году и инструктивные материалы для проведения оценки на базе образовательной организации, включающие информацию об исследованиях качества образования, роли участников в организационной части проведения оценки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(Приложение </w:t>
      </w:r>
      <w:r>
        <w:rPr>
          <w:rFonts w:eastAsia="Calibri"/>
          <w:sz w:val="28"/>
          <w:szCs w:val="28"/>
          <w:lang w:eastAsia="en-US"/>
        </w:rPr>
        <w:t>№ 2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); </w:t>
      </w:r>
    </w:p>
    <w:p w:rsidR="007404B0" w:rsidRPr="007404B0" w:rsidRDefault="00C55DA8" w:rsidP="00C55DA8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55DA8">
        <w:rPr>
          <w:rFonts w:eastAsia="Calibri"/>
          <w:sz w:val="28"/>
          <w:szCs w:val="28"/>
          <w:lang w:eastAsia="en-US"/>
        </w:rPr>
        <w:t xml:space="preserve">для специалистов по анализу данных и управлению в сфере образования, включающие справку о проведении оценкипо модели PISA в 2022 году и инструктивные материалы для проведения оценки на базе </w:t>
      </w:r>
      <w:r w:rsidRPr="00C55DA8">
        <w:rPr>
          <w:rFonts w:eastAsia="Calibri"/>
          <w:sz w:val="28"/>
          <w:szCs w:val="28"/>
          <w:lang w:eastAsia="en-US"/>
        </w:rPr>
        <w:lastRenderedPageBreak/>
        <w:t>образовательной организации, включающие информацию об исследованиях качества образования, роли участников в организационной части проведения оценк</w:t>
      </w:r>
      <w:r>
        <w:rPr>
          <w:rFonts w:eastAsia="Calibri"/>
          <w:sz w:val="28"/>
          <w:szCs w:val="28"/>
          <w:lang w:eastAsia="en-US"/>
        </w:rPr>
        <w:t>и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(Приложение </w:t>
      </w:r>
      <w:r>
        <w:rPr>
          <w:rFonts w:eastAsia="Calibri"/>
          <w:sz w:val="28"/>
          <w:szCs w:val="28"/>
          <w:lang w:eastAsia="en-US"/>
        </w:rPr>
        <w:t>№ 3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); </w:t>
      </w:r>
    </w:p>
    <w:p w:rsidR="007404B0" w:rsidRPr="007404B0" w:rsidRDefault="00C55DA8" w:rsidP="00C55DA8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55DA8">
        <w:rPr>
          <w:rFonts w:eastAsia="Calibri"/>
          <w:sz w:val="28"/>
          <w:szCs w:val="28"/>
          <w:lang w:eastAsia="en-US"/>
        </w:rPr>
        <w:t>для школьных координаторов оценки по модели PISA, включающие справку о проведении оценки по модели PISA в 2022 году и инструктивные материалы для проведения оценки на базе образовательной организации, включающие информацию об исследованиях качества образования, роли участников в организа</w:t>
      </w:r>
      <w:r>
        <w:rPr>
          <w:rFonts w:eastAsia="Calibri"/>
          <w:sz w:val="28"/>
          <w:szCs w:val="28"/>
          <w:lang w:eastAsia="en-US"/>
        </w:rPr>
        <w:t>ционной части проведения оценки</w:t>
      </w:r>
      <w:r w:rsidR="007404B0" w:rsidRPr="007404B0">
        <w:rPr>
          <w:rFonts w:eastAsia="Calibri"/>
          <w:sz w:val="28"/>
          <w:szCs w:val="28"/>
          <w:lang w:eastAsia="en-US"/>
        </w:rPr>
        <w:t>(Приложение</w:t>
      </w:r>
      <w:r>
        <w:rPr>
          <w:rFonts w:eastAsia="Calibri"/>
          <w:sz w:val="28"/>
          <w:szCs w:val="28"/>
          <w:lang w:eastAsia="en-US"/>
        </w:rPr>
        <w:t xml:space="preserve"> № 4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); </w:t>
      </w:r>
    </w:p>
    <w:p w:rsidR="007404B0" w:rsidRPr="007404B0" w:rsidRDefault="00464E2F" w:rsidP="00C55DA8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</w:t>
      </w:r>
      <w:r w:rsidR="00C55DA8" w:rsidRPr="00C55DA8">
        <w:rPr>
          <w:rFonts w:eastAsia="Calibri"/>
          <w:sz w:val="28"/>
          <w:szCs w:val="28"/>
          <w:lang w:eastAsia="en-US"/>
        </w:rPr>
        <w:t>ехнические требования платформы "Webinar.ru" к оборудованию и сети пользователя. Алгоритм подключения к конференции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(Приложение </w:t>
      </w:r>
      <w:r w:rsidR="00C55DA8">
        <w:rPr>
          <w:rFonts w:eastAsia="Calibri"/>
          <w:sz w:val="28"/>
          <w:szCs w:val="28"/>
          <w:lang w:eastAsia="en-US"/>
        </w:rPr>
        <w:t>№ 5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); </w:t>
      </w:r>
    </w:p>
    <w:p w:rsidR="007404B0" w:rsidRPr="007404B0" w:rsidRDefault="00464E2F" w:rsidP="007404B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протокол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 независимого наблюдателя при проведении и проверке </w:t>
      </w:r>
      <w:r>
        <w:rPr>
          <w:rFonts w:eastAsia="Calibri"/>
          <w:sz w:val="28"/>
          <w:szCs w:val="28"/>
          <w:lang w:eastAsia="en-US"/>
        </w:rPr>
        <w:t>оценки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 (Приложение </w:t>
      </w:r>
      <w:r>
        <w:rPr>
          <w:rFonts w:eastAsia="Calibri"/>
          <w:sz w:val="28"/>
          <w:szCs w:val="28"/>
          <w:lang w:eastAsia="en-US"/>
        </w:rPr>
        <w:t>№ 1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); </w:t>
      </w:r>
    </w:p>
    <w:p w:rsidR="007404B0" w:rsidRDefault="00464E2F" w:rsidP="007404B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протоколом проверки </w:t>
      </w:r>
      <w:r>
        <w:rPr>
          <w:rFonts w:eastAsia="Calibri"/>
          <w:sz w:val="28"/>
          <w:szCs w:val="28"/>
          <w:lang w:eastAsia="en-US"/>
        </w:rPr>
        <w:t>оценки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 (руководствоваться формой сбора информ</w:t>
      </w:r>
      <w:r>
        <w:rPr>
          <w:rFonts w:eastAsia="Calibri"/>
          <w:sz w:val="28"/>
          <w:szCs w:val="28"/>
          <w:lang w:eastAsia="en-US"/>
        </w:rPr>
        <w:t>ации в личном кабинете ФИС ОКО);</w:t>
      </w:r>
    </w:p>
    <w:p w:rsidR="00464E2F" w:rsidRPr="007404B0" w:rsidRDefault="00464E2F" w:rsidP="00464E2F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7751C">
        <w:rPr>
          <w:rFonts w:eastAsia="Calibri"/>
          <w:sz w:val="28"/>
          <w:szCs w:val="28"/>
          <w:lang w:eastAsia="en-US"/>
        </w:rPr>
        <w:t>р</w:t>
      </w:r>
      <w:r w:rsidRPr="00464E2F">
        <w:rPr>
          <w:rFonts w:eastAsia="Calibri"/>
          <w:sz w:val="28"/>
          <w:szCs w:val="28"/>
          <w:lang w:eastAsia="en-US"/>
        </w:rPr>
        <w:t>уководство для школьных координаторовпо проведению исследования</w:t>
      </w:r>
      <w:r>
        <w:rPr>
          <w:rFonts w:eastAsia="Calibri"/>
          <w:sz w:val="28"/>
          <w:szCs w:val="28"/>
          <w:lang w:eastAsia="en-US"/>
        </w:rPr>
        <w:t xml:space="preserve"> (Приложение № 6).</w:t>
      </w:r>
    </w:p>
    <w:p w:rsidR="007404B0" w:rsidRPr="007404B0" w:rsidRDefault="0086160F" w:rsidP="007404B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 Утвердить:</w:t>
      </w:r>
    </w:p>
    <w:p w:rsidR="007404B0" w:rsidRPr="007404B0" w:rsidRDefault="00464E2F" w:rsidP="007404B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 Список организаторов в аудитории, ответственных за организацию проведения </w:t>
      </w:r>
      <w:r>
        <w:rPr>
          <w:rFonts w:eastAsia="Calibri"/>
          <w:sz w:val="28"/>
          <w:szCs w:val="28"/>
          <w:lang w:eastAsia="en-US"/>
        </w:rPr>
        <w:t>оценки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 в аудиториях, в соответствии с регламентом проведения </w:t>
      </w:r>
      <w:r>
        <w:rPr>
          <w:rFonts w:eastAsia="Calibri"/>
          <w:sz w:val="28"/>
          <w:szCs w:val="28"/>
          <w:lang w:eastAsia="en-US"/>
        </w:rPr>
        <w:t>оценки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 и с учетом расписания учебных занятий;</w:t>
      </w:r>
    </w:p>
    <w:p w:rsidR="007404B0" w:rsidRPr="007404B0" w:rsidRDefault="00464E2F" w:rsidP="007404B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 График выходов организаторов в аудитории в соответствии с графиком проведения </w:t>
      </w:r>
      <w:r>
        <w:rPr>
          <w:rFonts w:eastAsia="Calibri"/>
          <w:sz w:val="28"/>
          <w:szCs w:val="28"/>
          <w:lang w:eastAsia="en-US"/>
        </w:rPr>
        <w:t>оценки</w:t>
      </w:r>
      <w:r w:rsidR="007404B0" w:rsidRPr="007404B0">
        <w:rPr>
          <w:rFonts w:eastAsia="Calibri"/>
          <w:sz w:val="28"/>
          <w:szCs w:val="28"/>
          <w:lang w:eastAsia="en-US"/>
        </w:rPr>
        <w:t>;</w:t>
      </w:r>
    </w:p>
    <w:p w:rsidR="007404B0" w:rsidRPr="007404B0" w:rsidRDefault="00464E2F" w:rsidP="007404B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 Список независимых наблюдателей при проведении </w:t>
      </w:r>
      <w:r>
        <w:rPr>
          <w:rFonts w:eastAsia="Calibri"/>
          <w:sz w:val="28"/>
          <w:szCs w:val="28"/>
          <w:lang w:eastAsia="en-US"/>
        </w:rPr>
        <w:t>оценки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 с целью соблюдения объективности проведения </w:t>
      </w:r>
      <w:r>
        <w:rPr>
          <w:rFonts w:eastAsia="Calibri"/>
          <w:sz w:val="28"/>
          <w:szCs w:val="28"/>
          <w:lang w:eastAsia="en-US"/>
        </w:rPr>
        <w:t>оценки</w:t>
      </w:r>
      <w:r w:rsidR="00B54D92">
        <w:rPr>
          <w:rFonts w:eastAsia="Calibri"/>
          <w:sz w:val="28"/>
          <w:szCs w:val="28"/>
          <w:lang w:eastAsia="en-US"/>
        </w:rPr>
        <w:t>;</w:t>
      </w:r>
    </w:p>
    <w:p w:rsidR="007404B0" w:rsidRPr="007404B0" w:rsidRDefault="00464E2F" w:rsidP="007404B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 График выходов независимых наблюдателей при проведении </w:t>
      </w:r>
      <w:r>
        <w:rPr>
          <w:rFonts w:eastAsia="Calibri"/>
          <w:sz w:val="28"/>
          <w:szCs w:val="28"/>
          <w:lang w:eastAsia="en-US"/>
        </w:rPr>
        <w:t>оценки</w:t>
      </w:r>
      <w:r w:rsidR="007404B0" w:rsidRPr="007404B0">
        <w:rPr>
          <w:rFonts w:eastAsia="Calibri"/>
          <w:sz w:val="28"/>
          <w:szCs w:val="28"/>
          <w:lang w:eastAsia="en-US"/>
        </w:rPr>
        <w:t>в соответствии с графиком оценочных процедур.</w:t>
      </w:r>
    </w:p>
    <w:p w:rsidR="007404B0" w:rsidRPr="007404B0" w:rsidRDefault="0086160F" w:rsidP="007404B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7404B0" w:rsidRPr="007404B0">
        <w:rPr>
          <w:rFonts w:eastAsia="Calibri"/>
          <w:sz w:val="28"/>
          <w:szCs w:val="28"/>
          <w:lang w:eastAsia="en-US"/>
        </w:rPr>
        <w:t>. Организатор</w:t>
      </w:r>
      <w:r w:rsidR="008576EE">
        <w:rPr>
          <w:rFonts w:eastAsia="Calibri"/>
          <w:sz w:val="28"/>
          <w:szCs w:val="28"/>
          <w:lang w:eastAsia="en-US"/>
        </w:rPr>
        <w:t>у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 в аудитории</w:t>
      </w:r>
      <w:r w:rsidR="008576EE">
        <w:rPr>
          <w:rFonts w:eastAsia="Calibri"/>
          <w:sz w:val="28"/>
          <w:szCs w:val="28"/>
          <w:lang w:eastAsia="en-US"/>
        </w:rPr>
        <w:t>:</w:t>
      </w:r>
    </w:p>
    <w:p w:rsidR="008576EE" w:rsidRPr="008576EE" w:rsidRDefault="0086160F" w:rsidP="008576EE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576EE">
        <w:rPr>
          <w:rFonts w:eastAsia="Calibri"/>
          <w:sz w:val="28"/>
          <w:szCs w:val="28"/>
          <w:lang w:eastAsia="en-US"/>
        </w:rPr>
        <w:t>.1. О</w:t>
      </w:r>
      <w:r w:rsidR="008576EE" w:rsidRPr="008576EE">
        <w:rPr>
          <w:rFonts w:eastAsia="Calibri"/>
          <w:sz w:val="28"/>
          <w:szCs w:val="28"/>
          <w:lang w:eastAsia="en-US"/>
        </w:rPr>
        <w:t>знаком</w:t>
      </w:r>
      <w:r w:rsidR="008576EE">
        <w:rPr>
          <w:rFonts w:eastAsia="Calibri"/>
          <w:sz w:val="28"/>
          <w:szCs w:val="28"/>
          <w:lang w:eastAsia="en-US"/>
        </w:rPr>
        <w:t>иться</w:t>
      </w:r>
      <w:r w:rsidR="008576EE" w:rsidRPr="008576EE">
        <w:rPr>
          <w:rFonts w:eastAsia="Calibri"/>
          <w:sz w:val="28"/>
          <w:szCs w:val="28"/>
          <w:lang w:eastAsia="en-US"/>
        </w:rPr>
        <w:t xml:space="preserve"> со всеми инструктивными материалами и руководствами</w:t>
      </w:r>
      <w:r w:rsidR="00B54D92">
        <w:rPr>
          <w:rFonts w:eastAsia="Calibri"/>
          <w:sz w:val="28"/>
          <w:szCs w:val="28"/>
          <w:lang w:eastAsia="en-US"/>
        </w:rPr>
        <w:t>,предоставленными</w:t>
      </w:r>
      <w:r w:rsidR="008576EE" w:rsidRPr="008576EE">
        <w:rPr>
          <w:rFonts w:eastAsia="Calibri"/>
          <w:sz w:val="28"/>
          <w:szCs w:val="28"/>
          <w:lang w:eastAsia="en-US"/>
        </w:rPr>
        <w:t xml:space="preserve"> школьны</w:t>
      </w:r>
      <w:r w:rsidR="00B54D92">
        <w:rPr>
          <w:rFonts w:eastAsia="Calibri"/>
          <w:sz w:val="28"/>
          <w:szCs w:val="28"/>
          <w:lang w:eastAsia="en-US"/>
        </w:rPr>
        <w:t>м</w:t>
      </w:r>
      <w:r w:rsidR="008576EE" w:rsidRPr="008576EE">
        <w:rPr>
          <w:rFonts w:eastAsia="Calibri"/>
          <w:sz w:val="28"/>
          <w:szCs w:val="28"/>
          <w:lang w:eastAsia="en-US"/>
        </w:rPr>
        <w:t xml:space="preserve"> координатор</w:t>
      </w:r>
      <w:r w:rsidR="00B54D92">
        <w:rPr>
          <w:rFonts w:eastAsia="Calibri"/>
          <w:sz w:val="28"/>
          <w:szCs w:val="28"/>
          <w:lang w:eastAsia="en-US"/>
        </w:rPr>
        <w:t>ом</w:t>
      </w:r>
      <w:r w:rsidR="008576EE" w:rsidRPr="008576EE">
        <w:rPr>
          <w:rFonts w:eastAsia="Calibri"/>
          <w:sz w:val="28"/>
          <w:szCs w:val="28"/>
          <w:lang w:eastAsia="en-US"/>
        </w:rPr>
        <w:t>;</w:t>
      </w:r>
    </w:p>
    <w:p w:rsidR="008576EE" w:rsidRPr="008576EE" w:rsidRDefault="0086160F" w:rsidP="008576EE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576EE">
        <w:rPr>
          <w:rFonts w:eastAsia="Calibri"/>
          <w:sz w:val="28"/>
          <w:szCs w:val="28"/>
          <w:lang w:eastAsia="en-US"/>
        </w:rPr>
        <w:t>.2.О</w:t>
      </w:r>
      <w:r w:rsidR="008576EE" w:rsidRPr="008576EE">
        <w:rPr>
          <w:rFonts w:eastAsia="Calibri"/>
          <w:sz w:val="28"/>
          <w:szCs w:val="28"/>
          <w:lang w:eastAsia="en-US"/>
        </w:rPr>
        <w:t>рганиз</w:t>
      </w:r>
      <w:r w:rsidR="008576EE">
        <w:rPr>
          <w:rFonts w:eastAsia="Calibri"/>
          <w:sz w:val="28"/>
          <w:szCs w:val="28"/>
          <w:lang w:eastAsia="en-US"/>
        </w:rPr>
        <w:t>овать</w:t>
      </w:r>
      <w:r w:rsidR="008576EE" w:rsidRPr="008576EE">
        <w:rPr>
          <w:rFonts w:eastAsia="Calibri"/>
          <w:sz w:val="28"/>
          <w:szCs w:val="28"/>
          <w:lang w:eastAsia="en-US"/>
        </w:rPr>
        <w:t xml:space="preserve"> и планирова</w:t>
      </w:r>
      <w:r w:rsidR="008576EE">
        <w:rPr>
          <w:rFonts w:eastAsia="Calibri"/>
          <w:sz w:val="28"/>
          <w:szCs w:val="28"/>
          <w:lang w:eastAsia="en-US"/>
        </w:rPr>
        <w:t>ть</w:t>
      </w:r>
      <w:r w:rsidR="008576EE" w:rsidRPr="008576EE">
        <w:rPr>
          <w:rFonts w:eastAsia="Calibri"/>
          <w:sz w:val="28"/>
          <w:szCs w:val="28"/>
          <w:lang w:eastAsia="en-US"/>
        </w:rPr>
        <w:t xml:space="preserve"> работы по проведению оценки по модели PISA в представляемой образовательной организации совместно со школьным координатором (Приложение</w:t>
      </w:r>
      <w:r w:rsidR="00EF54D7">
        <w:rPr>
          <w:rFonts w:eastAsia="Calibri"/>
          <w:sz w:val="28"/>
          <w:szCs w:val="28"/>
          <w:lang w:eastAsia="en-US"/>
        </w:rPr>
        <w:t xml:space="preserve"> -</w:t>
      </w:r>
      <w:r w:rsidR="008576EE" w:rsidRPr="008576EE">
        <w:rPr>
          <w:rFonts w:eastAsia="Calibri"/>
          <w:sz w:val="28"/>
          <w:szCs w:val="28"/>
          <w:lang w:eastAsia="en-US"/>
        </w:rPr>
        <w:t xml:space="preserve"> Сценарий проведения исследования, где описаны устные инструкции, которые организатор должен зачитать обучающимся. Организатор в аудитории должен прочитать инструкции, представленные в данном сценарии, слово в слово. Данное требование является обязательным);</w:t>
      </w:r>
    </w:p>
    <w:p w:rsidR="008576EE" w:rsidRPr="008576EE" w:rsidRDefault="0086160F" w:rsidP="008576EE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576EE">
        <w:rPr>
          <w:rFonts w:eastAsia="Calibri"/>
          <w:sz w:val="28"/>
          <w:szCs w:val="28"/>
          <w:lang w:eastAsia="en-US"/>
        </w:rPr>
        <w:t>.3.И</w:t>
      </w:r>
      <w:r w:rsidR="008576EE" w:rsidRPr="008576EE">
        <w:rPr>
          <w:rFonts w:eastAsia="Calibri"/>
          <w:sz w:val="28"/>
          <w:szCs w:val="28"/>
          <w:lang w:eastAsia="en-US"/>
        </w:rPr>
        <w:t>нформирова</w:t>
      </w:r>
      <w:r w:rsidR="008576EE">
        <w:rPr>
          <w:rFonts w:eastAsia="Calibri"/>
          <w:sz w:val="28"/>
          <w:szCs w:val="28"/>
          <w:lang w:eastAsia="en-US"/>
        </w:rPr>
        <w:t>ть</w:t>
      </w:r>
      <w:r w:rsidR="008576EE" w:rsidRPr="008576EE">
        <w:rPr>
          <w:rFonts w:eastAsia="Calibri"/>
          <w:sz w:val="28"/>
          <w:szCs w:val="28"/>
          <w:lang w:eastAsia="en-US"/>
        </w:rPr>
        <w:t xml:space="preserve"> обучающихся о начале проведения оценки по модели PISA: подготовк</w:t>
      </w:r>
      <w:r w:rsidR="008576EE">
        <w:rPr>
          <w:rFonts w:eastAsia="Calibri"/>
          <w:sz w:val="28"/>
          <w:szCs w:val="28"/>
          <w:lang w:eastAsia="en-US"/>
        </w:rPr>
        <w:t>и</w:t>
      </w:r>
      <w:r w:rsidR="008576EE" w:rsidRPr="008576EE">
        <w:rPr>
          <w:rFonts w:eastAsia="Calibri"/>
          <w:sz w:val="28"/>
          <w:szCs w:val="28"/>
          <w:lang w:eastAsia="en-US"/>
        </w:rPr>
        <w:t xml:space="preserve"> к началу тестирования, представление оценки по модели PISA, проведение инструктажа для участников исследования по прохождению теста, а также работе с анкетой для учащегося;</w:t>
      </w:r>
    </w:p>
    <w:p w:rsidR="008576EE" w:rsidRPr="008576EE" w:rsidRDefault="0086160F" w:rsidP="008576EE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576EE">
        <w:rPr>
          <w:rFonts w:eastAsia="Calibri"/>
          <w:sz w:val="28"/>
          <w:szCs w:val="28"/>
          <w:lang w:eastAsia="en-US"/>
        </w:rPr>
        <w:t>.4. О</w:t>
      </w:r>
      <w:r w:rsidR="008576EE" w:rsidRPr="008576EE">
        <w:rPr>
          <w:rFonts w:eastAsia="Calibri"/>
          <w:sz w:val="28"/>
          <w:szCs w:val="28"/>
          <w:lang w:eastAsia="en-US"/>
        </w:rPr>
        <w:t>беспеч</w:t>
      </w:r>
      <w:r w:rsidR="008576EE">
        <w:rPr>
          <w:rFonts w:eastAsia="Calibri"/>
          <w:sz w:val="28"/>
          <w:szCs w:val="28"/>
          <w:lang w:eastAsia="en-US"/>
        </w:rPr>
        <w:t>ить</w:t>
      </w:r>
      <w:r w:rsidR="008576EE" w:rsidRPr="008576EE">
        <w:rPr>
          <w:rFonts w:eastAsia="Calibri"/>
          <w:sz w:val="28"/>
          <w:szCs w:val="28"/>
          <w:lang w:eastAsia="en-US"/>
        </w:rPr>
        <w:t xml:space="preserve"> наличия материалов исследования и технических единиц (компьютеров) для каждого обучающегося:обеспеч</w:t>
      </w:r>
      <w:r w:rsidR="00B54D92">
        <w:rPr>
          <w:rFonts w:eastAsia="Calibri"/>
          <w:sz w:val="28"/>
          <w:szCs w:val="28"/>
          <w:lang w:eastAsia="en-US"/>
        </w:rPr>
        <w:t>ить</w:t>
      </w:r>
      <w:r w:rsidR="008576EE" w:rsidRPr="008576EE">
        <w:rPr>
          <w:rFonts w:eastAsia="Calibri"/>
          <w:sz w:val="28"/>
          <w:szCs w:val="28"/>
          <w:lang w:eastAsia="en-US"/>
        </w:rPr>
        <w:t xml:space="preserve"> готовност</w:t>
      </w:r>
      <w:r w:rsidR="00B54D92">
        <w:rPr>
          <w:rFonts w:eastAsia="Calibri"/>
          <w:sz w:val="28"/>
          <w:szCs w:val="28"/>
          <w:lang w:eastAsia="en-US"/>
        </w:rPr>
        <w:t>ь</w:t>
      </w:r>
      <w:r w:rsidR="008576EE" w:rsidRPr="008576EE">
        <w:rPr>
          <w:rFonts w:eastAsia="Calibri"/>
          <w:sz w:val="28"/>
          <w:szCs w:val="28"/>
          <w:lang w:eastAsia="en-US"/>
        </w:rPr>
        <w:t xml:space="preserve"> аудитории к проведению исследования, наличия списка и распечатанных </w:t>
      </w:r>
      <w:r w:rsidR="008576EE" w:rsidRPr="008576EE">
        <w:rPr>
          <w:rFonts w:eastAsia="Calibri"/>
          <w:sz w:val="28"/>
          <w:szCs w:val="28"/>
          <w:lang w:eastAsia="en-US"/>
        </w:rPr>
        <w:lastRenderedPageBreak/>
        <w:t>кодов доступа к исследованию и включенных компьютеров (или ноутбуков) с установленной и запущенной программой «JanisonReplay»;</w:t>
      </w:r>
    </w:p>
    <w:p w:rsidR="008576EE" w:rsidRPr="008576EE" w:rsidRDefault="0086160F" w:rsidP="008576EE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F54D7">
        <w:rPr>
          <w:rFonts w:eastAsia="Calibri"/>
          <w:sz w:val="28"/>
          <w:szCs w:val="28"/>
          <w:lang w:eastAsia="en-US"/>
        </w:rPr>
        <w:t>.5.</w:t>
      </w:r>
      <w:r w:rsidR="00B54D92">
        <w:rPr>
          <w:rFonts w:eastAsia="Calibri"/>
          <w:sz w:val="28"/>
          <w:szCs w:val="28"/>
          <w:lang w:eastAsia="en-US"/>
        </w:rPr>
        <w:t>Осуществлять контроль</w:t>
      </w:r>
      <w:r w:rsidR="008576EE" w:rsidRPr="008576EE">
        <w:rPr>
          <w:rFonts w:eastAsia="Calibri"/>
          <w:sz w:val="28"/>
          <w:szCs w:val="28"/>
          <w:lang w:eastAsia="en-US"/>
        </w:rPr>
        <w:t xml:space="preserve"> за соблюдением порядка в аудитории: контроль процесса проведения исследования в аудитории непосредственно во время тестирования и анкетирования; контроль над тем, чтобы во время проведения тестирования в аудитории не находились посторонние люди: недопущение нарушений, возникновения проблем, а также присутствия посторонних людей;</w:t>
      </w:r>
    </w:p>
    <w:p w:rsidR="008576EE" w:rsidRDefault="0086160F" w:rsidP="008576EE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F54D7">
        <w:rPr>
          <w:rFonts w:eastAsia="Calibri"/>
          <w:sz w:val="28"/>
          <w:szCs w:val="28"/>
          <w:lang w:eastAsia="en-US"/>
        </w:rPr>
        <w:t>.6. К</w:t>
      </w:r>
      <w:r w:rsidR="008576EE" w:rsidRPr="008576EE">
        <w:rPr>
          <w:rFonts w:eastAsia="Calibri"/>
          <w:sz w:val="28"/>
          <w:szCs w:val="28"/>
          <w:lang w:eastAsia="en-US"/>
        </w:rPr>
        <w:t>онсультирова</w:t>
      </w:r>
      <w:r w:rsidR="00EF54D7">
        <w:rPr>
          <w:rFonts w:eastAsia="Calibri"/>
          <w:sz w:val="28"/>
          <w:szCs w:val="28"/>
          <w:lang w:eastAsia="en-US"/>
        </w:rPr>
        <w:t>ть</w:t>
      </w:r>
      <w:r w:rsidR="008576EE" w:rsidRPr="008576EE">
        <w:rPr>
          <w:rFonts w:eastAsia="Calibri"/>
          <w:sz w:val="28"/>
          <w:szCs w:val="28"/>
          <w:lang w:eastAsia="en-US"/>
        </w:rPr>
        <w:t xml:space="preserve"> обучающихся по организационным вопросам в случае возникновения таковых во время проведения оценки по модели PISA: организаторам в аудиториях строго запрещается смотреть на экраны компьютеров в то время, когда обучающиеся проходят тестирование, и копировать какие-либо материалы, относящиеся к оценке по модели PISA.</w:t>
      </w:r>
    </w:p>
    <w:p w:rsidR="007404B0" w:rsidRDefault="0086160F" w:rsidP="008576EE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404B0" w:rsidRPr="007404B0">
        <w:rPr>
          <w:rFonts w:eastAsia="Calibri"/>
          <w:sz w:val="28"/>
          <w:szCs w:val="28"/>
          <w:lang w:eastAsia="en-US"/>
        </w:rPr>
        <w:t xml:space="preserve">. </w:t>
      </w:r>
      <w:r w:rsidR="00EF54D7">
        <w:rPr>
          <w:rFonts w:eastAsia="Calibri"/>
          <w:sz w:val="28"/>
          <w:szCs w:val="28"/>
          <w:lang w:eastAsia="en-US"/>
        </w:rPr>
        <w:t>Независимому наблюдателю:</w:t>
      </w:r>
    </w:p>
    <w:p w:rsidR="00EF54D7" w:rsidRDefault="0086160F" w:rsidP="00EF54D7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F54D7">
        <w:rPr>
          <w:rFonts w:eastAsia="Calibri"/>
          <w:sz w:val="28"/>
          <w:szCs w:val="28"/>
          <w:lang w:eastAsia="en-US"/>
        </w:rPr>
        <w:t>.1.П</w:t>
      </w:r>
      <w:r w:rsidR="00EF54D7" w:rsidRPr="00EF54D7">
        <w:rPr>
          <w:rFonts w:eastAsia="Calibri"/>
          <w:sz w:val="28"/>
          <w:szCs w:val="28"/>
          <w:lang w:eastAsia="en-US"/>
        </w:rPr>
        <w:t>рибыт</w:t>
      </w:r>
      <w:r w:rsidR="00EF54D7">
        <w:rPr>
          <w:rFonts w:eastAsia="Calibri"/>
          <w:sz w:val="28"/>
          <w:szCs w:val="28"/>
          <w:lang w:eastAsia="en-US"/>
        </w:rPr>
        <w:t>ь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в </w:t>
      </w:r>
      <w:r w:rsidR="00B54D92">
        <w:rPr>
          <w:rFonts w:eastAsia="Calibri"/>
          <w:sz w:val="28"/>
          <w:szCs w:val="28"/>
          <w:lang w:eastAsia="en-US"/>
        </w:rPr>
        <w:t>ОО</w:t>
      </w:r>
      <w:r w:rsidR="00EF54D7" w:rsidRPr="00EF54D7">
        <w:rPr>
          <w:rFonts w:eastAsia="Calibri"/>
          <w:sz w:val="28"/>
          <w:szCs w:val="28"/>
          <w:lang w:eastAsia="en-US"/>
        </w:rPr>
        <w:t>, отобранную для проведения исследования, за 30 минут до начала проведения исследованияс документом, удостоверяющ</w:t>
      </w:r>
      <w:r w:rsidR="00B54D92">
        <w:rPr>
          <w:rFonts w:eastAsia="Calibri"/>
          <w:sz w:val="28"/>
          <w:szCs w:val="28"/>
          <w:lang w:eastAsia="en-US"/>
        </w:rPr>
        <w:t>им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личность;</w:t>
      </w:r>
    </w:p>
    <w:p w:rsidR="00EF54D7" w:rsidRPr="00EF54D7" w:rsidRDefault="0086160F" w:rsidP="00EF54D7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F54D7">
        <w:rPr>
          <w:rFonts w:eastAsia="Calibri"/>
          <w:sz w:val="28"/>
          <w:szCs w:val="28"/>
          <w:lang w:eastAsia="en-US"/>
        </w:rPr>
        <w:t>.2. П</w:t>
      </w:r>
      <w:r w:rsidR="00EF54D7" w:rsidRPr="00EF54D7">
        <w:rPr>
          <w:rFonts w:eastAsia="Calibri"/>
          <w:sz w:val="28"/>
          <w:szCs w:val="28"/>
          <w:lang w:eastAsia="en-US"/>
        </w:rPr>
        <w:t>ровер</w:t>
      </w:r>
      <w:r w:rsidR="00EF54D7">
        <w:rPr>
          <w:rFonts w:eastAsia="Calibri"/>
          <w:sz w:val="28"/>
          <w:szCs w:val="28"/>
          <w:lang w:eastAsia="en-US"/>
        </w:rPr>
        <w:t>ить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соответствия определенной заранее аудитории дляпроведения тестирования, указанной в документах, полученных от регионального координатора;</w:t>
      </w:r>
    </w:p>
    <w:p w:rsidR="00EF54D7" w:rsidRPr="00EF54D7" w:rsidRDefault="0086160F" w:rsidP="00EF54D7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F54D7">
        <w:rPr>
          <w:rFonts w:eastAsia="Calibri"/>
          <w:sz w:val="28"/>
          <w:szCs w:val="28"/>
          <w:lang w:eastAsia="en-US"/>
        </w:rPr>
        <w:t>.3. П</w:t>
      </w:r>
      <w:r w:rsidR="00EF54D7" w:rsidRPr="00EF54D7">
        <w:rPr>
          <w:rFonts w:eastAsia="Calibri"/>
          <w:sz w:val="28"/>
          <w:szCs w:val="28"/>
          <w:lang w:eastAsia="en-US"/>
        </w:rPr>
        <w:t>рисутств</w:t>
      </w:r>
      <w:r w:rsidR="00EF54D7">
        <w:rPr>
          <w:rFonts w:eastAsia="Calibri"/>
          <w:sz w:val="28"/>
          <w:szCs w:val="28"/>
          <w:lang w:eastAsia="en-US"/>
        </w:rPr>
        <w:t>овать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в аудитории при проведении оценки по модели PISA в образовательной организации совместно с организатором в аудитории: наблюд</w:t>
      </w:r>
      <w:r w:rsidR="00B54D92">
        <w:rPr>
          <w:rFonts w:eastAsia="Calibri"/>
          <w:sz w:val="28"/>
          <w:szCs w:val="28"/>
          <w:lang w:eastAsia="en-US"/>
        </w:rPr>
        <w:t>ать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за степенью готовности аудитории к проведению исследования; провер</w:t>
      </w:r>
      <w:r w:rsidR="00B54D92">
        <w:rPr>
          <w:rFonts w:eastAsia="Calibri"/>
          <w:sz w:val="28"/>
          <w:szCs w:val="28"/>
          <w:lang w:eastAsia="en-US"/>
        </w:rPr>
        <w:t>ить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наличи</w:t>
      </w:r>
      <w:r w:rsidR="002A58B1">
        <w:rPr>
          <w:rFonts w:eastAsia="Calibri"/>
          <w:sz w:val="28"/>
          <w:szCs w:val="28"/>
          <w:lang w:eastAsia="en-US"/>
        </w:rPr>
        <w:t>е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организатора и распределени</w:t>
      </w:r>
      <w:r w:rsidR="002A58B1">
        <w:rPr>
          <w:rFonts w:eastAsia="Calibri"/>
          <w:sz w:val="28"/>
          <w:szCs w:val="28"/>
          <w:lang w:eastAsia="en-US"/>
        </w:rPr>
        <w:t>я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обучающихся по аудиториям; провер</w:t>
      </w:r>
      <w:r w:rsidR="00B54D92">
        <w:rPr>
          <w:rFonts w:eastAsia="Calibri"/>
          <w:sz w:val="28"/>
          <w:szCs w:val="28"/>
          <w:lang w:eastAsia="en-US"/>
        </w:rPr>
        <w:t>ить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в присутствии организатора в аудитории наличи</w:t>
      </w:r>
      <w:r w:rsidR="00B54D92">
        <w:rPr>
          <w:rFonts w:eastAsia="Calibri"/>
          <w:sz w:val="28"/>
          <w:szCs w:val="28"/>
          <w:lang w:eastAsia="en-US"/>
        </w:rPr>
        <w:t>е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списка и распечатанных кодов доступа к исследованию и включенных компьютеров (или ноутбуков)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F54D7" w:rsidRPr="00EF54D7">
        <w:rPr>
          <w:rFonts w:eastAsia="Calibri"/>
          <w:sz w:val="28"/>
          <w:szCs w:val="28"/>
          <w:lang w:eastAsia="en-US"/>
        </w:rPr>
        <w:t>установленной и запущенной программой «JanisonReplay»;</w:t>
      </w:r>
    </w:p>
    <w:p w:rsidR="00EF54D7" w:rsidRPr="00EF54D7" w:rsidRDefault="0086160F" w:rsidP="00EF54D7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F54D7">
        <w:rPr>
          <w:rFonts w:eastAsia="Calibri"/>
          <w:sz w:val="28"/>
          <w:szCs w:val="28"/>
          <w:lang w:eastAsia="en-US"/>
        </w:rPr>
        <w:t>.4. Н</w:t>
      </w:r>
      <w:r w:rsidR="00EF54D7" w:rsidRPr="00EF54D7">
        <w:rPr>
          <w:rFonts w:eastAsia="Calibri"/>
          <w:sz w:val="28"/>
          <w:szCs w:val="28"/>
          <w:lang w:eastAsia="en-US"/>
        </w:rPr>
        <w:t>аблюд</w:t>
      </w:r>
      <w:r w:rsidR="00EF54D7">
        <w:rPr>
          <w:rFonts w:eastAsia="Calibri"/>
          <w:sz w:val="28"/>
          <w:szCs w:val="28"/>
          <w:lang w:eastAsia="en-US"/>
        </w:rPr>
        <w:t>ать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за ходом проведения исследования, фикс</w:t>
      </w:r>
      <w:r w:rsidR="00EF54D7">
        <w:rPr>
          <w:rFonts w:eastAsia="Calibri"/>
          <w:sz w:val="28"/>
          <w:szCs w:val="28"/>
          <w:lang w:eastAsia="en-US"/>
        </w:rPr>
        <w:t>ировать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отмет</w:t>
      </w:r>
      <w:r w:rsidR="00EF54D7">
        <w:rPr>
          <w:rFonts w:eastAsia="Calibri"/>
          <w:sz w:val="28"/>
          <w:szCs w:val="28"/>
          <w:lang w:eastAsia="en-US"/>
        </w:rPr>
        <w:t>ки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о нестандартных ситуациях: наблюд</w:t>
      </w:r>
      <w:r w:rsidR="00EF54D7">
        <w:rPr>
          <w:rFonts w:eastAsia="Calibri"/>
          <w:sz w:val="28"/>
          <w:szCs w:val="28"/>
          <w:lang w:eastAsia="en-US"/>
        </w:rPr>
        <w:t>ать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и контрол</w:t>
      </w:r>
      <w:r w:rsidR="00EF54D7">
        <w:rPr>
          <w:rFonts w:eastAsia="Calibri"/>
          <w:sz w:val="28"/>
          <w:szCs w:val="28"/>
          <w:lang w:eastAsia="en-US"/>
        </w:rPr>
        <w:t>ировать процесс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проведения исследования в аудитории непосредственно во время тестирования; фикс</w:t>
      </w:r>
      <w:r w:rsidR="00EF54D7">
        <w:rPr>
          <w:rFonts w:eastAsia="Calibri"/>
          <w:sz w:val="28"/>
          <w:szCs w:val="28"/>
          <w:lang w:eastAsia="en-US"/>
        </w:rPr>
        <w:t>ировать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нарушени</w:t>
      </w:r>
      <w:r w:rsidR="00EF54D7">
        <w:rPr>
          <w:rFonts w:eastAsia="Calibri"/>
          <w:sz w:val="28"/>
          <w:szCs w:val="28"/>
          <w:lang w:eastAsia="en-US"/>
        </w:rPr>
        <w:t>я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и возникающи</w:t>
      </w:r>
      <w:r w:rsidR="00EF54D7">
        <w:rPr>
          <w:rFonts w:eastAsia="Calibri"/>
          <w:sz w:val="28"/>
          <w:szCs w:val="28"/>
          <w:lang w:eastAsia="en-US"/>
        </w:rPr>
        <w:t>е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проблем в с</w:t>
      </w:r>
      <w:r w:rsidR="00EF54D7">
        <w:rPr>
          <w:rFonts w:eastAsia="Calibri"/>
          <w:sz w:val="28"/>
          <w:szCs w:val="28"/>
          <w:lang w:eastAsia="en-US"/>
        </w:rPr>
        <w:t xml:space="preserve">пециально разработанных формах - </w:t>
      </w:r>
      <w:r w:rsidR="00EF54D7" w:rsidRPr="00EF54D7">
        <w:rPr>
          <w:rFonts w:eastAsia="Calibri"/>
          <w:sz w:val="28"/>
          <w:szCs w:val="28"/>
          <w:lang w:eastAsia="en-US"/>
        </w:rPr>
        <w:t>присутствие посторонних людей, ответы организаторов в аудиториях на вопросы обучающихся, связанные с тестированием;</w:t>
      </w:r>
    </w:p>
    <w:p w:rsidR="009063B8" w:rsidRDefault="0086160F" w:rsidP="009063B8">
      <w:pPr>
        <w:widowControl/>
        <w:tabs>
          <w:tab w:val="left" w:pos="851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F54D7">
        <w:rPr>
          <w:rFonts w:eastAsia="Calibri"/>
          <w:sz w:val="28"/>
          <w:szCs w:val="28"/>
          <w:lang w:eastAsia="en-US"/>
        </w:rPr>
        <w:t>.5. С</w:t>
      </w:r>
      <w:r w:rsidR="00EF54D7" w:rsidRPr="00EF54D7">
        <w:rPr>
          <w:rFonts w:eastAsia="Calibri"/>
          <w:sz w:val="28"/>
          <w:szCs w:val="28"/>
          <w:lang w:eastAsia="en-US"/>
        </w:rPr>
        <w:t>оставл</w:t>
      </w:r>
      <w:r w:rsidR="00EF54D7">
        <w:rPr>
          <w:rFonts w:eastAsia="Calibri"/>
          <w:sz w:val="28"/>
          <w:szCs w:val="28"/>
          <w:lang w:eastAsia="en-US"/>
        </w:rPr>
        <w:t>ять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отчет</w:t>
      </w:r>
      <w:r w:rsidR="00EF54D7">
        <w:rPr>
          <w:rFonts w:eastAsia="Calibri"/>
          <w:sz w:val="28"/>
          <w:szCs w:val="28"/>
          <w:lang w:eastAsia="en-US"/>
        </w:rPr>
        <w:t>ы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по результатам проведения исследования и перед</w:t>
      </w:r>
      <w:r w:rsidR="002A58B1">
        <w:rPr>
          <w:rFonts w:eastAsia="Calibri"/>
          <w:sz w:val="28"/>
          <w:szCs w:val="28"/>
          <w:lang w:eastAsia="en-US"/>
        </w:rPr>
        <w:t>аватьотчеты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региональному координатору:качественно</w:t>
      </w:r>
      <w:r w:rsidR="00EF54D7">
        <w:rPr>
          <w:rFonts w:eastAsia="Calibri"/>
          <w:sz w:val="28"/>
          <w:szCs w:val="28"/>
          <w:lang w:eastAsia="en-US"/>
        </w:rPr>
        <w:t xml:space="preserve"> заполнять</w:t>
      </w:r>
      <w:r w:rsidR="00EF54D7" w:rsidRPr="00EF54D7">
        <w:rPr>
          <w:rFonts w:eastAsia="Calibri"/>
          <w:sz w:val="28"/>
          <w:szCs w:val="28"/>
          <w:lang w:eastAsia="en-US"/>
        </w:rPr>
        <w:t xml:space="preserve"> </w:t>
      </w:r>
    </w:p>
    <w:p w:rsidR="004418F4" w:rsidRPr="004418F4" w:rsidRDefault="009063B8" w:rsidP="009063B8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5687781" cy="7816133"/>
            <wp:effectExtent l="19050" t="0" r="8169" b="0"/>
            <wp:docPr id="1" name="Рисунок 1" descr="C:\Users\USER\Desktop\сканы\новое\IMG_2023092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30921_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7" cy="782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8F4" w:rsidRPr="004418F4" w:rsidSect="009063B8">
      <w:headerReference w:type="default" r:id="rId8"/>
      <w:pgSz w:w="11906" w:h="16838"/>
      <w:pgMar w:top="709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6A" w:rsidRDefault="005A3A6A" w:rsidP="00664A94">
      <w:r>
        <w:separator/>
      </w:r>
    </w:p>
  </w:endnote>
  <w:endnote w:type="continuationSeparator" w:id="1">
    <w:p w:rsidR="005A3A6A" w:rsidRDefault="005A3A6A" w:rsidP="0066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6A" w:rsidRDefault="005A3A6A" w:rsidP="00664A94">
      <w:r>
        <w:separator/>
      </w:r>
    </w:p>
  </w:footnote>
  <w:footnote w:type="continuationSeparator" w:id="1">
    <w:p w:rsidR="005A3A6A" w:rsidRDefault="005A3A6A" w:rsidP="0066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320650"/>
      <w:docPartObj>
        <w:docPartGallery w:val="Page Numbers (Top of Page)"/>
        <w:docPartUnique/>
      </w:docPartObj>
    </w:sdtPr>
    <w:sdtContent>
      <w:p w:rsidR="00FA4B1C" w:rsidRDefault="00940A16">
        <w:pPr>
          <w:pStyle w:val="a4"/>
          <w:jc w:val="center"/>
        </w:pPr>
        <w:r>
          <w:fldChar w:fldCharType="begin"/>
        </w:r>
        <w:r w:rsidR="00FA4B1C">
          <w:instrText>PAGE   \* MERGEFORMAT</w:instrText>
        </w:r>
        <w:r>
          <w:fldChar w:fldCharType="separate"/>
        </w:r>
        <w:r w:rsidR="009063B8">
          <w:rPr>
            <w:noProof/>
          </w:rPr>
          <w:t>4</w:t>
        </w:r>
        <w:r>
          <w:fldChar w:fldCharType="end"/>
        </w:r>
      </w:p>
    </w:sdtContent>
  </w:sdt>
  <w:p w:rsidR="00FA4B1C" w:rsidRDefault="00FA4B1C">
    <w:pPr>
      <w:pStyle w:val="a4"/>
    </w:pPr>
  </w:p>
  <w:p w:rsidR="00FA4B1C" w:rsidRDefault="00FA4B1C"/>
  <w:p w:rsidR="00FA4B1C" w:rsidRDefault="00FA4B1C"/>
  <w:p w:rsidR="00FA4B1C" w:rsidRDefault="00FA4B1C"/>
  <w:p w:rsidR="00FA4B1C" w:rsidRDefault="00FA4B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F1A"/>
    <w:multiLevelType w:val="multilevel"/>
    <w:tmpl w:val="D612EA4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EB7"/>
    <w:rsid w:val="00011DE6"/>
    <w:rsid w:val="00011F0F"/>
    <w:rsid w:val="000225B0"/>
    <w:rsid w:val="0002261A"/>
    <w:rsid w:val="00030663"/>
    <w:rsid w:val="000473DD"/>
    <w:rsid w:val="00064EDF"/>
    <w:rsid w:val="00065DA9"/>
    <w:rsid w:val="0007751C"/>
    <w:rsid w:val="0008123B"/>
    <w:rsid w:val="000A5AB3"/>
    <w:rsid w:val="000B5842"/>
    <w:rsid w:val="000D5B35"/>
    <w:rsid w:val="000E0887"/>
    <w:rsid w:val="00103B7C"/>
    <w:rsid w:val="00166EC1"/>
    <w:rsid w:val="00195896"/>
    <w:rsid w:val="001C21B9"/>
    <w:rsid w:val="001F5A78"/>
    <w:rsid w:val="00213C72"/>
    <w:rsid w:val="00222703"/>
    <w:rsid w:val="00272BBF"/>
    <w:rsid w:val="002A58B1"/>
    <w:rsid w:val="002B478E"/>
    <w:rsid w:val="002E2220"/>
    <w:rsid w:val="002F600C"/>
    <w:rsid w:val="00303BCC"/>
    <w:rsid w:val="00322F4D"/>
    <w:rsid w:val="00332AEA"/>
    <w:rsid w:val="00345089"/>
    <w:rsid w:val="0034781D"/>
    <w:rsid w:val="003A7A7F"/>
    <w:rsid w:val="003C12AE"/>
    <w:rsid w:val="003D0A16"/>
    <w:rsid w:val="003E39D4"/>
    <w:rsid w:val="00422C78"/>
    <w:rsid w:val="004418F4"/>
    <w:rsid w:val="004428F8"/>
    <w:rsid w:val="00457574"/>
    <w:rsid w:val="00464E2F"/>
    <w:rsid w:val="00471AF2"/>
    <w:rsid w:val="00474195"/>
    <w:rsid w:val="00474C26"/>
    <w:rsid w:val="00486F98"/>
    <w:rsid w:val="00496905"/>
    <w:rsid w:val="00497183"/>
    <w:rsid w:val="004B184A"/>
    <w:rsid w:val="004D3C5A"/>
    <w:rsid w:val="004F4766"/>
    <w:rsid w:val="004F53F4"/>
    <w:rsid w:val="00506A08"/>
    <w:rsid w:val="00542EB0"/>
    <w:rsid w:val="00557312"/>
    <w:rsid w:val="005704F8"/>
    <w:rsid w:val="0058281E"/>
    <w:rsid w:val="005A3A6A"/>
    <w:rsid w:val="005A6E71"/>
    <w:rsid w:val="005C21D4"/>
    <w:rsid w:val="005D245F"/>
    <w:rsid w:val="005E4A61"/>
    <w:rsid w:val="00616686"/>
    <w:rsid w:val="006536D0"/>
    <w:rsid w:val="00656AFB"/>
    <w:rsid w:val="00663951"/>
    <w:rsid w:val="00664A94"/>
    <w:rsid w:val="00670CA5"/>
    <w:rsid w:val="00674A74"/>
    <w:rsid w:val="0068411B"/>
    <w:rsid w:val="006970C8"/>
    <w:rsid w:val="006C2D5F"/>
    <w:rsid w:val="006C3496"/>
    <w:rsid w:val="006C5F77"/>
    <w:rsid w:val="006E53D9"/>
    <w:rsid w:val="006F7E39"/>
    <w:rsid w:val="00701227"/>
    <w:rsid w:val="00703D74"/>
    <w:rsid w:val="007404B0"/>
    <w:rsid w:val="00756D1D"/>
    <w:rsid w:val="007843D4"/>
    <w:rsid w:val="00803585"/>
    <w:rsid w:val="00803CED"/>
    <w:rsid w:val="008201AE"/>
    <w:rsid w:val="0085354E"/>
    <w:rsid w:val="008576EE"/>
    <w:rsid w:val="0086160F"/>
    <w:rsid w:val="008866BF"/>
    <w:rsid w:val="008B2011"/>
    <w:rsid w:val="008B4AB7"/>
    <w:rsid w:val="008B739E"/>
    <w:rsid w:val="008C31EE"/>
    <w:rsid w:val="008E394B"/>
    <w:rsid w:val="008F17F7"/>
    <w:rsid w:val="009063B8"/>
    <w:rsid w:val="00940A16"/>
    <w:rsid w:val="00951817"/>
    <w:rsid w:val="0096580C"/>
    <w:rsid w:val="00971E61"/>
    <w:rsid w:val="00973DE8"/>
    <w:rsid w:val="00990494"/>
    <w:rsid w:val="00992AFA"/>
    <w:rsid w:val="00996087"/>
    <w:rsid w:val="009962D2"/>
    <w:rsid w:val="009A768B"/>
    <w:rsid w:val="009B07B0"/>
    <w:rsid w:val="009C157D"/>
    <w:rsid w:val="009D71B7"/>
    <w:rsid w:val="009F6C57"/>
    <w:rsid w:val="00A01FBC"/>
    <w:rsid w:val="00A25857"/>
    <w:rsid w:val="00A265E7"/>
    <w:rsid w:val="00A46BA4"/>
    <w:rsid w:val="00A67AF2"/>
    <w:rsid w:val="00A7160F"/>
    <w:rsid w:val="00A8631A"/>
    <w:rsid w:val="00A8720C"/>
    <w:rsid w:val="00A917D1"/>
    <w:rsid w:val="00AA0000"/>
    <w:rsid w:val="00AA69A7"/>
    <w:rsid w:val="00AB544B"/>
    <w:rsid w:val="00AD7810"/>
    <w:rsid w:val="00AE3BC9"/>
    <w:rsid w:val="00AE4358"/>
    <w:rsid w:val="00AE7AB2"/>
    <w:rsid w:val="00B02525"/>
    <w:rsid w:val="00B34740"/>
    <w:rsid w:val="00B54D92"/>
    <w:rsid w:val="00B95152"/>
    <w:rsid w:val="00BA03D4"/>
    <w:rsid w:val="00BC48D1"/>
    <w:rsid w:val="00BE7EB7"/>
    <w:rsid w:val="00C1470C"/>
    <w:rsid w:val="00C25940"/>
    <w:rsid w:val="00C55DA8"/>
    <w:rsid w:val="00C56E32"/>
    <w:rsid w:val="00C8169B"/>
    <w:rsid w:val="00CA214D"/>
    <w:rsid w:val="00CB29F3"/>
    <w:rsid w:val="00CE0FEE"/>
    <w:rsid w:val="00D04A09"/>
    <w:rsid w:val="00D07086"/>
    <w:rsid w:val="00D43295"/>
    <w:rsid w:val="00D54EC6"/>
    <w:rsid w:val="00E020A1"/>
    <w:rsid w:val="00E03DA2"/>
    <w:rsid w:val="00E04B5C"/>
    <w:rsid w:val="00E13D39"/>
    <w:rsid w:val="00E41C70"/>
    <w:rsid w:val="00E43F04"/>
    <w:rsid w:val="00E502F1"/>
    <w:rsid w:val="00E51205"/>
    <w:rsid w:val="00E5407E"/>
    <w:rsid w:val="00E54800"/>
    <w:rsid w:val="00E8346B"/>
    <w:rsid w:val="00E90CDC"/>
    <w:rsid w:val="00E91BBC"/>
    <w:rsid w:val="00EB3354"/>
    <w:rsid w:val="00EC6EA6"/>
    <w:rsid w:val="00EE5960"/>
    <w:rsid w:val="00EF54D7"/>
    <w:rsid w:val="00F36340"/>
    <w:rsid w:val="00F37096"/>
    <w:rsid w:val="00F425DB"/>
    <w:rsid w:val="00F60126"/>
    <w:rsid w:val="00F635A0"/>
    <w:rsid w:val="00F644F0"/>
    <w:rsid w:val="00F72948"/>
    <w:rsid w:val="00F85771"/>
    <w:rsid w:val="00F87B0C"/>
    <w:rsid w:val="00FA4B1C"/>
    <w:rsid w:val="00FB1493"/>
    <w:rsid w:val="00FC2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06A0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664A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4A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4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2E222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70C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548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8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06A0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664A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4A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4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2E222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70C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548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11</cp:revision>
  <cp:lastPrinted>2023-09-20T10:34:00Z</cp:lastPrinted>
  <dcterms:created xsi:type="dcterms:W3CDTF">2023-09-07T23:42:00Z</dcterms:created>
  <dcterms:modified xsi:type="dcterms:W3CDTF">2023-09-21T10:35:00Z</dcterms:modified>
</cp:coreProperties>
</file>