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0632"/>
      </w:tblGrid>
      <w:tr w:rsidR="003A4AE9" w:rsidTr="00C841D2">
        <w:tc>
          <w:tcPr>
            <w:tcW w:w="4077" w:type="dxa"/>
            <w:vMerge w:val="restart"/>
          </w:tcPr>
          <w:p w:rsidR="003A4AE9" w:rsidRDefault="003A4AE9" w:rsidP="003A4AE9">
            <w:pPr>
              <w:pStyle w:val="Default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D05026" wp14:editId="479FB6EB">
                  <wp:extent cx="2393315" cy="1896745"/>
                  <wp:effectExtent l="0" t="0" r="698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189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2" w:type="dxa"/>
          </w:tcPr>
          <w:p w:rsidR="003A4AE9" w:rsidRDefault="003A4AE9" w:rsidP="003A4AE9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A4AE9">
              <w:rPr>
                <w:b/>
                <w:color w:val="9BBB59" w:themeColor="accent3"/>
                <w:sz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ЭЛЕКТРОННЫЙ  ПАСПОРТ  ДОСТУПНОСТИ</w:t>
            </w:r>
          </w:p>
        </w:tc>
      </w:tr>
      <w:tr w:rsidR="003A4AE9" w:rsidTr="00C841D2">
        <w:tc>
          <w:tcPr>
            <w:tcW w:w="4077" w:type="dxa"/>
            <w:vMerge/>
          </w:tcPr>
          <w:p w:rsidR="003A4AE9" w:rsidRDefault="003A4AE9" w:rsidP="003A4AE9">
            <w:pPr>
              <w:pStyle w:val="Default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0632" w:type="dxa"/>
          </w:tcPr>
          <w:p w:rsidR="003A4AE9" w:rsidRDefault="003A4AE9" w:rsidP="003A4AE9">
            <w:pPr>
              <w:pStyle w:val="Default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Муниципальное бюджетное общеобразовательное учреждение средняя общеобразовательная школа села Могилевка муниципального района имени Лазо Хабаровского края</w:t>
            </w:r>
          </w:p>
          <w:p w:rsidR="003A4AE9" w:rsidRPr="003A4AE9" w:rsidRDefault="003A4AE9" w:rsidP="003A4AE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(МБОУ СОШ с.Могилевка)</w:t>
            </w:r>
          </w:p>
        </w:tc>
      </w:tr>
    </w:tbl>
    <w:p w:rsidR="003A4AE9" w:rsidRDefault="003A4AE9" w:rsidP="003A4AE9">
      <w:pPr>
        <w:pStyle w:val="Default"/>
        <w:rPr>
          <w:b/>
          <w:color w:val="9BBB59" w:themeColor="accent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A4AE9" w:rsidRDefault="003A4AE9" w:rsidP="003A4AE9">
      <w:pPr>
        <w:pStyle w:val="Default"/>
        <w:rPr>
          <w:b/>
          <w:color w:val="9BBB59" w:themeColor="accent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841D2" w:rsidRDefault="00C841D2" w:rsidP="003A4AE9">
      <w:pPr>
        <w:pStyle w:val="Default"/>
        <w:rPr>
          <w:b/>
          <w:color w:val="9BBB59" w:themeColor="accent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841D2" w:rsidRDefault="00C841D2" w:rsidP="003A4AE9">
      <w:pPr>
        <w:pStyle w:val="Default"/>
        <w:rPr>
          <w:b/>
          <w:color w:val="9BBB59" w:themeColor="accent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7"/>
        <w:gridCol w:w="1283"/>
        <w:gridCol w:w="1411"/>
        <w:gridCol w:w="1550"/>
        <w:gridCol w:w="1405"/>
      </w:tblGrid>
      <w:tr w:rsidR="00D13A8D" w:rsidTr="00C841D2"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Pr="00D13A8D" w:rsidRDefault="00D13A8D" w:rsidP="00D13A8D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13A8D">
              <w:rPr>
                <w:rFonts w:ascii="Times New Roman" w:hAnsi="Times New Roman" w:cs="Times New Roman"/>
                <w:b/>
                <w:color w:val="00B050"/>
                <w:sz w:val="48"/>
              </w:rPr>
              <w:t>Основные зоны на объекте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D13A8D" w:rsidP="00D13A8D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C030AD" wp14:editId="04183EDC">
                  <wp:extent cx="379095" cy="379095"/>
                  <wp:effectExtent l="0" t="0" r="1905" b="1905"/>
                  <wp:docPr id="2" name="image" descr="http://gimnaz8.ru/wp-content/uploads/2017/06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D13A8D" w:rsidP="00D13A8D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302184" wp14:editId="1E828325">
                  <wp:extent cx="379095" cy="379095"/>
                  <wp:effectExtent l="0" t="0" r="1905" b="1905"/>
                  <wp:docPr id="4" name="Рисунок 4" descr="http://gimnaz8.ru/wp-content/uploads/2017/06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D13A8D" w:rsidP="00D13A8D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EDF324" wp14:editId="3695779B">
                  <wp:extent cx="379095" cy="379095"/>
                  <wp:effectExtent l="0" t="0" r="1905" b="1905"/>
                  <wp:docPr id="5" name="Рисунок 5" descr="http://gimnaz8.ru/wp-content/uploads/2017/06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D13A8D" w:rsidP="00D13A8D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1A52BF" wp14:editId="4FE53045">
                  <wp:extent cx="379095" cy="379095"/>
                  <wp:effectExtent l="0" t="0" r="1905" b="1905"/>
                  <wp:docPr id="6" name="Рисунок 6" descr="http://gimnaz8.ru/wp-content/uploads/2017/06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A8D" w:rsidTr="00C841D2"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Pr="00C841D2" w:rsidRDefault="00085FC8" w:rsidP="003A4AE9">
            <w:pPr>
              <w:pStyle w:val="Default"/>
              <w:rPr>
                <w:b/>
                <w:color w:val="9BBB59" w:themeColor="accent3"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</w:rPr>
              <w:t>Территория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 xml:space="preserve"> прилегающая к зданию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C841D2" w:rsidP="00C841D2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799A77" wp14:editId="22278114">
                  <wp:extent cx="360045" cy="360045"/>
                  <wp:effectExtent l="0" t="0" r="1905" b="1905"/>
                  <wp:docPr id="9" name="Рисунок 9" descr="http://gimnaz8.ru/wp-content/uploads/2017/06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C841D2" w:rsidP="00C841D2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8F986E" wp14:editId="7FD7AEB1">
                  <wp:extent cx="360045" cy="360045"/>
                  <wp:effectExtent l="0" t="0" r="1905" b="1905"/>
                  <wp:docPr id="10" name="Рисунок 10" descr="http://gimnaz8.ru/wp-content/uploads/2017/06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C841D2" w:rsidP="00C841D2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55AA60" wp14:editId="4175D1E8">
                  <wp:extent cx="360045" cy="360045"/>
                  <wp:effectExtent l="0" t="0" r="1905" b="1905"/>
                  <wp:docPr id="11" name="Рисунок 11" descr="http://gimnaz8.ru/wp-content/uploads/2017/06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C841D2" w:rsidP="00C841D2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02917D" wp14:editId="5D944AF0">
                  <wp:extent cx="360045" cy="360045"/>
                  <wp:effectExtent l="0" t="0" r="1905" b="1905"/>
                  <wp:docPr id="17" name="Рисунок 17" descr="http://gimnaz8.ru/wp-content/uploads/2017/06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A8D" w:rsidTr="00C841D2"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Pr="00C841D2" w:rsidRDefault="00D13A8D" w:rsidP="003A4AE9">
            <w:pPr>
              <w:pStyle w:val="Default"/>
              <w:rPr>
                <w:b/>
                <w:color w:val="9BBB59" w:themeColor="accent3"/>
                <w:sz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13A8D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Входная </w:t>
            </w:r>
            <w:r w:rsidR="00C841D2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D13A8D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группа и пути движения к зоне оказания услуг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085FC8" w:rsidP="00C841D2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F6814F" wp14:editId="0FCB993B">
                  <wp:extent cx="360045" cy="360045"/>
                  <wp:effectExtent l="0" t="0" r="1905" b="1905"/>
                  <wp:docPr id="25" name="Рисунок 25" descr="http://gimnaz8.ru/wp-content/uploads/2017/06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085FC8" w:rsidP="00C841D2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56CFAC" wp14:editId="4169E335">
                  <wp:extent cx="360045" cy="360045"/>
                  <wp:effectExtent l="0" t="0" r="1905" b="1905"/>
                  <wp:docPr id="26" name="Рисунок 26" descr="http://gimnaz8.ru/wp-content/uploads/2017/06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C841D2" w:rsidP="00C841D2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1A9B66" wp14:editId="75C89269">
                  <wp:extent cx="360045" cy="360045"/>
                  <wp:effectExtent l="0" t="0" r="1905" b="1905"/>
                  <wp:docPr id="12" name="Рисунок 12" descr="http://gimnaz8.ru/wp-content/uploads/2017/06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C841D2" w:rsidP="00C841D2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A5B7D0" wp14:editId="32896F2B">
                  <wp:extent cx="360045" cy="360045"/>
                  <wp:effectExtent l="0" t="0" r="1905" b="1905"/>
                  <wp:docPr id="18" name="Рисунок 18" descr="http://gimnaz8.ru/wp-content/uploads/2017/06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A8D" w:rsidTr="00C841D2"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Pr="00C841D2" w:rsidRDefault="00D13A8D" w:rsidP="00D13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D13A8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Зона оказания услуг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C841D2" w:rsidP="00C841D2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7A9ED5" wp14:editId="442C45E4">
                  <wp:extent cx="360045" cy="360045"/>
                  <wp:effectExtent l="0" t="0" r="1905" b="1905"/>
                  <wp:docPr id="19" name="Рисунок 19" descr="http://gimnaz8.ru/wp-content/uploads/2017/06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C841D2" w:rsidP="00C841D2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8226F9" wp14:editId="291E14EC">
                  <wp:extent cx="360045" cy="360045"/>
                  <wp:effectExtent l="0" t="0" r="1905" b="1905"/>
                  <wp:docPr id="20" name="Рисунок 20" descr="http://gimnaz8.ru/wp-content/uploads/2017/06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C841D2" w:rsidP="00C841D2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155BF5" wp14:editId="08757EA7">
                  <wp:extent cx="360045" cy="360045"/>
                  <wp:effectExtent l="0" t="0" r="1905" b="1905"/>
                  <wp:docPr id="21" name="Рисунок 21" descr="http://gimnaz8.ru/wp-content/uploads/2017/06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C841D2" w:rsidP="00C841D2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888C70" wp14:editId="77805EE5">
                  <wp:extent cx="360045" cy="360045"/>
                  <wp:effectExtent l="0" t="0" r="1905" b="1905"/>
                  <wp:docPr id="22" name="Рисунок 22" descr="http://gimnaz8.ru/wp-content/uploads/2017/06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A8D" w:rsidTr="00C841D2"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Pr="00C841D2" w:rsidRDefault="00D13A8D" w:rsidP="00D13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D13A8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8"/>
              </w:rPr>
              <w:t>Санитарно-гигиеническое помещение (туалет)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C841D2" w:rsidP="00C841D2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C56D52" wp14:editId="3AFF90DF">
                  <wp:extent cx="360045" cy="360045"/>
                  <wp:effectExtent l="0" t="0" r="1905" b="1905"/>
                  <wp:docPr id="14" name="Рисунок 14" descr="http://gimnaz8.ru/wp-content/uploads/2017/06/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C841D2" w:rsidP="00C841D2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6589AF" wp14:editId="475FF423">
                  <wp:extent cx="360045" cy="360045"/>
                  <wp:effectExtent l="0" t="0" r="1905" b="1905"/>
                  <wp:docPr id="23" name="Рисунок 23" descr="http://gimnaz8.ru/wp-content/uploads/2017/06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C841D2" w:rsidP="00C841D2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25BC67" wp14:editId="0DB9A585">
                  <wp:extent cx="360045" cy="360045"/>
                  <wp:effectExtent l="0" t="0" r="1905" b="1905"/>
                  <wp:docPr id="13" name="Рисунок 13" descr="http://gimnaz8.ru/wp-content/uploads/2017/06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E9" w:rsidRDefault="00C841D2" w:rsidP="00C841D2">
            <w:pPr>
              <w:pStyle w:val="Default"/>
              <w:jc w:val="center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0F9A96" wp14:editId="3FAA39F8">
                  <wp:extent cx="360045" cy="360045"/>
                  <wp:effectExtent l="0" t="0" r="1905" b="1905"/>
                  <wp:docPr id="24" name="Рисунок 24" descr="http://gimnaz8.ru/wp-content/uploads/2017/06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A8D" w:rsidTr="00C841D2">
        <w:tc>
          <w:tcPr>
            <w:tcW w:w="3090" w:type="pct"/>
            <w:tcBorders>
              <w:top w:val="single" w:sz="4" w:space="0" w:color="auto"/>
            </w:tcBorders>
          </w:tcPr>
          <w:p w:rsidR="008E786A" w:rsidRDefault="008E786A" w:rsidP="003A4AE9">
            <w:pPr>
              <w:pStyle w:val="Default"/>
            </w:pPr>
          </w:p>
          <w:p w:rsidR="003A4AE9" w:rsidRPr="00C841D2" w:rsidRDefault="00D13A8D" w:rsidP="003A4AE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670522" wp14:editId="693CE67B">
                  <wp:extent cx="360045" cy="360045"/>
                  <wp:effectExtent l="0" t="0" r="1905" b="1905"/>
                  <wp:docPr id="3" name="Рисунок 3" descr="http://gimnaz8.ru/wp-content/uploads/2017/06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1D2">
              <w:t xml:space="preserve"> </w:t>
            </w:r>
            <w:r w:rsidR="00C841D2" w:rsidRPr="00C841D2">
              <w:rPr>
                <w:rFonts w:ascii="Times New Roman" w:hAnsi="Times New Roman" w:cs="Times New Roman"/>
              </w:rPr>
              <w:t xml:space="preserve"> </w:t>
            </w:r>
            <w:r w:rsidR="00C841D2" w:rsidRPr="00C841D2">
              <w:rPr>
                <w:rFonts w:ascii="Times New Roman" w:hAnsi="Times New Roman" w:cs="Times New Roman"/>
                <w:sz w:val="23"/>
                <w:szCs w:val="23"/>
              </w:rPr>
              <w:t>— доступно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3A4AE9" w:rsidRDefault="003A4AE9" w:rsidP="003A4AE9">
            <w:pPr>
              <w:pStyle w:val="Default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</w:tcPr>
          <w:p w:rsidR="003A4AE9" w:rsidRDefault="003A4AE9" w:rsidP="003A4AE9">
            <w:pPr>
              <w:pStyle w:val="Default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24" w:type="pct"/>
            <w:tcBorders>
              <w:top w:val="single" w:sz="4" w:space="0" w:color="auto"/>
            </w:tcBorders>
          </w:tcPr>
          <w:p w:rsidR="003A4AE9" w:rsidRDefault="003A4AE9" w:rsidP="003A4AE9">
            <w:pPr>
              <w:pStyle w:val="Default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3A4AE9" w:rsidRDefault="003A4AE9" w:rsidP="003A4AE9">
            <w:pPr>
              <w:pStyle w:val="Default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D13A8D" w:rsidTr="00C841D2">
        <w:tc>
          <w:tcPr>
            <w:tcW w:w="3090" w:type="pct"/>
          </w:tcPr>
          <w:p w:rsidR="008E786A" w:rsidRDefault="008E786A" w:rsidP="003A4AE9">
            <w:pPr>
              <w:pStyle w:val="Default"/>
              <w:rPr>
                <w:noProof/>
                <w:lang w:eastAsia="ru-RU"/>
              </w:rPr>
            </w:pPr>
          </w:p>
          <w:p w:rsidR="003A4AE9" w:rsidRPr="00C841D2" w:rsidRDefault="00D13A8D" w:rsidP="003A4AE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A8F684" wp14:editId="160602DE">
                  <wp:extent cx="360045" cy="360045"/>
                  <wp:effectExtent l="0" t="0" r="1905" b="1905"/>
                  <wp:docPr id="7" name="Рисунок 7" descr="http://gimnaz8.ru/wp-content/uploads/2017/06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1D2" w:rsidRPr="00C841D2">
              <w:rPr>
                <w:rFonts w:ascii="Times New Roman" w:hAnsi="Times New Roman" w:cs="Times New Roman"/>
                <w:sz w:val="23"/>
                <w:szCs w:val="23"/>
              </w:rPr>
              <w:t>— доступно условно (необходима помощь персонала</w:t>
            </w:r>
            <w:r w:rsidR="00C841D2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434" w:type="pct"/>
          </w:tcPr>
          <w:p w:rsidR="003A4AE9" w:rsidRDefault="003A4AE9" w:rsidP="003A4AE9">
            <w:pPr>
              <w:pStyle w:val="Default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77" w:type="pct"/>
          </w:tcPr>
          <w:p w:rsidR="003A4AE9" w:rsidRDefault="003A4AE9" w:rsidP="003A4AE9">
            <w:pPr>
              <w:pStyle w:val="Default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24" w:type="pct"/>
          </w:tcPr>
          <w:p w:rsidR="003A4AE9" w:rsidRDefault="003A4AE9" w:rsidP="003A4AE9">
            <w:pPr>
              <w:pStyle w:val="Default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75" w:type="pct"/>
          </w:tcPr>
          <w:p w:rsidR="003A4AE9" w:rsidRDefault="003A4AE9" w:rsidP="003A4AE9">
            <w:pPr>
              <w:pStyle w:val="Default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D13A8D" w:rsidTr="00C841D2">
        <w:tc>
          <w:tcPr>
            <w:tcW w:w="3090" w:type="pct"/>
          </w:tcPr>
          <w:p w:rsidR="008E786A" w:rsidRDefault="008E786A" w:rsidP="003A4AE9">
            <w:pPr>
              <w:pStyle w:val="Default"/>
              <w:rPr>
                <w:noProof/>
                <w:lang w:eastAsia="ru-RU"/>
              </w:rPr>
            </w:pPr>
          </w:p>
          <w:p w:rsidR="003A4AE9" w:rsidRPr="00C841D2" w:rsidRDefault="00D13A8D" w:rsidP="003A4AE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A50E83" wp14:editId="402AA882">
                  <wp:extent cx="360045" cy="360045"/>
                  <wp:effectExtent l="0" t="0" r="1905" b="1905"/>
                  <wp:docPr id="8" name="Рисунок 8" descr="http://gimnaz8.ru/wp-content/uploads/2017/06/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gimnaz8.ru/wp-content/uploads/2017/06/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1D2" w:rsidRPr="00C841D2">
              <w:rPr>
                <w:rFonts w:ascii="Times New Roman" w:hAnsi="Times New Roman" w:cs="Times New Roman"/>
                <w:sz w:val="23"/>
                <w:szCs w:val="23"/>
              </w:rPr>
              <w:t>— недоступно</w:t>
            </w:r>
          </w:p>
        </w:tc>
        <w:tc>
          <w:tcPr>
            <w:tcW w:w="434" w:type="pct"/>
          </w:tcPr>
          <w:p w:rsidR="003A4AE9" w:rsidRDefault="003A4AE9" w:rsidP="003A4AE9">
            <w:pPr>
              <w:pStyle w:val="Default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77" w:type="pct"/>
          </w:tcPr>
          <w:p w:rsidR="003A4AE9" w:rsidRDefault="003A4AE9" w:rsidP="003A4AE9">
            <w:pPr>
              <w:pStyle w:val="Default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24" w:type="pct"/>
          </w:tcPr>
          <w:p w:rsidR="003A4AE9" w:rsidRDefault="003A4AE9" w:rsidP="003A4AE9">
            <w:pPr>
              <w:pStyle w:val="Default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75" w:type="pct"/>
          </w:tcPr>
          <w:p w:rsidR="003A4AE9" w:rsidRDefault="003A4AE9" w:rsidP="003A4AE9">
            <w:pPr>
              <w:pStyle w:val="Default"/>
              <w:rPr>
                <w:b/>
                <w:color w:val="9BBB59" w:themeColor="accent3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3A4AE9" w:rsidRDefault="003A4AE9" w:rsidP="003A4AE9">
      <w:pPr>
        <w:pStyle w:val="Default"/>
        <w:rPr>
          <w:b/>
          <w:color w:val="9BBB59" w:themeColor="accent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A4AE9" w:rsidRDefault="003A4AE9" w:rsidP="003A4AE9">
      <w:pPr>
        <w:pStyle w:val="Default"/>
        <w:rPr>
          <w:b/>
          <w:color w:val="9BBB59" w:themeColor="accent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A4AE9" w:rsidRDefault="003A4AE9" w:rsidP="003A4AE9">
      <w:pPr>
        <w:pStyle w:val="Default"/>
        <w:rPr>
          <w:b/>
          <w:color w:val="9BBB59" w:themeColor="accent3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56"/>
        <w:gridCol w:w="2534"/>
        <w:gridCol w:w="10096"/>
      </w:tblGrid>
      <w:tr w:rsidR="00896773" w:rsidRPr="00EA5470" w:rsidTr="00AF0A8F">
        <w:tc>
          <w:tcPr>
            <w:tcW w:w="1230" w:type="pct"/>
          </w:tcPr>
          <w:p w:rsidR="008E786A" w:rsidRPr="00EA5470" w:rsidRDefault="008E786A" w:rsidP="008E786A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4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492" w:type="pct"/>
          </w:tcPr>
          <w:p w:rsidR="008E786A" w:rsidRPr="00EA5470" w:rsidRDefault="008E786A" w:rsidP="008E78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470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Характеристика доступности объекта</w:t>
            </w:r>
          </w:p>
        </w:tc>
        <w:tc>
          <w:tcPr>
            <w:tcW w:w="2278" w:type="pct"/>
          </w:tcPr>
          <w:p w:rsidR="008E786A" w:rsidRPr="00EA5470" w:rsidRDefault="008E786A" w:rsidP="008E78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5470">
              <w:rPr>
                <w:rFonts w:ascii="Times New Roman" w:hAnsi="Times New Roman" w:cs="Times New Roman"/>
                <w:i/>
                <w:sz w:val="28"/>
                <w:szCs w:val="28"/>
              </w:rPr>
              <w:t>Фото</w:t>
            </w:r>
          </w:p>
        </w:tc>
      </w:tr>
      <w:tr w:rsidR="00896773" w:rsidRPr="00EA5470" w:rsidTr="00AF0A8F">
        <w:tc>
          <w:tcPr>
            <w:tcW w:w="1230" w:type="pct"/>
          </w:tcPr>
          <w:p w:rsidR="008E786A" w:rsidRPr="00085FC8" w:rsidRDefault="00085FC8" w:rsidP="008E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FC8">
              <w:rPr>
                <w:rFonts w:ascii="Times New Roman" w:hAnsi="Times New Roman" w:cs="Times New Roman"/>
                <w:sz w:val="28"/>
              </w:rPr>
              <w:t>Территория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085FC8">
              <w:rPr>
                <w:rFonts w:ascii="Times New Roman" w:hAnsi="Times New Roman" w:cs="Times New Roman"/>
                <w:sz w:val="28"/>
              </w:rPr>
              <w:t xml:space="preserve"> прилегающая к зданию</w:t>
            </w:r>
          </w:p>
        </w:tc>
        <w:tc>
          <w:tcPr>
            <w:tcW w:w="1492" w:type="pct"/>
          </w:tcPr>
          <w:p w:rsidR="008E786A" w:rsidRDefault="00085FC8" w:rsidP="00EA547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Территория, прилегающая к зданию, свободна. Пути передвижения доступны.</w:t>
            </w:r>
            <w:r w:rsidR="00EA5470"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F0A8F" w:rsidRDefault="00AF0A8F" w:rsidP="00EA547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0A8F" w:rsidRDefault="00AF0A8F" w:rsidP="00EA547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0A8F" w:rsidRDefault="00AF0A8F" w:rsidP="00EA547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0A8F" w:rsidRDefault="00AF0A8F" w:rsidP="00EA547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0A8F" w:rsidRDefault="00AF0A8F" w:rsidP="00EA547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0A8F" w:rsidRPr="00EA5470" w:rsidRDefault="00AF0A8F" w:rsidP="00EA547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pct"/>
          </w:tcPr>
          <w:p w:rsidR="008E786A" w:rsidRPr="00EA5470" w:rsidRDefault="00AF0A8F" w:rsidP="008E786A">
            <w:pPr>
              <w:rPr>
                <w:rFonts w:ascii="Times New Roman" w:hAnsi="Times New Roman" w:cs="Times New Roman"/>
                <w:color w:val="9BBB59" w:themeColor="accent3"/>
                <w:spacing w:val="40"/>
                <w:sz w:val="28"/>
                <w:szCs w:val="28"/>
                <w14:shadow w14:blurRad="50800" w14:dist="50800" w14:dir="8100000" w14:sx="0" w14:sy="0" w14:kx="0" w14:ky="0" w14:algn="none">
                  <w14:srgbClr w14:val="7D7D7D">
                    <w14:alpha w14:val="27000"/>
                  </w14:srgbClr>
                </w14:shadow>
                <w14:textOutline w14:w="14604" w14:cap="flat" w14:cmpd="sng" w14:algn="ctr">
                  <w14:solidFill>
                    <w14:schemeClr w14:val="accent3">
                      <w14:tint w14:val="1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3">
                      <w14:alpha w14:val="50000"/>
                      <w14:satMod w14:val="20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pacing w:val="40"/>
                <w:sz w:val="28"/>
                <w:szCs w:val="28"/>
                <w:lang w:eastAsia="ru-RU"/>
              </w:rPr>
              <w:drawing>
                <wp:inline distT="0" distB="0" distL="0" distR="0">
                  <wp:extent cx="6177063" cy="2655651"/>
                  <wp:effectExtent l="0" t="0" r="0" b="0"/>
                  <wp:docPr id="27" name="Рисунок 27" descr="D:\Новая папка\20210407_141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\20210407_1419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7" b="12362"/>
                          <a:stretch/>
                        </pic:blipFill>
                        <pic:spPr bwMode="auto">
                          <a:xfrm>
                            <a:off x="0" y="0"/>
                            <a:ext cx="6187341" cy="26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773" w:rsidRPr="00EA5470" w:rsidTr="00AF0A8F">
        <w:tc>
          <w:tcPr>
            <w:tcW w:w="1230" w:type="pct"/>
            <w:vMerge w:val="restart"/>
          </w:tcPr>
          <w:p w:rsidR="00261569" w:rsidRPr="00EA5470" w:rsidRDefault="00261569" w:rsidP="008E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70">
              <w:rPr>
                <w:rFonts w:ascii="Times New Roman" w:hAnsi="Times New Roman" w:cs="Times New Roman"/>
                <w:sz w:val="28"/>
                <w:szCs w:val="28"/>
              </w:rPr>
              <w:t>Входная группа и пути движения к зоне оказания услуг</w:t>
            </w:r>
          </w:p>
        </w:tc>
        <w:tc>
          <w:tcPr>
            <w:tcW w:w="1492" w:type="pct"/>
          </w:tcPr>
          <w:p w:rsidR="00261569" w:rsidRDefault="00261569" w:rsidP="008E786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54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Центральный вход оснащен кнопкой вызова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персонала </w:t>
            </w:r>
            <w:r w:rsidRPr="00EA54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знаками доступности.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инвалидов колясочников имеется пандус.</w:t>
            </w:r>
          </w:p>
          <w:p w:rsidR="00AF0A8F" w:rsidRDefault="00AF0A8F" w:rsidP="008E786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F0A8F" w:rsidRDefault="00AF0A8F" w:rsidP="008E786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F0A8F" w:rsidRPr="00EA5470" w:rsidRDefault="00AF0A8F" w:rsidP="008E786A">
            <w:pPr>
              <w:rPr>
                <w:rFonts w:ascii="Times New Roman" w:hAnsi="Times New Roman" w:cs="Times New Roman"/>
                <w:color w:val="9BBB59" w:themeColor="accent3"/>
                <w:spacing w:val="40"/>
                <w:sz w:val="28"/>
                <w:szCs w:val="28"/>
                <w14:shadow w14:blurRad="50800" w14:dist="50800" w14:dir="8100000" w14:sx="0" w14:sy="0" w14:kx="0" w14:ky="0" w14:algn="none">
                  <w14:srgbClr w14:val="7D7D7D">
                    <w14:alpha w14:val="27000"/>
                  </w14:srgbClr>
                </w14:shadow>
                <w14:textOutline w14:w="14604" w14:cap="flat" w14:cmpd="sng" w14:algn="ctr">
                  <w14:solidFill>
                    <w14:schemeClr w14:val="accent3">
                      <w14:tint w14:val="1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3">
                      <w14:alpha w14:val="50000"/>
                      <w14:satMod w14:val="200000"/>
                    </w14:schemeClr>
                  </w14:solidFill>
                </w14:textFill>
              </w:rPr>
            </w:pPr>
          </w:p>
        </w:tc>
        <w:tc>
          <w:tcPr>
            <w:tcW w:w="2278" w:type="pct"/>
          </w:tcPr>
          <w:p w:rsidR="00261569" w:rsidRPr="00EA5470" w:rsidRDefault="00AF0A8F" w:rsidP="008E786A">
            <w:pPr>
              <w:rPr>
                <w:rFonts w:ascii="Times New Roman" w:hAnsi="Times New Roman" w:cs="Times New Roman"/>
                <w:color w:val="9BBB59" w:themeColor="accent3"/>
                <w:spacing w:val="40"/>
                <w:sz w:val="28"/>
                <w:szCs w:val="28"/>
                <w14:shadow w14:blurRad="50800" w14:dist="50800" w14:dir="8100000" w14:sx="0" w14:sy="0" w14:kx="0" w14:ky="0" w14:algn="none">
                  <w14:srgbClr w14:val="7D7D7D">
                    <w14:alpha w14:val="27000"/>
                  </w14:srgbClr>
                </w14:shadow>
                <w14:textOutline w14:w="14604" w14:cap="flat" w14:cmpd="sng" w14:algn="ctr">
                  <w14:solidFill>
                    <w14:schemeClr w14:val="accent3">
                      <w14:tint w14:val="1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3">
                      <w14:alpha w14:val="50000"/>
                      <w14:satMod w14:val="20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pacing w:val="40"/>
                <w:sz w:val="28"/>
                <w:szCs w:val="28"/>
                <w:lang w:eastAsia="ru-RU"/>
              </w:rPr>
              <w:drawing>
                <wp:inline distT="0" distB="0" distL="0" distR="0">
                  <wp:extent cx="6177064" cy="3031255"/>
                  <wp:effectExtent l="0" t="0" r="0" b="0"/>
                  <wp:docPr id="28" name="Рисунок 28" descr="D:\Новая папка\20210407_141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я папка\20210407_141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5850" cy="3035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773" w:rsidRPr="00EA5470" w:rsidTr="00AF0A8F">
        <w:tc>
          <w:tcPr>
            <w:tcW w:w="1230" w:type="pct"/>
            <w:vMerge/>
          </w:tcPr>
          <w:p w:rsidR="00261569" w:rsidRPr="00EA5470" w:rsidRDefault="00261569" w:rsidP="008E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pct"/>
          </w:tcPr>
          <w:p w:rsidR="00261569" w:rsidRPr="00EA5470" w:rsidRDefault="00261569" w:rsidP="00EA547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арш открытой лестницы имеет </w:t>
            </w:r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ступени,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края которых выделены</w:t>
            </w:r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цветом </w:t>
            </w:r>
          </w:p>
        </w:tc>
        <w:tc>
          <w:tcPr>
            <w:tcW w:w="2278" w:type="pct"/>
          </w:tcPr>
          <w:p w:rsidR="00261569" w:rsidRPr="00EA5470" w:rsidRDefault="00AF0A8F" w:rsidP="00AF0A8F">
            <w:pPr>
              <w:jc w:val="center"/>
              <w:rPr>
                <w:rFonts w:ascii="Times New Roman" w:hAnsi="Times New Roman" w:cs="Times New Roman"/>
                <w:color w:val="9BBB59" w:themeColor="accent3"/>
                <w:spacing w:val="40"/>
                <w:sz w:val="28"/>
                <w:szCs w:val="28"/>
                <w14:shadow w14:blurRad="50800" w14:dist="50800" w14:dir="8100000" w14:sx="0" w14:sy="0" w14:kx="0" w14:ky="0" w14:algn="none">
                  <w14:srgbClr w14:val="7D7D7D">
                    <w14:alpha w14:val="27000"/>
                  </w14:srgbClr>
                </w14:shadow>
                <w14:textOutline w14:w="14604" w14:cap="flat" w14:cmpd="sng" w14:algn="ctr">
                  <w14:solidFill>
                    <w14:schemeClr w14:val="accent3">
                      <w14:tint w14:val="1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3">
                      <w14:alpha w14:val="50000"/>
                      <w14:satMod w14:val="20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pacing w:val="40"/>
                <w:sz w:val="28"/>
                <w:szCs w:val="28"/>
                <w:lang w:eastAsia="ru-RU"/>
              </w:rPr>
              <w:drawing>
                <wp:inline distT="0" distB="0" distL="0" distR="0">
                  <wp:extent cx="4947537" cy="3472775"/>
                  <wp:effectExtent l="0" t="0" r="5715" b="0"/>
                  <wp:docPr id="29" name="Рисунок 29" descr="D:\Новая папка\20210407_142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Новая папка\20210407_142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4097" cy="347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773" w:rsidRPr="00EA5470" w:rsidTr="00AF0A8F">
        <w:tc>
          <w:tcPr>
            <w:tcW w:w="1230" w:type="pct"/>
            <w:vMerge/>
          </w:tcPr>
          <w:p w:rsidR="00261569" w:rsidRPr="00EA5470" w:rsidRDefault="00261569" w:rsidP="008E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pct"/>
          </w:tcPr>
          <w:p w:rsidR="00261569" w:rsidRDefault="00261569" w:rsidP="00EA547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>В помощь инвалидам, передвигающимся самостоятельно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путях передвижения установлены указатели и сигнальные обозначения. </w:t>
            </w:r>
          </w:p>
          <w:p w:rsidR="00AF0A8F" w:rsidRDefault="00AF0A8F" w:rsidP="00EA547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0A8F" w:rsidRDefault="00AF0A8F" w:rsidP="00EA547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0A8F" w:rsidRDefault="00AF0A8F" w:rsidP="00EA547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0A8F" w:rsidRDefault="00AF0A8F" w:rsidP="00EA547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F0A8F" w:rsidRPr="00EA5470" w:rsidRDefault="00AF0A8F" w:rsidP="00EA547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pct"/>
          </w:tcPr>
          <w:p w:rsidR="00261569" w:rsidRPr="00EA5470" w:rsidRDefault="00AF0A8F" w:rsidP="00AF0A8F">
            <w:pPr>
              <w:jc w:val="center"/>
              <w:rPr>
                <w:rFonts w:ascii="Times New Roman" w:hAnsi="Times New Roman" w:cs="Times New Roman"/>
                <w:color w:val="9BBB59" w:themeColor="accent3"/>
                <w:spacing w:val="40"/>
                <w:sz w:val="28"/>
                <w:szCs w:val="28"/>
                <w14:shadow w14:blurRad="50800" w14:dist="50800" w14:dir="8100000" w14:sx="0" w14:sy="0" w14:kx="0" w14:ky="0" w14:algn="none">
                  <w14:srgbClr w14:val="7D7D7D">
                    <w14:alpha w14:val="27000"/>
                  </w14:srgbClr>
                </w14:shadow>
                <w14:textOutline w14:w="14604" w14:cap="flat" w14:cmpd="sng" w14:algn="ctr">
                  <w14:solidFill>
                    <w14:schemeClr w14:val="accent3">
                      <w14:tint w14:val="1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3">
                      <w14:alpha w14:val="50000"/>
                      <w14:satMod w14:val="20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pacing w:val="40"/>
                <w:sz w:val="28"/>
                <w:szCs w:val="28"/>
                <w:lang w:eastAsia="ru-RU"/>
              </w:rPr>
              <w:drawing>
                <wp:inline distT="0" distB="0" distL="0" distR="0">
                  <wp:extent cx="5522827" cy="3083668"/>
                  <wp:effectExtent l="0" t="0" r="1905" b="2540"/>
                  <wp:docPr id="30" name="Рисунок 30" descr="D:\Новая папка\20210407_14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Новая папка\20210407_14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101" cy="3094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773" w:rsidRPr="00EA5470" w:rsidTr="00AF0A8F">
        <w:tc>
          <w:tcPr>
            <w:tcW w:w="1230" w:type="pct"/>
            <w:vMerge w:val="restart"/>
          </w:tcPr>
          <w:p w:rsidR="00261569" w:rsidRPr="00EA5470" w:rsidRDefault="00261569" w:rsidP="008E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Зона оказания услуг</w:t>
            </w:r>
          </w:p>
        </w:tc>
        <w:tc>
          <w:tcPr>
            <w:tcW w:w="1492" w:type="pct"/>
          </w:tcPr>
          <w:p w:rsidR="00261569" w:rsidRPr="00EA5470" w:rsidRDefault="00261569" w:rsidP="00EA547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Сотрудник школы</w:t>
            </w:r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обеспечивает прием граждан и оказание помощи в преодолении информационных и физических барьеров при предоставлении услуг. </w:t>
            </w:r>
          </w:p>
        </w:tc>
        <w:tc>
          <w:tcPr>
            <w:tcW w:w="2278" w:type="pct"/>
          </w:tcPr>
          <w:p w:rsidR="00261569" w:rsidRPr="00EA5470" w:rsidRDefault="00AF0A8F" w:rsidP="008E786A">
            <w:pPr>
              <w:rPr>
                <w:rFonts w:ascii="Times New Roman" w:hAnsi="Times New Roman" w:cs="Times New Roman"/>
                <w:color w:val="9BBB59" w:themeColor="accent3"/>
                <w:spacing w:val="40"/>
                <w:sz w:val="28"/>
                <w:szCs w:val="28"/>
                <w14:shadow w14:blurRad="50800" w14:dist="50800" w14:dir="8100000" w14:sx="0" w14:sy="0" w14:kx="0" w14:ky="0" w14:algn="none">
                  <w14:srgbClr w14:val="7D7D7D">
                    <w14:alpha w14:val="27000"/>
                  </w14:srgbClr>
                </w14:shadow>
                <w14:textOutline w14:w="14604" w14:cap="flat" w14:cmpd="sng" w14:algn="ctr">
                  <w14:solidFill>
                    <w14:schemeClr w14:val="accent3">
                      <w14:tint w14:val="1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3">
                      <w14:alpha w14:val="50000"/>
                      <w14:satMod w14:val="20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pacing w:val="40"/>
                <w:sz w:val="28"/>
                <w:szCs w:val="28"/>
                <w:lang w:eastAsia="ru-RU"/>
              </w:rPr>
              <w:drawing>
                <wp:inline distT="0" distB="0" distL="0" distR="0">
                  <wp:extent cx="6034804" cy="2933724"/>
                  <wp:effectExtent l="0" t="0" r="4445" b="0"/>
                  <wp:docPr id="31" name="Рисунок 31" descr="D:\Новая папка\20210407_142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Новая папка\20210407_142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4892" cy="293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773" w:rsidRPr="00EA5470" w:rsidTr="00AF0A8F">
        <w:tc>
          <w:tcPr>
            <w:tcW w:w="1230" w:type="pct"/>
            <w:vMerge/>
          </w:tcPr>
          <w:p w:rsidR="00261569" w:rsidRPr="00EA5470" w:rsidRDefault="00261569" w:rsidP="008E78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pct"/>
          </w:tcPr>
          <w:p w:rsidR="00261569" w:rsidRPr="00EA5470" w:rsidRDefault="00261569" w:rsidP="00EA547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школе</w:t>
            </w:r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для удобства передвижения инвалидов, имеются широкие и светлые коридоры, </w:t>
            </w:r>
          </w:p>
        </w:tc>
        <w:tc>
          <w:tcPr>
            <w:tcW w:w="2278" w:type="pct"/>
          </w:tcPr>
          <w:p w:rsidR="00261569" w:rsidRPr="00EA5470" w:rsidRDefault="00AF0A8F" w:rsidP="00896773">
            <w:pPr>
              <w:jc w:val="center"/>
              <w:rPr>
                <w:rFonts w:ascii="Times New Roman" w:hAnsi="Times New Roman" w:cs="Times New Roman"/>
                <w:color w:val="9BBB59" w:themeColor="accent3"/>
                <w:spacing w:val="40"/>
                <w:sz w:val="28"/>
                <w:szCs w:val="28"/>
                <w14:shadow w14:blurRad="50800" w14:dist="50800" w14:dir="8100000" w14:sx="0" w14:sy="0" w14:kx="0" w14:ky="0" w14:algn="none">
                  <w14:srgbClr w14:val="7D7D7D">
                    <w14:alpha w14:val="27000"/>
                  </w14:srgbClr>
                </w14:shadow>
                <w14:textOutline w14:w="14604" w14:cap="flat" w14:cmpd="sng" w14:algn="ctr">
                  <w14:solidFill>
                    <w14:schemeClr w14:val="accent3">
                      <w14:tint w14:val="1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3">
                      <w14:alpha w14:val="50000"/>
                      <w14:satMod w14:val="20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pacing w:val="40"/>
                <w:sz w:val="28"/>
                <w:szCs w:val="28"/>
                <w:lang w:eastAsia="ru-RU"/>
              </w:rPr>
              <w:drawing>
                <wp:inline distT="0" distB="0" distL="0" distR="0">
                  <wp:extent cx="4893013" cy="3190673"/>
                  <wp:effectExtent l="0" t="0" r="3175" b="0"/>
                  <wp:docPr id="32" name="Рисунок 32" descr="D:\Новая папка\20210407_142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Новая папка\20210407_142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2674" cy="31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773" w:rsidRPr="00EA5470" w:rsidTr="00AF0A8F">
        <w:tc>
          <w:tcPr>
            <w:tcW w:w="1230" w:type="pct"/>
          </w:tcPr>
          <w:p w:rsidR="008E786A" w:rsidRPr="00EA5470" w:rsidRDefault="008E786A" w:rsidP="008E7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Санитарно – гигиеническое помещение (туалет)</w:t>
            </w:r>
          </w:p>
        </w:tc>
        <w:tc>
          <w:tcPr>
            <w:tcW w:w="1492" w:type="pct"/>
          </w:tcPr>
          <w:p w:rsidR="00EA5470" w:rsidRPr="00EA5470" w:rsidRDefault="00EA5470" w:rsidP="00EA547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>Туалетной комнаты</w:t>
            </w:r>
            <w:r w:rsidR="0026156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адаптированной для нужд инвалидов-колясочников</w:t>
            </w:r>
            <w:r w:rsidR="0026156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нет. </w:t>
            </w:r>
          </w:p>
          <w:p w:rsidR="008E786A" w:rsidRDefault="00EA5470" w:rsidP="00261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>Для других групп инвалидов сани</w:t>
            </w:r>
            <w:r w:rsidR="00261569">
              <w:rPr>
                <w:rFonts w:ascii="Times New Roman" w:hAnsi="Times New Roman" w:cs="Times New Roman"/>
                <w:bCs/>
                <w:sz w:val="28"/>
                <w:szCs w:val="28"/>
              </w:rPr>
              <w:t>тарные узлы обеспечены необходимым оборудованием.</w:t>
            </w:r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96773" w:rsidRDefault="00896773" w:rsidP="00261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6773" w:rsidRDefault="00896773" w:rsidP="00261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6773" w:rsidRDefault="00896773" w:rsidP="00261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6773" w:rsidRDefault="00896773" w:rsidP="00261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6773" w:rsidRPr="00EA5470" w:rsidRDefault="00896773" w:rsidP="00261569">
            <w:pPr>
              <w:rPr>
                <w:rFonts w:ascii="Times New Roman" w:hAnsi="Times New Roman" w:cs="Times New Roman"/>
                <w:color w:val="9BBB59" w:themeColor="accent3"/>
                <w:spacing w:val="40"/>
                <w:sz w:val="28"/>
                <w:szCs w:val="28"/>
                <w14:shadow w14:blurRad="50800" w14:dist="50800" w14:dir="8100000" w14:sx="0" w14:sy="0" w14:kx="0" w14:ky="0" w14:algn="none">
                  <w14:srgbClr w14:val="7D7D7D">
                    <w14:alpha w14:val="27000"/>
                  </w14:srgbClr>
                </w14:shadow>
                <w14:textOutline w14:w="14604" w14:cap="flat" w14:cmpd="sng" w14:algn="ctr">
                  <w14:solidFill>
                    <w14:schemeClr w14:val="accent3">
                      <w14:tint w14:val="1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3">
                      <w14:alpha w14:val="50000"/>
                      <w14:satMod w14:val="200000"/>
                    </w14:schemeClr>
                  </w14:solidFill>
                </w14:textFill>
              </w:rPr>
            </w:pPr>
          </w:p>
        </w:tc>
        <w:tc>
          <w:tcPr>
            <w:tcW w:w="2278" w:type="pct"/>
          </w:tcPr>
          <w:p w:rsidR="00896773" w:rsidRDefault="00896773" w:rsidP="008E786A">
            <w:pPr>
              <w:rPr>
                <w:rFonts w:ascii="Times New Roman" w:hAnsi="Times New Roman" w:cs="Times New Roman"/>
                <w:color w:val="9BBB59" w:themeColor="accent3"/>
                <w:spacing w:val="40"/>
                <w:sz w:val="28"/>
                <w:szCs w:val="28"/>
                <w14:shadow w14:blurRad="50800" w14:dist="50800" w14:dir="8100000" w14:sx="0" w14:sy="0" w14:kx="0" w14:ky="0" w14:algn="none">
                  <w14:srgbClr w14:val="7D7D7D">
                    <w14:alpha w14:val="27000"/>
                  </w14:srgbClr>
                </w14:shadow>
                <w14:textOutline w14:w="14604" w14:cap="flat" w14:cmpd="sng" w14:algn="ctr">
                  <w14:solidFill>
                    <w14:schemeClr w14:val="accent3">
                      <w14:tint w14:val="1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3">
                      <w14:alpha w14:val="50000"/>
                      <w14:satMod w14:val="20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pacing w:val="40"/>
                <w:sz w:val="28"/>
                <w:szCs w:val="28"/>
                <w:lang w:eastAsia="ru-RU"/>
              </w:rPr>
              <w:drawing>
                <wp:inline distT="0" distB="0" distL="0" distR="0">
                  <wp:extent cx="6274341" cy="3050171"/>
                  <wp:effectExtent l="0" t="0" r="0" b="0"/>
                  <wp:docPr id="35" name="Рисунок 35" descr="E:\20210407_144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20210407_144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3632" cy="3054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86A" w:rsidRPr="00896773" w:rsidRDefault="00896773" w:rsidP="00896773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83216" cy="3017043"/>
                  <wp:effectExtent l="0" t="0" r="3175" b="0"/>
                  <wp:docPr id="36" name="Рисунок 36" descr="E:\20210407_144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20210407_144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194" cy="3017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96773" w:rsidRPr="00EA5470" w:rsidTr="00AF0A8F">
        <w:tc>
          <w:tcPr>
            <w:tcW w:w="1230" w:type="pct"/>
            <w:vMerge w:val="restart"/>
          </w:tcPr>
          <w:p w:rsidR="00261569" w:rsidRPr="00EA5470" w:rsidRDefault="00261569" w:rsidP="00EA547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Дублирование звуковой и зрительной информации, в том числе с использованием шрифта Брайля </w:t>
            </w:r>
          </w:p>
        </w:tc>
        <w:tc>
          <w:tcPr>
            <w:tcW w:w="1492" w:type="pct"/>
          </w:tcPr>
          <w:p w:rsidR="00261569" w:rsidRPr="00261569" w:rsidRDefault="00261569" w:rsidP="00EA547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Расположенные в местах массового скопления людей схемы, помогут инвалидам </w:t>
            </w:r>
            <w:proofErr w:type="gramStart"/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ентироваться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здании школы</w:t>
            </w:r>
          </w:p>
        </w:tc>
        <w:tc>
          <w:tcPr>
            <w:tcW w:w="2278" w:type="pct"/>
          </w:tcPr>
          <w:p w:rsidR="00261569" w:rsidRPr="00EA5470" w:rsidRDefault="00896773" w:rsidP="00896773">
            <w:pPr>
              <w:jc w:val="center"/>
              <w:rPr>
                <w:rFonts w:ascii="Times New Roman" w:hAnsi="Times New Roman" w:cs="Times New Roman"/>
                <w:color w:val="9BBB59" w:themeColor="accent3"/>
                <w:spacing w:val="40"/>
                <w:sz w:val="28"/>
                <w:szCs w:val="28"/>
                <w14:shadow w14:blurRad="50800" w14:dist="50800" w14:dir="8100000" w14:sx="0" w14:sy="0" w14:kx="0" w14:ky="0" w14:algn="none">
                  <w14:srgbClr w14:val="7D7D7D">
                    <w14:alpha w14:val="27000"/>
                  </w14:srgbClr>
                </w14:shadow>
                <w14:textOutline w14:w="14604" w14:cap="flat" w14:cmpd="sng" w14:algn="ctr">
                  <w14:solidFill>
                    <w14:schemeClr w14:val="accent3">
                      <w14:tint w14:val="1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3">
                      <w14:alpha w14:val="50000"/>
                      <w14:satMod w14:val="20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pacing w:val="40"/>
                <w:sz w:val="28"/>
                <w:szCs w:val="28"/>
                <w:lang w:eastAsia="ru-RU"/>
              </w:rPr>
              <w:drawing>
                <wp:inline distT="0" distB="0" distL="0" distR="0">
                  <wp:extent cx="4156666" cy="2548647"/>
                  <wp:effectExtent l="0" t="0" r="0" b="4445"/>
                  <wp:docPr id="33" name="Рисунок 33" descr="D:\Новая папка\20210407_142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Новая папка\20210407_142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6451" cy="254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773" w:rsidRPr="00EA5470" w:rsidTr="00AF0A8F">
        <w:tc>
          <w:tcPr>
            <w:tcW w:w="1230" w:type="pct"/>
            <w:vMerge/>
          </w:tcPr>
          <w:p w:rsidR="00261569" w:rsidRPr="00EA5470" w:rsidRDefault="00261569" w:rsidP="00EA5470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2" w:type="pct"/>
          </w:tcPr>
          <w:p w:rsidR="00261569" w:rsidRPr="00EA5470" w:rsidRDefault="00261569" w:rsidP="00EA547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оснащен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A54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звуковой сигнализацией по эвакуации людей. </w:t>
            </w:r>
          </w:p>
        </w:tc>
        <w:tc>
          <w:tcPr>
            <w:tcW w:w="2278" w:type="pct"/>
          </w:tcPr>
          <w:p w:rsidR="00261569" w:rsidRPr="00EA5470" w:rsidRDefault="00896773" w:rsidP="00896773">
            <w:pPr>
              <w:jc w:val="center"/>
              <w:rPr>
                <w:rFonts w:ascii="Times New Roman" w:hAnsi="Times New Roman" w:cs="Times New Roman"/>
                <w:color w:val="9BBB59" w:themeColor="accent3"/>
                <w:spacing w:val="40"/>
                <w:sz w:val="28"/>
                <w:szCs w:val="28"/>
                <w14:shadow w14:blurRad="50800" w14:dist="50800" w14:dir="8100000" w14:sx="0" w14:sy="0" w14:kx="0" w14:ky="0" w14:algn="none">
                  <w14:srgbClr w14:val="7D7D7D">
                    <w14:alpha w14:val="27000"/>
                  </w14:srgbClr>
                </w14:shadow>
                <w14:textOutline w14:w="14604" w14:cap="flat" w14:cmpd="sng" w14:algn="ctr">
                  <w14:solidFill>
                    <w14:schemeClr w14:val="accent3">
                      <w14:tint w14:val="1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3">
                      <w14:alpha w14:val="50000"/>
                      <w14:satMod w14:val="20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noProof/>
                <w:color w:val="9BBB59" w:themeColor="accent3"/>
                <w:spacing w:val="40"/>
                <w:sz w:val="28"/>
                <w:szCs w:val="28"/>
                <w:lang w:eastAsia="ru-RU"/>
              </w:rPr>
              <w:drawing>
                <wp:inline distT="0" distB="0" distL="0" distR="0">
                  <wp:extent cx="2898842" cy="3180171"/>
                  <wp:effectExtent l="0" t="0" r="0" b="1270"/>
                  <wp:docPr id="34" name="Рисунок 34" descr="D:\Новая папка\20210407_142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Новая папка\20210407_142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999" cy="318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AE9" w:rsidRPr="00EA5470" w:rsidRDefault="003A4AE9" w:rsidP="003A4AE9">
      <w:pPr>
        <w:pStyle w:val="Default"/>
        <w:rPr>
          <w:b/>
          <w:color w:val="9BBB59" w:themeColor="accent3"/>
          <w:spacing w:val="40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</w:pPr>
    </w:p>
    <w:p w:rsidR="00591BC5" w:rsidRDefault="00591BC5"/>
    <w:sectPr w:rsidR="00591BC5" w:rsidSect="00AF0A8F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E9"/>
    <w:rsid w:val="00085FC8"/>
    <w:rsid w:val="00261569"/>
    <w:rsid w:val="003A4AE9"/>
    <w:rsid w:val="00591BC5"/>
    <w:rsid w:val="0065305F"/>
    <w:rsid w:val="00694808"/>
    <w:rsid w:val="00896773"/>
    <w:rsid w:val="008E786A"/>
    <w:rsid w:val="00AF0A8F"/>
    <w:rsid w:val="00C841D2"/>
    <w:rsid w:val="00D13A8D"/>
    <w:rsid w:val="00DB212D"/>
    <w:rsid w:val="00EA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A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4AE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a5">
    <w:name w:val="Table Grid"/>
    <w:basedOn w:val="a1"/>
    <w:uiPriority w:val="59"/>
    <w:rsid w:val="003A4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A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4AE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a5">
    <w:name w:val="Table Grid"/>
    <w:basedOn w:val="a1"/>
    <w:uiPriority w:val="59"/>
    <w:rsid w:val="003A4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5</cp:revision>
  <dcterms:created xsi:type="dcterms:W3CDTF">2021-04-05T07:48:00Z</dcterms:created>
  <dcterms:modified xsi:type="dcterms:W3CDTF">2021-04-07T11:57:00Z</dcterms:modified>
</cp:coreProperties>
</file>