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44" w:rsidRDefault="004363CB" w:rsidP="002E6443">
      <w:pPr>
        <w:spacing w:after="218" w:line="259" w:lineRule="auto"/>
        <w:ind w:left="0" w:firstLine="0"/>
        <w:jc w:val="center"/>
      </w:pPr>
      <w:r>
        <w:rPr>
          <w:b/>
        </w:rPr>
        <w:t>СОГЛАШЕНИЕ</w:t>
      </w:r>
    </w:p>
    <w:p w:rsidR="00AE0F06" w:rsidRPr="00AE0F06" w:rsidRDefault="00AE0F06" w:rsidP="002E6443">
      <w:pPr>
        <w:ind w:left="0" w:firstLine="0"/>
        <w:jc w:val="center"/>
        <w:rPr>
          <w:szCs w:val="24"/>
        </w:rPr>
      </w:pPr>
      <w:r w:rsidRPr="00AE0F06">
        <w:rPr>
          <w:szCs w:val="24"/>
        </w:rPr>
        <w:t xml:space="preserve">О сотрудничестве между отделением (пограничная застава) в селе Переяславка и </w:t>
      </w:r>
      <w:r w:rsidRPr="00E27E4D">
        <w:rPr>
          <w:szCs w:val="24"/>
        </w:rPr>
        <w:t xml:space="preserve">муниципальным бюджетным общеобразовательным учреждением средней общеобразовательной школы </w:t>
      </w:r>
      <w:r w:rsidR="00E27E4D" w:rsidRPr="00E27E4D">
        <w:rPr>
          <w:szCs w:val="24"/>
        </w:rPr>
        <w:t>села Могилёвка</w:t>
      </w:r>
      <w:r w:rsidRPr="00E27E4D">
        <w:rPr>
          <w:szCs w:val="24"/>
        </w:rPr>
        <w:t xml:space="preserve"> района имени Лазо Хабаровского края</w:t>
      </w:r>
    </w:p>
    <w:p w:rsidR="003A6E44" w:rsidRPr="00AE0F06" w:rsidRDefault="00966880" w:rsidP="002E6443">
      <w:pPr>
        <w:ind w:left="0" w:firstLine="0"/>
        <w:jc w:val="left"/>
        <w:rPr>
          <w:szCs w:val="24"/>
        </w:rPr>
      </w:pPr>
      <w:r>
        <w:rPr>
          <w:szCs w:val="24"/>
        </w:rPr>
        <w:t>31</w:t>
      </w:r>
      <w:r w:rsidR="004363CB">
        <w:rPr>
          <w:szCs w:val="24"/>
        </w:rPr>
        <w:t xml:space="preserve">  </w:t>
      </w:r>
      <w:r>
        <w:rPr>
          <w:szCs w:val="24"/>
        </w:rPr>
        <w:t>августа</w:t>
      </w:r>
      <w:r w:rsidR="00AE0F06" w:rsidRPr="00AE0F06">
        <w:rPr>
          <w:szCs w:val="24"/>
        </w:rPr>
        <w:t xml:space="preserve"> </w:t>
      </w:r>
      <w:r w:rsidR="00000220">
        <w:rPr>
          <w:szCs w:val="24"/>
        </w:rPr>
        <w:t>2023</w:t>
      </w:r>
      <w:r w:rsidR="00AE0F06" w:rsidRPr="00AE0F06">
        <w:rPr>
          <w:szCs w:val="24"/>
        </w:rPr>
        <w:t xml:space="preserve"> г.   </w:t>
      </w:r>
      <w:r w:rsidR="002E6443">
        <w:rPr>
          <w:szCs w:val="24"/>
        </w:rPr>
        <w:t xml:space="preserve"> р.</w:t>
      </w:r>
      <w:r w:rsidR="00AE0F06" w:rsidRPr="00AE0F06">
        <w:rPr>
          <w:szCs w:val="24"/>
        </w:rPr>
        <w:t>п. Переяславка</w:t>
      </w:r>
    </w:p>
    <w:p w:rsidR="003A6E44" w:rsidRDefault="00AE0F06" w:rsidP="002E6443">
      <w:pPr>
        <w:spacing w:after="160" w:line="240" w:lineRule="auto"/>
        <w:ind w:left="0" w:firstLine="709"/>
      </w:pPr>
      <w:proofErr w:type="gramStart"/>
      <w:r w:rsidRPr="00E27E4D">
        <w:t>Муниципальное бюджетное общеобразовательное</w:t>
      </w:r>
      <w:r w:rsidR="00E27E4D" w:rsidRPr="00E27E4D">
        <w:t xml:space="preserve"> </w:t>
      </w:r>
      <w:r w:rsidRPr="00E27E4D">
        <w:t xml:space="preserve">учреждение </w:t>
      </w:r>
      <w:r w:rsidRPr="00E27E4D">
        <w:rPr>
          <w:szCs w:val="24"/>
        </w:rPr>
        <w:t xml:space="preserve">средняя общеобразовательная школа </w:t>
      </w:r>
      <w:r w:rsidR="00E27E4D" w:rsidRPr="00E27E4D">
        <w:rPr>
          <w:szCs w:val="24"/>
        </w:rPr>
        <w:t>села Могилёвка</w:t>
      </w:r>
      <w:r w:rsidR="00000220">
        <w:t xml:space="preserve"> (далее – Школа), в </w:t>
      </w:r>
      <w:r w:rsidR="00000220" w:rsidRPr="00DB3F45">
        <w:rPr>
          <w:color w:val="auto"/>
        </w:rPr>
        <w:t>лице и.о. д</w:t>
      </w:r>
      <w:r w:rsidR="004363CB" w:rsidRPr="00DB3F45">
        <w:rPr>
          <w:color w:val="auto"/>
        </w:rPr>
        <w:t xml:space="preserve">иректора </w:t>
      </w:r>
      <w:proofErr w:type="spellStart"/>
      <w:r w:rsidR="00000220" w:rsidRPr="00DB3F45">
        <w:rPr>
          <w:color w:val="auto"/>
        </w:rPr>
        <w:t>Барабановой</w:t>
      </w:r>
      <w:proofErr w:type="spellEnd"/>
      <w:r w:rsidR="00000220" w:rsidRPr="00DB3F45">
        <w:rPr>
          <w:color w:val="auto"/>
        </w:rPr>
        <w:t xml:space="preserve"> Натальи Александровны</w:t>
      </w:r>
      <w:r w:rsidRPr="00DB3F45">
        <w:rPr>
          <w:color w:val="auto"/>
        </w:rPr>
        <w:t>,</w:t>
      </w:r>
      <w:r w:rsidR="00E27E4D" w:rsidRPr="00DB3F45">
        <w:rPr>
          <w:color w:val="auto"/>
        </w:rPr>
        <w:t xml:space="preserve"> </w:t>
      </w:r>
      <w:r w:rsidR="004363CB" w:rsidRPr="00DB3F45">
        <w:rPr>
          <w:color w:val="auto"/>
        </w:rPr>
        <w:t>действующей на основании Уста</w:t>
      </w:r>
      <w:r w:rsidR="002E6443" w:rsidRPr="00DB3F45">
        <w:rPr>
          <w:color w:val="auto"/>
        </w:rPr>
        <w:t>ва с одной стороны, и отделение</w:t>
      </w:r>
      <w:r w:rsidR="004363CB" w:rsidRPr="00DB3F45">
        <w:rPr>
          <w:color w:val="auto"/>
        </w:rPr>
        <w:t xml:space="preserve"> (пограничная застава) </w:t>
      </w:r>
      <w:r w:rsidRPr="00DB3F45">
        <w:rPr>
          <w:color w:val="auto"/>
        </w:rPr>
        <w:t>в</w:t>
      </w:r>
      <w:r w:rsidR="00DB3F45" w:rsidRPr="00DB3F45">
        <w:rPr>
          <w:color w:val="auto"/>
        </w:rPr>
        <w:t xml:space="preserve"> </w:t>
      </w:r>
      <w:r w:rsidRPr="00DB3F45">
        <w:rPr>
          <w:color w:val="auto"/>
        </w:rPr>
        <w:t xml:space="preserve">селе Переяславка </w:t>
      </w:r>
      <w:r w:rsidR="004363CB" w:rsidRPr="00DB3F45">
        <w:rPr>
          <w:color w:val="auto"/>
        </w:rPr>
        <w:t xml:space="preserve">в лице </w:t>
      </w:r>
      <w:r w:rsidR="00000220" w:rsidRPr="00DB3F45">
        <w:rPr>
          <w:color w:val="auto"/>
        </w:rPr>
        <w:t>Белоусова</w:t>
      </w:r>
      <w:r w:rsidR="00DB3F45" w:rsidRPr="00DB3F45">
        <w:rPr>
          <w:color w:val="auto"/>
        </w:rPr>
        <w:t xml:space="preserve"> Вячеслава Юрьевича</w:t>
      </w:r>
      <w:r w:rsidR="00000220" w:rsidRPr="00DB3F45">
        <w:rPr>
          <w:color w:val="auto"/>
        </w:rPr>
        <w:t xml:space="preserve"> </w:t>
      </w:r>
      <w:r w:rsidR="00E56D56" w:rsidRPr="00DB3F45">
        <w:rPr>
          <w:color w:val="auto"/>
        </w:rPr>
        <w:t xml:space="preserve"> </w:t>
      </w:r>
      <w:r w:rsidR="004363CB">
        <w:t xml:space="preserve">с другой стороны, (вместе именуемые в дальнейшем «Стороны»), заключили настоящее соглашение о нижеследующем. </w:t>
      </w:r>
      <w:proofErr w:type="gramEnd"/>
    </w:p>
    <w:p w:rsidR="003A6E44" w:rsidRDefault="000F28EA" w:rsidP="002E6443">
      <w:pPr>
        <w:pStyle w:val="1"/>
        <w:ind w:left="0" w:firstLine="0"/>
      </w:pPr>
      <w:r>
        <w:t>Предмет соглашения</w:t>
      </w:r>
    </w:p>
    <w:p w:rsidR="003A6E44" w:rsidRDefault="00406F90" w:rsidP="002E6443">
      <w:pPr>
        <w:ind w:left="0" w:firstLine="709"/>
      </w:pPr>
      <w:r>
        <w:rPr>
          <w:b/>
        </w:rPr>
        <w:t>1.1</w:t>
      </w:r>
      <w:r w:rsidR="00A82DBB">
        <w:rPr>
          <w:b/>
        </w:rPr>
        <w:t>.</w:t>
      </w:r>
      <w:r w:rsidR="004363CB">
        <w:t xml:space="preserve">Предметом настоящего Соглашения является сотрудничество сторон и организация совместной работы на бесплатной основе по вопросам воспитания обучающихся, их интеллектуального, культурного, физического и нравственного развития, социализации в обществе, а также созданию основы для подготовки несовершеннолетних граждан к служению Отечеству на гражданском и военном </w:t>
      </w:r>
      <w:r w:rsidR="00AE0F06">
        <w:t>поприще (</w:t>
      </w:r>
      <w:r w:rsidR="004363CB">
        <w:t xml:space="preserve">согласно утвержденному сторонами плану работы). </w:t>
      </w:r>
    </w:p>
    <w:p w:rsidR="00B303C2" w:rsidRDefault="00B303C2" w:rsidP="002E6443">
      <w:pPr>
        <w:pStyle w:val="1"/>
        <w:ind w:left="0" w:firstLine="0"/>
      </w:pPr>
      <w:r>
        <w:t>Имущественные отношения</w:t>
      </w:r>
    </w:p>
    <w:p w:rsidR="00B303C2" w:rsidRDefault="00A82DBB" w:rsidP="002E6443">
      <w:pPr>
        <w:pStyle w:val="a3"/>
        <w:ind w:left="0" w:firstLine="709"/>
      </w:pPr>
      <w:r>
        <w:rPr>
          <w:b/>
        </w:rPr>
        <w:t xml:space="preserve">2.1. </w:t>
      </w:r>
      <w:r w:rsidR="00406F90">
        <w:t>Соглашение является для сторон безвозмездным. Стороны не планируют извлечения и распределения прибыли из совместной деятельности при выполнении условий настоящего соглашения.</w:t>
      </w:r>
    </w:p>
    <w:p w:rsidR="00AF2609" w:rsidRDefault="00A82DBB" w:rsidP="002E6443">
      <w:pPr>
        <w:pStyle w:val="a3"/>
        <w:ind w:left="0" w:firstLine="709"/>
      </w:pPr>
      <w:r>
        <w:rPr>
          <w:b/>
        </w:rPr>
        <w:t xml:space="preserve">2.2. </w:t>
      </w:r>
      <w:r w:rsidR="00406F90">
        <w:t>Для выполнения настоящего соглашения Стороны используют имущество, закрепленное за ними на праве оперативного управления.</w:t>
      </w:r>
    </w:p>
    <w:p w:rsidR="003A6E44" w:rsidRDefault="000F28EA" w:rsidP="002E6443">
      <w:pPr>
        <w:pStyle w:val="1"/>
        <w:ind w:left="0" w:firstLine="0"/>
      </w:pPr>
      <w:r>
        <w:t>Обязанности сторон</w:t>
      </w:r>
    </w:p>
    <w:p w:rsidR="003A6E44" w:rsidRDefault="004363CB" w:rsidP="002E6443">
      <w:pPr>
        <w:ind w:left="0" w:firstLine="0"/>
      </w:pPr>
      <w:r>
        <w:rPr>
          <w:u w:val="single" w:color="000000"/>
        </w:rPr>
        <w:t xml:space="preserve">Стороны совместно отвечают </w:t>
      </w:r>
      <w:proofErr w:type="gramStart"/>
      <w:r>
        <w:rPr>
          <w:u w:val="single" w:color="000000"/>
        </w:rPr>
        <w:t>за</w:t>
      </w:r>
      <w:proofErr w:type="gramEnd"/>
      <w:r>
        <w:rPr>
          <w:u w:val="single" w:color="000000"/>
        </w:rPr>
        <w:t>:</w:t>
      </w:r>
    </w:p>
    <w:p w:rsidR="003A6E44" w:rsidRPr="001B1E49" w:rsidRDefault="001B1E49" w:rsidP="002E6443">
      <w:pPr>
        <w:ind w:left="0" w:firstLine="709"/>
        <w:rPr>
          <w:b/>
        </w:rPr>
      </w:pPr>
      <w:r>
        <w:rPr>
          <w:b/>
        </w:rPr>
        <w:t>3.1</w:t>
      </w:r>
      <w:r w:rsidR="002E5AF8">
        <w:rPr>
          <w:b/>
        </w:rPr>
        <w:t>.</w:t>
      </w:r>
      <w:r w:rsidR="004363CB">
        <w:t xml:space="preserve">Создание благоприятных условий для интеллектуального, нравственного, </w:t>
      </w:r>
      <w:r w:rsidR="00AE0F06">
        <w:t>эмоционального,</w:t>
      </w:r>
      <w:r w:rsidR="004363CB">
        <w:t xml:space="preserve"> психического и физического формирования личности кадетов, всемерное развитие их способностей и творческого потенциала; </w:t>
      </w:r>
    </w:p>
    <w:p w:rsidR="003A6E44" w:rsidRDefault="001B1E49" w:rsidP="002E6443">
      <w:pPr>
        <w:ind w:left="0" w:firstLine="709"/>
      </w:pPr>
      <w:r>
        <w:rPr>
          <w:b/>
        </w:rPr>
        <w:t>3.2</w:t>
      </w:r>
      <w:r w:rsidR="002E5AF8">
        <w:rPr>
          <w:b/>
        </w:rPr>
        <w:t>.</w:t>
      </w:r>
      <w:r w:rsidR="004363CB">
        <w:t xml:space="preserve">Четкую регламентацию всей системы взаимоотношений и жизнедеятельности во внеурочное время с учетом возрастных особенностей и возрастной психологии детей; </w:t>
      </w:r>
    </w:p>
    <w:p w:rsidR="003A6E44" w:rsidRDefault="00A82DBB" w:rsidP="002E6443">
      <w:pPr>
        <w:ind w:left="0" w:firstLine="709"/>
      </w:pPr>
      <w:r>
        <w:rPr>
          <w:b/>
        </w:rPr>
        <w:t>3.3</w:t>
      </w:r>
      <w:r w:rsidR="002E5AF8">
        <w:rPr>
          <w:b/>
        </w:rPr>
        <w:t>.</w:t>
      </w:r>
      <w:r w:rsidR="004363CB">
        <w:t xml:space="preserve">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чувства собственного достоинства, а </w:t>
      </w:r>
      <w:r w:rsidR="00AE0F06">
        <w:t>также формирование</w:t>
      </w:r>
      <w:r w:rsidR="004363CB">
        <w:t xml:space="preserve"> высокой общей культуры, нравственных и деловых качеств, способствующих выбору жизненного пути; </w:t>
      </w:r>
    </w:p>
    <w:p w:rsidR="003A6E44" w:rsidRDefault="001B1E49" w:rsidP="002E6443">
      <w:pPr>
        <w:ind w:left="0" w:firstLine="709"/>
      </w:pPr>
      <w:proofErr w:type="gramStart"/>
      <w:r w:rsidRPr="001B1E49">
        <w:rPr>
          <w:b/>
        </w:rPr>
        <w:t>3.4</w:t>
      </w:r>
      <w:r w:rsidR="002E5AF8">
        <w:rPr>
          <w:b/>
        </w:rPr>
        <w:t>.</w:t>
      </w:r>
      <w:r w:rsidR="004363CB">
        <w:t xml:space="preserve">Учет психологических особенностей и умственных склонностей каждого воспитанника, позволяющий создавать оптимальные условия для воспитания верности </w:t>
      </w:r>
      <w:r w:rsidR="004363CB">
        <w:lastRenderedPageBreak/>
        <w:t xml:space="preserve">Отечеству, готовности к достойному служению обществу и государству, честному выполнению долга и служебных обязанностей и утверждение в сознании и чувствах патриотических ценностей, взглядов и убеждений, </w:t>
      </w:r>
      <w:r w:rsidR="00AE0F06">
        <w:t>уважения к</w:t>
      </w:r>
      <w:r w:rsidR="004363CB">
        <w:t xml:space="preserve"> культурному и историческому прошлому России, к традициям, повышению престижа государственной, особенно, </w:t>
      </w:r>
      <w:r w:rsidR="00AE0F06">
        <w:t>военной службы</w:t>
      </w:r>
      <w:r w:rsidR="004363CB">
        <w:t xml:space="preserve">; </w:t>
      </w:r>
      <w:proofErr w:type="gramEnd"/>
    </w:p>
    <w:p w:rsidR="003A6E44" w:rsidRDefault="001B1E49" w:rsidP="002E6443">
      <w:pPr>
        <w:ind w:left="0" w:firstLine="709"/>
      </w:pPr>
      <w:r>
        <w:rPr>
          <w:b/>
        </w:rPr>
        <w:t>3.5</w:t>
      </w:r>
      <w:r w:rsidR="002E5AF8">
        <w:rPr>
          <w:b/>
        </w:rPr>
        <w:t>.</w:t>
      </w:r>
      <w:r w:rsidR="004363CB">
        <w:t xml:space="preserve">Создание эффективной системы патриотического воспитания в социальном пространстве общеобразовательного учреждения, обеспечивающей воспитание у </w:t>
      </w:r>
      <w:proofErr w:type="gramStart"/>
      <w:r w:rsidR="004363CB">
        <w:t>обучающихся</w:t>
      </w:r>
      <w:proofErr w:type="gramEnd"/>
      <w:r w:rsidR="004363CB">
        <w:t xml:space="preserve">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 </w:t>
      </w:r>
    </w:p>
    <w:p w:rsidR="001B1E49" w:rsidRDefault="004363CB" w:rsidP="002E6443">
      <w:pPr>
        <w:ind w:left="0" w:firstLine="0"/>
      </w:pPr>
      <w:r>
        <w:rPr>
          <w:u w:val="single" w:color="000000"/>
        </w:rPr>
        <w:t>Школа обязуется:</w:t>
      </w:r>
    </w:p>
    <w:p w:rsidR="003A6E44" w:rsidRDefault="002E5AF8" w:rsidP="002E6443">
      <w:pPr>
        <w:ind w:left="0" w:firstLine="709"/>
      </w:pPr>
      <w:r>
        <w:rPr>
          <w:b/>
        </w:rPr>
        <w:t xml:space="preserve">3.6. </w:t>
      </w:r>
      <w:r w:rsidR="00014EB4">
        <w:t>П</w:t>
      </w:r>
      <w:r w:rsidR="004363CB">
        <w:t xml:space="preserve">редставлять помещение (учебные кабинеты) для занятий; </w:t>
      </w:r>
    </w:p>
    <w:p w:rsidR="003A6E44" w:rsidRDefault="001B1E49" w:rsidP="002E6443">
      <w:pPr>
        <w:pStyle w:val="a3"/>
        <w:ind w:left="0" w:firstLine="709"/>
      </w:pPr>
      <w:r w:rsidRPr="001B1E49">
        <w:rPr>
          <w:b/>
        </w:rPr>
        <w:t>3.7</w:t>
      </w:r>
      <w:r w:rsidR="002E5AF8">
        <w:rPr>
          <w:b/>
        </w:rPr>
        <w:t>.</w:t>
      </w:r>
      <w:r w:rsidR="00014EB4">
        <w:t>Р</w:t>
      </w:r>
      <w:r w:rsidR="004363CB">
        <w:t xml:space="preserve">ассматривать и утверждать учебные и учебно-воспитательные планы и учебные программы дополнительного образования </w:t>
      </w:r>
      <w:proofErr w:type="gramStart"/>
      <w:r w:rsidR="004363CB">
        <w:t>обучающихся</w:t>
      </w:r>
      <w:proofErr w:type="gramEnd"/>
      <w:r w:rsidR="004363CB">
        <w:t xml:space="preserve">, осуществлять контроль за их исполнением; </w:t>
      </w:r>
    </w:p>
    <w:p w:rsidR="00AE0F06" w:rsidRDefault="001B1E49" w:rsidP="002E6443">
      <w:pPr>
        <w:ind w:left="0" w:firstLine="709"/>
      </w:pPr>
      <w:r>
        <w:rPr>
          <w:b/>
        </w:rPr>
        <w:t>3.8</w:t>
      </w:r>
      <w:r w:rsidR="002E5AF8">
        <w:rPr>
          <w:b/>
        </w:rPr>
        <w:t>.</w:t>
      </w:r>
      <w:r w:rsidR="00014EB4">
        <w:t>О</w:t>
      </w:r>
      <w:r w:rsidR="004363CB">
        <w:t xml:space="preserve">рганизовывать и проводить обучение, в том числе и с привлечением </w:t>
      </w:r>
      <w:r w:rsidR="00AE0F06">
        <w:t>представителей;</w:t>
      </w:r>
    </w:p>
    <w:p w:rsidR="003A6E44" w:rsidRDefault="002E5AF8" w:rsidP="002E6443">
      <w:pPr>
        <w:pStyle w:val="a3"/>
        <w:ind w:left="0" w:firstLine="709"/>
      </w:pPr>
      <w:r>
        <w:rPr>
          <w:b/>
        </w:rPr>
        <w:t xml:space="preserve">3.9. </w:t>
      </w:r>
      <w:r w:rsidR="00014EB4">
        <w:t>Р</w:t>
      </w:r>
      <w:r w:rsidR="004363CB">
        <w:t xml:space="preserve">еализовывать другие, связанные с ведением совместной деятельности направления. </w:t>
      </w:r>
    </w:p>
    <w:p w:rsidR="003A6E44" w:rsidRDefault="004363CB" w:rsidP="002E6443">
      <w:pPr>
        <w:ind w:left="0" w:firstLine="0"/>
      </w:pPr>
      <w:r>
        <w:rPr>
          <w:u w:val="single" w:color="000000"/>
        </w:rPr>
        <w:t>Отделени</w:t>
      </w:r>
      <w:r w:rsidR="00AE0F06">
        <w:rPr>
          <w:u w:val="single" w:color="000000"/>
        </w:rPr>
        <w:t>е (пограничная застава) в с</w:t>
      </w:r>
      <w:r w:rsidR="00AD285A">
        <w:rPr>
          <w:u w:val="single" w:color="000000"/>
        </w:rPr>
        <w:t>еле Переяславка</w:t>
      </w:r>
      <w:r>
        <w:rPr>
          <w:u w:val="single" w:color="000000"/>
        </w:rPr>
        <w:t xml:space="preserve"> обязуется:</w:t>
      </w:r>
    </w:p>
    <w:p w:rsidR="003A6E44" w:rsidRDefault="002F5C7D" w:rsidP="002E6443">
      <w:pPr>
        <w:pStyle w:val="a3"/>
        <w:ind w:left="0" w:firstLine="709"/>
      </w:pPr>
      <w:r>
        <w:rPr>
          <w:b/>
        </w:rPr>
        <w:t>3.10</w:t>
      </w:r>
      <w:r w:rsidR="002E5AF8">
        <w:rPr>
          <w:b/>
        </w:rPr>
        <w:t>.</w:t>
      </w:r>
      <w:r w:rsidR="00C034F8">
        <w:t xml:space="preserve">Оказывать помощь в создании, организации и функционировании кадетского класса </w:t>
      </w:r>
      <w:r w:rsidR="00E27E4D" w:rsidRPr="00E27E4D">
        <w:t xml:space="preserve">«Отвага» </w:t>
      </w:r>
      <w:r w:rsidR="00C034F8" w:rsidRPr="00E27E4D">
        <w:t xml:space="preserve">на базе МБОУ СОШ </w:t>
      </w:r>
      <w:r w:rsidR="00E27E4D" w:rsidRPr="00E27E4D">
        <w:t>с.</w:t>
      </w:r>
      <w:r w:rsidR="00E27E4D">
        <w:t xml:space="preserve"> Могилёвка</w:t>
      </w:r>
    </w:p>
    <w:p w:rsidR="003A6E44" w:rsidRDefault="001B1E49" w:rsidP="002E6443">
      <w:pPr>
        <w:ind w:left="0" w:firstLine="709"/>
      </w:pPr>
      <w:r>
        <w:rPr>
          <w:b/>
        </w:rPr>
        <w:t>3.11</w:t>
      </w:r>
      <w:r w:rsidR="002E5AF8">
        <w:rPr>
          <w:b/>
        </w:rPr>
        <w:t>.</w:t>
      </w:r>
      <w:r w:rsidR="00C034F8">
        <w:t xml:space="preserve">Разрабатывать и выполнять план совместных мероприятий </w:t>
      </w:r>
      <w:r w:rsidR="002E6443">
        <w:t>отделения</w:t>
      </w:r>
      <w:r w:rsidR="002E6443" w:rsidRPr="002E6443">
        <w:t xml:space="preserve"> (пограничная застава) в селе Переяславка</w:t>
      </w:r>
      <w:r w:rsidR="00C034F8">
        <w:t xml:space="preserve"> и «Школы».</w:t>
      </w:r>
    </w:p>
    <w:p w:rsidR="003A6E44" w:rsidRDefault="001B1E49" w:rsidP="002E6443">
      <w:pPr>
        <w:ind w:left="0" w:firstLine="709"/>
      </w:pPr>
      <w:r>
        <w:rPr>
          <w:b/>
        </w:rPr>
        <w:t>3.12</w:t>
      </w:r>
      <w:r w:rsidR="002E5AF8">
        <w:rPr>
          <w:b/>
        </w:rPr>
        <w:t>.</w:t>
      </w:r>
      <w:r w:rsidR="00C034F8">
        <w:t xml:space="preserve">Отвечать за соблюдение мер безопасности при проведении практических занятий пограничного профиля </w:t>
      </w:r>
      <w:proofErr w:type="gramStart"/>
      <w:r w:rsidR="00C034F8">
        <w:t>привлекаемыми</w:t>
      </w:r>
      <w:proofErr w:type="gramEnd"/>
      <w:r w:rsidR="00C034F8">
        <w:t xml:space="preserve"> совместно с классным руководителем </w:t>
      </w:r>
      <w:r w:rsidR="00B303C2">
        <w:t xml:space="preserve">или ответственным преподавателем, сопровождающим группу учащихся. </w:t>
      </w:r>
    </w:p>
    <w:p w:rsidR="003A6E44" w:rsidRDefault="002F5C7D" w:rsidP="002E6443">
      <w:pPr>
        <w:pStyle w:val="1"/>
        <w:ind w:left="0" w:firstLine="0"/>
      </w:pPr>
      <w:r>
        <w:t>4</w:t>
      </w:r>
      <w:r w:rsidR="00A82DBB">
        <w:t>.</w:t>
      </w:r>
      <w:r>
        <w:t xml:space="preserve"> Ответственность сторон</w:t>
      </w:r>
    </w:p>
    <w:p w:rsidR="003A6E44" w:rsidRDefault="002F5C7D" w:rsidP="002E6443">
      <w:pPr>
        <w:ind w:left="0" w:firstLine="709"/>
      </w:pPr>
      <w:r>
        <w:rPr>
          <w:b/>
        </w:rPr>
        <w:t>4.1</w:t>
      </w:r>
      <w:r w:rsidR="002E5AF8">
        <w:rPr>
          <w:b/>
        </w:rPr>
        <w:t>.</w:t>
      </w:r>
      <w:r w:rsidR="004363CB">
        <w:t xml:space="preserve">В процессе реализации Соглашения Стороны строят сотрудничество на основе взаимной выгоды, уважения и доверия. </w:t>
      </w:r>
    </w:p>
    <w:p w:rsidR="00966880" w:rsidRDefault="002F5C7D" w:rsidP="00966880">
      <w:pPr>
        <w:ind w:left="0" w:firstLine="709"/>
      </w:pPr>
      <w:r>
        <w:rPr>
          <w:b/>
        </w:rPr>
        <w:t>4.2</w:t>
      </w:r>
      <w:r w:rsidR="002E5AF8">
        <w:rPr>
          <w:b/>
        </w:rPr>
        <w:t>.</w:t>
      </w:r>
      <w:r w:rsidR="004363CB">
        <w:t>Определенные материалы и переписка в рамках сотрудничества может иметь конфиденциальный характер. Стороны обязуются принять необходимые меры для</w:t>
      </w:r>
      <w:r w:rsidR="00966880">
        <w:t xml:space="preserve"> </w:t>
      </w:r>
      <w:r w:rsidR="00AD285A">
        <w:t>предотвращения разглашения</w:t>
      </w:r>
      <w:r w:rsidR="004363CB">
        <w:t xml:space="preserve"> этих сведений. Стороны обязуются обеспечивать защиту </w:t>
      </w:r>
    </w:p>
    <w:p w:rsidR="00577D9E" w:rsidRDefault="00966880" w:rsidP="00966880">
      <w:pPr>
        <w:ind w:left="0" w:firstLine="709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378460</wp:posOffset>
            </wp:positionV>
            <wp:extent cx="6315075" cy="8962390"/>
            <wp:effectExtent l="19050" t="0" r="9525" b="0"/>
            <wp:wrapTight wrapText="bothSides">
              <wp:wrapPolygon edited="0">
                <wp:start x="-65" y="0"/>
                <wp:lineTo x="-65" y="21533"/>
                <wp:lineTo x="21633" y="21533"/>
                <wp:lineTo x="21633" y="0"/>
                <wp:lineTo x="-65" y="0"/>
              </wp:wrapPolygon>
            </wp:wrapTight>
            <wp:docPr id="1" name="Рисунок 1" descr="C:\Users\USER\Desktop\сканы\новое\IMG_2023090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04_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330" t="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96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7D9E" w:rsidSect="00966880">
      <w:pgSz w:w="11905" w:h="16840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45C"/>
    <w:multiLevelType w:val="multilevel"/>
    <w:tmpl w:val="27368B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>
    <w:nsid w:val="27B3453B"/>
    <w:multiLevelType w:val="hybridMultilevel"/>
    <w:tmpl w:val="B010F1EA"/>
    <w:lvl w:ilvl="0" w:tplc="552831A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2E10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0C57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0E38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E53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00D9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EB62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0795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4FC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773F7A"/>
    <w:multiLevelType w:val="hybridMultilevel"/>
    <w:tmpl w:val="FF46AC30"/>
    <w:lvl w:ilvl="0" w:tplc="2DEC1CF4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0C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C7C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EE3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C0A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8F4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C5A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468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04F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710EBB"/>
    <w:multiLevelType w:val="multilevel"/>
    <w:tmpl w:val="9EE41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5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  <w:b/>
      </w:rPr>
    </w:lvl>
  </w:abstractNum>
  <w:abstractNum w:abstractNumId="4">
    <w:nsid w:val="5D0316A7"/>
    <w:multiLevelType w:val="multilevel"/>
    <w:tmpl w:val="5378A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E44"/>
    <w:rsid w:val="00000220"/>
    <w:rsid w:val="00012E33"/>
    <w:rsid w:val="00014EB4"/>
    <w:rsid w:val="000F28EA"/>
    <w:rsid w:val="001B1E49"/>
    <w:rsid w:val="001E0E48"/>
    <w:rsid w:val="002E5AF8"/>
    <w:rsid w:val="002E6443"/>
    <w:rsid w:val="002F5C7D"/>
    <w:rsid w:val="00323527"/>
    <w:rsid w:val="00384EC3"/>
    <w:rsid w:val="003A03D3"/>
    <w:rsid w:val="003A6E44"/>
    <w:rsid w:val="00406F90"/>
    <w:rsid w:val="004363CB"/>
    <w:rsid w:val="0047414C"/>
    <w:rsid w:val="00474A87"/>
    <w:rsid w:val="00515E5A"/>
    <w:rsid w:val="00577D9E"/>
    <w:rsid w:val="005959E7"/>
    <w:rsid w:val="006B11DF"/>
    <w:rsid w:val="008C23DD"/>
    <w:rsid w:val="00966880"/>
    <w:rsid w:val="009F5C0A"/>
    <w:rsid w:val="00A32838"/>
    <w:rsid w:val="00A63F30"/>
    <w:rsid w:val="00A82DBB"/>
    <w:rsid w:val="00AD285A"/>
    <w:rsid w:val="00AE0F06"/>
    <w:rsid w:val="00AF2609"/>
    <w:rsid w:val="00B303C2"/>
    <w:rsid w:val="00C034F8"/>
    <w:rsid w:val="00DB3F45"/>
    <w:rsid w:val="00DF3D5A"/>
    <w:rsid w:val="00E27E4D"/>
    <w:rsid w:val="00E56D56"/>
    <w:rsid w:val="00F90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27"/>
    <w:pPr>
      <w:spacing w:after="164" w:line="305" w:lineRule="auto"/>
      <w:ind w:left="8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23527"/>
    <w:pPr>
      <w:keepNext/>
      <w:keepLines/>
      <w:spacing w:after="217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3527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AF2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DB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F1DC-0361-4EE3-9D93-F5282108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24</cp:revision>
  <cp:lastPrinted>2023-08-22T09:39:00Z</cp:lastPrinted>
  <dcterms:created xsi:type="dcterms:W3CDTF">2019-10-08T06:12:00Z</dcterms:created>
  <dcterms:modified xsi:type="dcterms:W3CDTF">2023-09-04T10:23:00Z</dcterms:modified>
</cp:coreProperties>
</file>