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8C468" w14:textId="76FC5762" w:rsidR="005734FC" w:rsidRPr="00F57376" w:rsidRDefault="000424B4" w:rsidP="005734FC">
      <w:pPr>
        <w:spacing w:after="0" w:line="36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>
        <w:rPr>
          <w:rFonts w:ascii="Times New Roman" w:hAnsi="Times New Roman"/>
          <w:b/>
          <w:noProof/>
          <w:color w:val="FF0000"/>
          <w:sz w:val="40"/>
          <w:szCs w:val="28"/>
          <w:lang w:eastAsia="ru-RU"/>
        </w:rPr>
        <w:drawing>
          <wp:inline distT="0" distB="0" distL="0" distR="0" wp14:anchorId="34688DC2" wp14:editId="4F156A14">
            <wp:extent cx="6241024" cy="8601075"/>
            <wp:effectExtent l="0" t="0" r="7620" b="0"/>
            <wp:docPr id="2" name="Рисунок 2" descr="C:\Users\Алена\Desktop\скан\2022-04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04-13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024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0CA3" w14:textId="26876D4E" w:rsidR="0032639E" w:rsidRDefault="0032639E" w:rsidP="00CF1F8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F82A17" w14:textId="77777777" w:rsidR="0032639E" w:rsidRDefault="0032639E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B2BA64" w14:textId="0E46B0C5" w:rsidR="001B6DDB" w:rsidRPr="003940CF" w:rsidRDefault="001B6DDB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511"/>
        <w:gridCol w:w="1525"/>
      </w:tblGrid>
      <w:tr w:rsidR="00A5520C" w:rsidRPr="003940CF" w14:paraId="6398DADF" w14:textId="77777777" w:rsidTr="00D342F3">
        <w:tc>
          <w:tcPr>
            <w:tcW w:w="10172" w:type="dxa"/>
            <w:gridSpan w:val="3"/>
          </w:tcPr>
          <w:p w14:paraId="58A596D9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Раздел 1. Аналитическая часть</w:t>
            </w:r>
          </w:p>
        </w:tc>
      </w:tr>
      <w:tr w:rsidR="001B6DDB" w:rsidRPr="003940CF" w14:paraId="5D585A22" w14:textId="77777777" w:rsidTr="00A5520C">
        <w:tc>
          <w:tcPr>
            <w:tcW w:w="1135" w:type="dxa"/>
          </w:tcPr>
          <w:p w14:paraId="7A118742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2" w:type="dxa"/>
          </w:tcPr>
          <w:p w14:paraId="0D7EDE8C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525" w:type="dxa"/>
          </w:tcPr>
          <w:p w14:paraId="572C662B" w14:textId="3D10DAB8" w:rsidR="001B6DDB" w:rsidRPr="003940CF" w:rsidRDefault="004B2A85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  <w:r w:rsidR="006C782C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1B6DDB" w:rsidRPr="003940CF" w14:paraId="16DB645C" w14:textId="77777777" w:rsidTr="00A5520C">
        <w:tc>
          <w:tcPr>
            <w:tcW w:w="1135" w:type="dxa"/>
          </w:tcPr>
          <w:p w14:paraId="2186B461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512" w:type="dxa"/>
          </w:tcPr>
          <w:p w14:paraId="47C2A18A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Система управления образовательной организацией</w:t>
            </w:r>
          </w:p>
        </w:tc>
        <w:tc>
          <w:tcPr>
            <w:tcW w:w="1525" w:type="dxa"/>
          </w:tcPr>
          <w:p w14:paraId="10BBFCBC" w14:textId="030865DF" w:rsidR="001B6DDB" w:rsidRPr="003940CF" w:rsidRDefault="006C782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1B6DDB" w:rsidRPr="003940CF" w14:paraId="6D666B8E" w14:textId="77777777" w:rsidTr="00A5520C">
        <w:tc>
          <w:tcPr>
            <w:tcW w:w="1135" w:type="dxa"/>
          </w:tcPr>
          <w:p w14:paraId="79A5C967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12" w:type="dxa"/>
          </w:tcPr>
          <w:p w14:paraId="682C6628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Содержание и качество подготовки </w:t>
            </w:r>
            <w:proofErr w:type="gramStart"/>
            <w:r w:rsidRPr="003940C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14:paraId="0A58028C" w14:textId="3FD09EDD" w:rsidR="001B6DDB" w:rsidRPr="003940CF" w:rsidRDefault="006C782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7-26</w:t>
            </w:r>
          </w:p>
        </w:tc>
      </w:tr>
      <w:tr w:rsidR="001B6DDB" w:rsidRPr="003940CF" w14:paraId="75F4ADAA" w14:textId="77777777" w:rsidTr="00A5520C">
        <w:tc>
          <w:tcPr>
            <w:tcW w:w="1135" w:type="dxa"/>
          </w:tcPr>
          <w:p w14:paraId="0D39175B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512" w:type="dxa"/>
          </w:tcPr>
          <w:p w14:paraId="6241BFC5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Кадровое обеспечение учебно-вспомогательного процесса, эффективность методической работы школы</w:t>
            </w:r>
          </w:p>
        </w:tc>
        <w:tc>
          <w:tcPr>
            <w:tcW w:w="1525" w:type="dxa"/>
          </w:tcPr>
          <w:p w14:paraId="0F66CDDF" w14:textId="4FECB8F3" w:rsidR="001B6DDB" w:rsidRPr="003940CF" w:rsidRDefault="008B62D1" w:rsidP="006C7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  <w:r w:rsidR="006C782C">
              <w:rPr>
                <w:rFonts w:ascii="Times New Roman" w:hAnsi="Times New Roman"/>
                <w:sz w:val="28"/>
                <w:szCs w:val="28"/>
              </w:rPr>
              <w:t>7-37</w:t>
            </w:r>
          </w:p>
        </w:tc>
      </w:tr>
      <w:tr w:rsidR="00A5520C" w:rsidRPr="003940CF" w14:paraId="429D1FE7" w14:textId="77777777" w:rsidTr="00A5520C">
        <w:tc>
          <w:tcPr>
            <w:tcW w:w="1135" w:type="dxa"/>
          </w:tcPr>
          <w:p w14:paraId="46B741CD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512" w:type="dxa"/>
          </w:tcPr>
          <w:p w14:paraId="7F6436CD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Состояние материально-технической базы школы</w:t>
            </w:r>
          </w:p>
        </w:tc>
        <w:tc>
          <w:tcPr>
            <w:tcW w:w="1525" w:type="dxa"/>
          </w:tcPr>
          <w:p w14:paraId="429754CD" w14:textId="1B082273" w:rsidR="00A5520C" w:rsidRPr="003940CF" w:rsidRDefault="00C40050" w:rsidP="006C7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  <w:r w:rsidR="006C782C">
              <w:rPr>
                <w:rFonts w:ascii="Times New Roman" w:hAnsi="Times New Roman"/>
                <w:sz w:val="28"/>
                <w:szCs w:val="28"/>
              </w:rPr>
              <w:t>8-41</w:t>
            </w:r>
          </w:p>
        </w:tc>
      </w:tr>
      <w:tr w:rsidR="00A5520C" w:rsidRPr="003940CF" w14:paraId="78F9653D" w14:textId="77777777" w:rsidTr="00A5520C">
        <w:tc>
          <w:tcPr>
            <w:tcW w:w="1135" w:type="dxa"/>
          </w:tcPr>
          <w:p w14:paraId="20DDBC2F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512" w:type="dxa"/>
          </w:tcPr>
          <w:p w14:paraId="758913B0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Качество подготовки выпускников</w:t>
            </w:r>
          </w:p>
        </w:tc>
        <w:tc>
          <w:tcPr>
            <w:tcW w:w="1525" w:type="dxa"/>
          </w:tcPr>
          <w:p w14:paraId="26C5451E" w14:textId="00968126" w:rsidR="00A5520C" w:rsidRPr="003940CF" w:rsidRDefault="006C782C" w:rsidP="00C40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A5520C" w:rsidRPr="003940CF" w14:paraId="5A7906A4" w14:textId="77777777" w:rsidTr="00A5520C">
        <w:tc>
          <w:tcPr>
            <w:tcW w:w="1135" w:type="dxa"/>
          </w:tcPr>
          <w:p w14:paraId="12ADD118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512" w:type="dxa"/>
          </w:tcPr>
          <w:p w14:paraId="313B49FB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525" w:type="dxa"/>
          </w:tcPr>
          <w:p w14:paraId="4A91E7DE" w14:textId="7EB0CFE0" w:rsidR="00A5520C" w:rsidRPr="003940CF" w:rsidRDefault="00C40050" w:rsidP="006C7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  <w:r w:rsidR="006C78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520C" w:rsidRPr="003940CF" w14:paraId="5A394099" w14:textId="77777777" w:rsidTr="00A5520C">
        <w:tc>
          <w:tcPr>
            <w:tcW w:w="1135" w:type="dxa"/>
          </w:tcPr>
          <w:p w14:paraId="700096FE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512" w:type="dxa"/>
          </w:tcPr>
          <w:p w14:paraId="61AD912C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Внутренняя система </w:t>
            </w:r>
            <w:r w:rsidR="003579FB" w:rsidRPr="003940CF">
              <w:rPr>
                <w:rFonts w:ascii="Times New Roman" w:hAnsi="Times New Roman"/>
                <w:sz w:val="28"/>
                <w:szCs w:val="28"/>
              </w:rPr>
              <w:t xml:space="preserve">оценки качества </w:t>
            </w:r>
            <w:proofErr w:type="gramStart"/>
            <w:r w:rsidR="003579FB" w:rsidRPr="003940C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14:paraId="5AA72B69" w14:textId="59376C98" w:rsidR="00A5520C" w:rsidRPr="003940CF" w:rsidRDefault="00C40050" w:rsidP="006C7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  <w:r w:rsidR="006C782C">
              <w:rPr>
                <w:rFonts w:ascii="Times New Roman" w:hAnsi="Times New Roman"/>
                <w:sz w:val="28"/>
                <w:szCs w:val="28"/>
              </w:rPr>
              <w:t>5-48</w:t>
            </w:r>
          </w:p>
        </w:tc>
      </w:tr>
      <w:tr w:rsidR="001D0CF8" w:rsidRPr="003940CF" w14:paraId="5C8D15CE" w14:textId="77777777" w:rsidTr="00A5520C">
        <w:tc>
          <w:tcPr>
            <w:tcW w:w="1135" w:type="dxa"/>
          </w:tcPr>
          <w:p w14:paraId="42004DF3" w14:textId="2B8A6F08" w:rsidR="001D0CF8" w:rsidRPr="003940CF" w:rsidRDefault="001D0CF8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7512" w:type="dxa"/>
          </w:tcPr>
          <w:p w14:paraId="20BB43B6" w14:textId="46F01792" w:rsidR="001D0CF8" w:rsidRPr="003940CF" w:rsidRDefault="001D0CF8" w:rsidP="001D0CF8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Работа центра цифрового и гуманитарного профилей «Точка роста»</w:t>
            </w:r>
          </w:p>
        </w:tc>
        <w:tc>
          <w:tcPr>
            <w:tcW w:w="1525" w:type="dxa"/>
          </w:tcPr>
          <w:p w14:paraId="4B216E30" w14:textId="4D42ED51" w:rsidR="001D0CF8" w:rsidRPr="003940CF" w:rsidRDefault="00C40050" w:rsidP="006C7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  <w:r w:rsidR="006C782C">
              <w:rPr>
                <w:rFonts w:ascii="Times New Roman" w:hAnsi="Times New Roman"/>
                <w:sz w:val="28"/>
                <w:szCs w:val="28"/>
              </w:rPr>
              <w:t>9-52</w:t>
            </w:r>
          </w:p>
        </w:tc>
      </w:tr>
      <w:tr w:rsidR="008B62D1" w:rsidRPr="003940CF" w14:paraId="21834FCA" w14:textId="77777777" w:rsidTr="004819B3">
        <w:tc>
          <w:tcPr>
            <w:tcW w:w="10172" w:type="dxa"/>
            <w:gridSpan w:val="3"/>
          </w:tcPr>
          <w:p w14:paraId="6170052C" w14:textId="77777777" w:rsidR="008B62D1" w:rsidRPr="003940CF" w:rsidRDefault="008B62D1" w:rsidP="001B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2. Информация о показателях деятельности образовательной организации, подлежащей </w:t>
            </w:r>
            <w:proofErr w:type="spellStart"/>
            <w:r w:rsidRPr="003940CF">
              <w:rPr>
                <w:rFonts w:ascii="Times New Roman" w:eastAsia="Times New Roman" w:hAnsi="Times New Roman"/>
                <w:b/>
                <w:sz w:val="28"/>
                <w:szCs w:val="28"/>
              </w:rPr>
              <w:t>самообследованию</w:t>
            </w:r>
            <w:proofErr w:type="spellEnd"/>
          </w:p>
        </w:tc>
      </w:tr>
      <w:tr w:rsidR="003579FB" w:rsidRPr="003940CF" w14:paraId="52F24CCC" w14:textId="77777777" w:rsidTr="00A5520C">
        <w:tc>
          <w:tcPr>
            <w:tcW w:w="1135" w:type="dxa"/>
          </w:tcPr>
          <w:p w14:paraId="4598B3F3" w14:textId="77777777" w:rsidR="003579FB" w:rsidRPr="003940CF" w:rsidRDefault="003579FB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2" w:type="dxa"/>
          </w:tcPr>
          <w:p w14:paraId="0E3C5AA1" w14:textId="77777777" w:rsidR="003579FB" w:rsidRPr="003940CF" w:rsidRDefault="003579FB" w:rsidP="003579F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</w:rPr>
              <w:t>Показатели деятельности МБОУ</w:t>
            </w:r>
            <w:r w:rsidRPr="003940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40CF">
              <w:rPr>
                <w:rFonts w:ascii="Times New Roman" w:eastAsia="Times New Roman" w:hAnsi="Times New Roman"/>
                <w:sz w:val="28"/>
                <w:szCs w:val="28"/>
              </w:rPr>
              <w:t>СОШ с. Могилёвка</w:t>
            </w:r>
          </w:p>
        </w:tc>
        <w:tc>
          <w:tcPr>
            <w:tcW w:w="1525" w:type="dxa"/>
          </w:tcPr>
          <w:p w14:paraId="3C6D94CD" w14:textId="77777777" w:rsidR="003579FB" w:rsidRPr="003940CF" w:rsidRDefault="003579FB" w:rsidP="001B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478FD29" w14:textId="77777777" w:rsidR="001B6DDB" w:rsidRPr="003940CF" w:rsidRDefault="001B6DDB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2BF3CC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4B2F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1E5F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F74D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15216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6FFDE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52B45F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DEA0B7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C85E27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0D78F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EA572D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1F2519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F226D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386A4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19529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4134B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F51670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A99A1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4B89D" w14:textId="77777777" w:rsidR="006F4B5C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935F74" w14:textId="77777777" w:rsidR="000424B4" w:rsidRDefault="000424B4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C1A4FB" w14:textId="77777777" w:rsidR="000424B4" w:rsidRDefault="000424B4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301BB" w14:textId="77777777" w:rsidR="000424B4" w:rsidRDefault="000424B4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646E4" w14:textId="77777777" w:rsidR="000424B4" w:rsidRPr="003940CF" w:rsidRDefault="000424B4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C7B341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89C35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418C6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4D993" w14:textId="21819DFC" w:rsidR="006B3B42" w:rsidRPr="003940CF" w:rsidRDefault="006B3B42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4C8C6B" wp14:editId="12B3ADEE">
            <wp:simplePos x="0" y="0"/>
            <wp:positionH relativeFrom="column">
              <wp:posOffset>7487920</wp:posOffset>
            </wp:positionH>
            <wp:positionV relativeFrom="paragraph">
              <wp:posOffset>3888105</wp:posOffset>
            </wp:positionV>
            <wp:extent cx="2988310" cy="1843405"/>
            <wp:effectExtent l="19050" t="19050" r="21590" b="23495"/>
            <wp:wrapNone/>
            <wp:docPr id="3" name="Рисунок 4" descr="Описание: сканирование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канирование01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8434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0CF">
        <w:rPr>
          <w:rFonts w:ascii="Times New Roman" w:hAnsi="Times New Roman"/>
          <w:b/>
          <w:sz w:val="28"/>
          <w:szCs w:val="28"/>
        </w:rPr>
        <w:t xml:space="preserve">Администрация и педагогический коллектив </w:t>
      </w:r>
      <w:r w:rsidRPr="003940CF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с. Могилёвка </w:t>
      </w:r>
      <w:r w:rsidRPr="003940CF">
        <w:rPr>
          <w:rFonts w:ascii="Times New Roman" w:hAnsi="Times New Roman"/>
          <w:b/>
          <w:sz w:val="28"/>
          <w:szCs w:val="28"/>
        </w:rPr>
        <w:t>представляет аналитическое обоснование за истекший 20</w:t>
      </w:r>
      <w:r w:rsidR="00D437EC" w:rsidRPr="003940CF">
        <w:rPr>
          <w:rFonts w:ascii="Times New Roman" w:hAnsi="Times New Roman"/>
          <w:b/>
          <w:sz w:val="28"/>
          <w:szCs w:val="28"/>
        </w:rPr>
        <w:t>2</w:t>
      </w:r>
      <w:r w:rsidR="00CF1F86">
        <w:rPr>
          <w:rFonts w:ascii="Times New Roman" w:hAnsi="Times New Roman"/>
          <w:b/>
          <w:sz w:val="28"/>
          <w:szCs w:val="28"/>
        </w:rPr>
        <w:t>1</w:t>
      </w:r>
      <w:r w:rsidRPr="003940CF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096BA16A" w14:textId="206BED4E" w:rsidR="006B3B42" w:rsidRPr="003940CF" w:rsidRDefault="006B3B42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Настоящий отчет носит публичный характер, составлен за 20</w:t>
      </w:r>
      <w:r w:rsidR="00D437EC" w:rsidRPr="003940CF">
        <w:rPr>
          <w:rFonts w:ascii="Times New Roman" w:hAnsi="Times New Roman"/>
          <w:sz w:val="28"/>
          <w:szCs w:val="28"/>
        </w:rPr>
        <w:t>2</w:t>
      </w:r>
      <w:r w:rsidR="00CF1F86">
        <w:rPr>
          <w:rFonts w:ascii="Times New Roman" w:hAnsi="Times New Roman"/>
          <w:sz w:val="28"/>
          <w:szCs w:val="28"/>
        </w:rPr>
        <w:t>1</w:t>
      </w:r>
      <w:r w:rsidRPr="003940CF">
        <w:rPr>
          <w:rFonts w:ascii="Times New Roman" w:hAnsi="Times New Roman"/>
          <w:sz w:val="28"/>
          <w:szCs w:val="28"/>
        </w:rPr>
        <w:t xml:space="preserve"> год. Он предназначен для всех участников образовательных отношений: учащихся, родителей, педагогов, социальных партнеров. Его назначение – обеспечение информационной открытости и прозрачности деятельности нашей образовательной организации (в дальнейшем ОО), создания условий для внешней оценки состояния образовательной деятельности, результатах, проблемах функционирования, перспективах развития школы. </w:t>
      </w:r>
    </w:p>
    <w:p w14:paraId="011C1E27" w14:textId="0B277E6E" w:rsidR="006B3B42" w:rsidRPr="003940CF" w:rsidRDefault="006B3B42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3940CF">
        <w:rPr>
          <w:rFonts w:ascii="Times New Roman" w:hAnsi="Times New Roman"/>
          <w:sz w:val="28"/>
          <w:szCs w:val="28"/>
        </w:rPr>
        <w:t>самоанализа: осуществить анализ информации об учреждении и результатах образовательного процесса для эффективного решения задач управления качеством образования и прогнозирования развития МБОУ СОШ с.</w:t>
      </w:r>
      <w:r w:rsidR="00D437EC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>Могилёвка в 20</w:t>
      </w:r>
      <w:r w:rsidR="00D437EC" w:rsidRPr="003940CF">
        <w:rPr>
          <w:rFonts w:ascii="Times New Roman" w:hAnsi="Times New Roman"/>
          <w:sz w:val="28"/>
          <w:szCs w:val="28"/>
        </w:rPr>
        <w:t>2</w:t>
      </w:r>
      <w:r w:rsidR="00CF1F86">
        <w:rPr>
          <w:rFonts w:ascii="Times New Roman" w:hAnsi="Times New Roman"/>
          <w:sz w:val="28"/>
          <w:szCs w:val="28"/>
        </w:rPr>
        <w:t>2</w:t>
      </w:r>
      <w:r w:rsidRPr="003940CF">
        <w:rPr>
          <w:rFonts w:ascii="Times New Roman" w:hAnsi="Times New Roman"/>
          <w:sz w:val="28"/>
          <w:szCs w:val="28"/>
        </w:rPr>
        <w:t xml:space="preserve"> году </w:t>
      </w:r>
    </w:p>
    <w:p w14:paraId="2EBD6BF3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Объект</w:t>
      </w:r>
      <w:r w:rsidRPr="003940CF">
        <w:rPr>
          <w:rFonts w:ascii="Times New Roman" w:hAnsi="Times New Roman"/>
          <w:sz w:val="28"/>
          <w:szCs w:val="28"/>
        </w:rPr>
        <w:t xml:space="preserve"> самоанализа: образовательный процесс в МБОУ СОШ с. Могилёвка</w:t>
      </w:r>
    </w:p>
    <w:p w14:paraId="33E32272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Методы</w:t>
      </w:r>
      <w:r w:rsidRPr="003940CF">
        <w:rPr>
          <w:rFonts w:ascii="Times New Roman" w:hAnsi="Times New Roman"/>
          <w:sz w:val="28"/>
          <w:szCs w:val="28"/>
        </w:rPr>
        <w:t xml:space="preserve"> исследования: анализ документации</w:t>
      </w:r>
    </w:p>
    <w:p w14:paraId="2BAD343D" w14:textId="77777777" w:rsidR="006B3B42" w:rsidRPr="003940CF" w:rsidRDefault="006B3B42" w:rsidP="00EB7C48">
      <w:pPr>
        <w:pStyle w:val="Default"/>
        <w:spacing w:line="276" w:lineRule="auto"/>
        <w:ind w:left="57" w:right="5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 xml:space="preserve">Отчет о </w:t>
      </w:r>
      <w:proofErr w:type="spellStart"/>
      <w:r w:rsidRPr="003940CF">
        <w:rPr>
          <w:color w:val="auto"/>
          <w:sz w:val="28"/>
          <w:szCs w:val="28"/>
        </w:rPr>
        <w:t>самообследовании</w:t>
      </w:r>
      <w:proofErr w:type="spellEnd"/>
      <w:r w:rsidRPr="003940CF">
        <w:rPr>
          <w:color w:val="auto"/>
          <w:sz w:val="28"/>
          <w:szCs w:val="28"/>
        </w:rPr>
        <w:t xml:space="preserve"> разработан и сформирован в соответствии </w:t>
      </w:r>
      <w:proofErr w:type="gramStart"/>
      <w:r w:rsidRPr="003940CF">
        <w:rPr>
          <w:color w:val="auto"/>
          <w:sz w:val="28"/>
          <w:szCs w:val="28"/>
        </w:rPr>
        <w:t>с</w:t>
      </w:r>
      <w:proofErr w:type="gramEnd"/>
      <w:r w:rsidRPr="003940CF">
        <w:rPr>
          <w:color w:val="auto"/>
          <w:sz w:val="28"/>
          <w:szCs w:val="28"/>
        </w:rPr>
        <w:t>:</w:t>
      </w:r>
    </w:p>
    <w:p w14:paraId="2EB9C890" w14:textId="77777777" w:rsidR="006B3B42" w:rsidRPr="003940CF" w:rsidRDefault="006B3B42" w:rsidP="002335D5">
      <w:pPr>
        <w:pStyle w:val="Default"/>
        <w:numPr>
          <w:ilvl w:val="0"/>
          <w:numId w:val="3"/>
        </w:numPr>
        <w:spacing w:line="276" w:lineRule="auto"/>
        <w:ind w:left="0" w:right="57" w:firstLine="41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>Пунктами 1, 3 статьи 28 Зако</w:t>
      </w:r>
      <w:r w:rsidR="00B83E78" w:rsidRPr="003940CF">
        <w:rPr>
          <w:color w:val="auto"/>
          <w:sz w:val="28"/>
          <w:szCs w:val="28"/>
        </w:rPr>
        <w:t xml:space="preserve">на «Об образовании в Российской </w:t>
      </w:r>
      <w:r w:rsidRPr="003940CF">
        <w:rPr>
          <w:color w:val="auto"/>
          <w:sz w:val="28"/>
          <w:szCs w:val="28"/>
        </w:rPr>
        <w:t xml:space="preserve">Федерации», принятого Государственной Думой 21 декабря 2012 года и одобренного Советом Федерации 26 декабря 2012 года. </w:t>
      </w:r>
    </w:p>
    <w:p w14:paraId="28500794" w14:textId="77777777" w:rsidR="006B3B42" w:rsidRPr="003940CF" w:rsidRDefault="006B3B42" w:rsidP="002335D5">
      <w:pPr>
        <w:pStyle w:val="Default"/>
        <w:numPr>
          <w:ilvl w:val="0"/>
          <w:numId w:val="3"/>
        </w:numPr>
        <w:spacing w:line="276" w:lineRule="auto"/>
        <w:ind w:left="0" w:right="57" w:firstLine="41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 xml:space="preserve">Приказом Министерства образования </w:t>
      </w:r>
      <w:r w:rsidR="00B83E78" w:rsidRPr="003940CF">
        <w:rPr>
          <w:color w:val="auto"/>
          <w:sz w:val="28"/>
          <w:szCs w:val="28"/>
        </w:rPr>
        <w:t xml:space="preserve">и науки Российской Федерации </w:t>
      </w:r>
      <w:r w:rsidRPr="003940CF">
        <w:rPr>
          <w:color w:val="auto"/>
          <w:sz w:val="28"/>
          <w:szCs w:val="28"/>
        </w:rPr>
        <w:t xml:space="preserve">от 14 июня 2013 г. № 462 «Об утверждении порядка проведения </w:t>
      </w:r>
      <w:proofErr w:type="spellStart"/>
      <w:r w:rsidRPr="003940CF">
        <w:rPr>
          <w:color w:val="auto"/>
          <w:sz w:val="28"/>
          <w:szCs w:val="28"/>
        </w:rPr>
        <w:t>самообследования</w:t>
      </w:r>
      <w:proofErr w:type="spellEnd"/>
      <w:r w:rsidRPr="003940CF">
        <w:rPr>
          <w:color w:val="auto"/>
          <w:sz w:val="28"/>
          <w:szCs w:val="28"/>
        </w:rPr>
        <w:t xml:space="preserve"> образовательной организации». </w:t>
      </w:r>
    </w:p>
    <w:p w14:paraId="213F90FF" w14:textId="77777777" w:rsidR="006B3B42" w:rsidRPr="003940CF" w:rsidRDefault="006B3B42" w:rsidP="002335D5">
      <w:pPr>
        <w:pStyle w:val="Default"/>
        <w:numPr>
          <w:ilvl w:val="0"/>
          <w:numId w:val="3"/>
        </w:numPr>
        <w:spacing w:line="276" w:lineRule="auto"/>
        <w:ind w:left="0" w:right="57" w:firstLine="41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>Приказом Министерства образован</w:t>
      </w:r>
      <w:r w:rsidR="00B83E78" w:rsidRPr="003940CF">
        <w:rPr>
          <w:color w:val="auto"/>
          <w:sz w:val="28"/>
          <w:szCs w:val="28"/>
        </w:rPr>
        <w:t xml:space="preserve">ия и науки Российской Федерации </w:t>
      </w:r>
      <w:r w:rsidRPr="003940CF">
        <w:rPr>
          <w:color w:val="auto"/>
          <w:sz w:val="28"/>
          <w:szCs w:val="28"/>
        </w:rPr>
        <w:t xml:space="preserve">от 10 июня 2013 г. № 1324 «Об утверждении показателей деятельности образовательной организации, подлежащей </w:t>
      </w:r>
      <w:proofErr w:type="spellStart"/>
      <w:r w:rsidRPr="003940CF">
        <w:rPr>
          <w:color w:val="auto"/>
          <w:sz w:val="28"/>
          <w:szCs w:val="28"/>
        </w:rPr>
        <w:t>самообследованию</w:t>
      </w:r>
      <w:proofErr w:type="spellEnd"/>
      <w:r w:rsidRPr="003940CF">
        <w:rPr>
          <w:color w:val="auto"/>
          <w:sz w:val="28"/>
          <w:szCs w:val="28"/>
        </w:rPr>
        <w:t xml:space="preserve">». </w:t>
      </w:r>
    </w:p>
    <w:p w14:paraId="1EAA48C3" w14:textId="77777777" w:rsidR="00EB7C48" w:rsidRPr="003940CF" w:rsidRDefault="00EB7C48" w:rsidP="00EB7C48">
      <w:pPr>
        <w:pStyle w:val="Default"/>
        <w:spacing w:line="276" w:lineRule="auto"/>
        <w:ind w:right="57"/>
        <w:jc w:val="both"/>
        <w:rPr>
          <w:color w:val="auto"/>
          <w:sz w:val="28"/>
          <w:szCs w:val="28"/>
        </w:rPr>
      </w:pPr>
    </w:p>
    <w:p w14:paraId="05B632ED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РАЗДЕЛ 1. </w:t>
      </w:r>
    </w:p>
    <w:p w14:paraId="39CC7445" w14:textId="77777777" w:rsidR="00EB7C48" w:rsidRPr="003940CF" w:rsidRDefault="006B3B42" w:rsidP="002335D5">
      <w:pPr>
        <w:pStyle w:val="a5"/>
        <w:numPr>
          <w:ilvl w:val="1"/>
          <w:numId w:val="12"/>
        </w:numPr>
        <w:spacing w:after="0"/>
        <w:ind w:right="57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О</w:t>
      </w:r>
      <w:r w:rsidR="00811BA5"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БЩИЕ СВЕДЕНИЯ ОБ ОБРАЗОВАТЕЛЬНОЙ</w:t>
      </w: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ОРГАНИЗАЦИИ</w:t>
      </w:r>
    </w:p>
    <w:p w14:paraId="739545CE" w14:textId="77777777" w:rsidR="00EB7C48" w:rsidRPr="003940CF" w:rsidRDefault="00EB7C48" w:rsidP="00EB7C48">
      <w:pPr>
        <w:pStyle w:val="a5"/>
        <w:spacing w:after="0"/>
        <w:ind w:left="1126" w:right="57"/>
        <w:rPr>
          <w:rFonts w:ascii="Times New Roman" w:eastAsia="Times New Roman" w:hAnsi="Times New Roman"/>
          <w:b/>
          <w:sz w:val="24"/>
          <w:szCs w:val="24"/>
        </w:rPr>
      </w:pPr>
    </w:p>
    <w:p w14:paraId="40A3E3FA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 xml:space="preserve">Полное наименование в соответствии с Уставом: </w:t>
      </w:r>
    </w:p>
    <w:p w14:paraId="6A6DB646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3940CF">
        <w:rPr>
          <w:rFonts w:ascii="Times New Roman" w:hAnsi="Times New Roman"/>
          <w:sz w:val="28"/>
          <w:szCs w:val="28"/>
        </w:rPr>
        <w:t>с.Могилёвка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(далее – Школа)</w:t>
      </w:r>
    </w:p>
    <w:p w14:paraId="0DF68E13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Учредитель</w:t>
      </w:r>
    </w:p>
    <w:p w14:paraId="46B51EEE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proofErr w:type="gramStart"/>
      <w:r w:rsidRPr="003940CF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района имени</w:t>
      </w:r>
      <w:r w:rsidR="0008589B" w:rsidRPr="003940CF">
        <w:rPr>
          <w:rFonts w:ascii="Times New Roman" w:hAnsi="Times New Roman"/>
          <w:sz w:val="28"/>
          <w:szCs w:val="28"/>
        </w:rPr>
        <w:t xml:space="preserve"> Лазо Хабаровского края</w:t>
      </w:r>
      <w:r w:rsidRPr="003940CF">
        <w:rPr>
          <w:rFonts w:ascii="Times New Roman" w:hAnsi="Times New Roman"/>
          <w:sz w:val="28"/>
          <w:szCs w:val="28"/>
        </w:rPr>
        <w:t xml:space="preserve"> </w:t>
      </w:r>
      <w:r w:rsidR="0008589B" w:rsidRPr="003940CF">
        <w:rPr>
          <w:rFonts w:ascii="Times New Roman" w:hAnsi="Times New Roman"/>
          <w:sz w:val="28"/>
          <w:szCs w:val="28"/>
        </w:rPr>
        <w:t>(</w:t>
      </w:r>
      <w:proofErr w:type="spellStart"/>
      <w:r w:rsidR="00A44C95" w:rsidRPr="003940CF">
        <w:rPr>
          <w:rFonts w:ascii="Times New Roman" w:hAnsi="Times New Roman"/>
          <w:sz w:val="28"/>
          <w:szCs w:val="28"/>
        </w:rPr>
        <w:t>р.</w:t>
      </w:r>
      <w:r w:rsidR="0008589B" w:rsidRPr="003940CF">
        <w:rPr>
          <w:rFonts w:ascii="Times New Roman" w:hAnsi="Times New Roman"/>
          <w:sz w:val="28"/>
          <w:szCs w:val="28"/>
        </w:rPr>
        <w:t>п</w:t>
      </w:r>
      <w:proofErr w:type="spellEnd"/>
      <w:r w:rsidRPr="003940CF">
        <w:rPr>
          <w:rFonts w:ascii="Times New Roman" w:hAnsi="Times New Roman"/>
          <w:sz w:val="28"/>
          <w:szCs w:val="28"/>
        </w:rPr>
        <w:t>.</w:t>
      </w:r>
      <w:proofErr w:type="gramEnd"/>
      <w:r w:rsidRPr="00394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89B" w:rsidRPr="003940CF">
        <w:rPr>
          <w:rFonts w:ascii="Times New Roman" w:hAnsi="Times New Roman"/>
          <w:sz w:val="28"/>
          <w:szCs w:val="28"/>
        </w:rPr>
        <w:t>Переяславка</w:t>
      </w:r>
      <w:r w:rsidRPr="003940C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A44C95" w:rsidRPr="003940CF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, </w:t>
      </w:r>
      <w:r w:rsidR="00A44C95" w:rsidRPr="003940CF">
        <w:rPr>
          <w:rFonts w:ascii="Times New Roman" w:hAnsi="Times New Roman"/>
          <w:sz w:val="28"/>
          <w:szCs w:val="28"/>
        </w:rPr>
        <w:t>1</w:t>
      </w:r>
      <w:r w:rsidRPr="003940CF">
        <w:rPr>
          <w:rFonts w:ascii="Times New Roman" w:hAnsi="Times New Roman"/>
          <w:sz w:val="28"/>
          <w:szCs w:val="28"/>
        </w:rPr>
        <w:t>5)</w:t>
      </w:r>
      <w:proofErr w:type="gramEnd"/>
    </w:p>
    <w:p w14:paraId="2D707ADC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Администрация школы</w:t>
      </w:r>
    </w:p>
    <w:p w14:paraId="7168B21E" w14:textId="77777777" w:rsidR="00D437EC" w:rsidRPr="003940CF" w:rsidRDefault="006B3B42" w:rsidP="00D437EC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Директор – </w:t>
      </w:r>
      <w:r w:rsidR="00D437EC" w:rsidRPr="003940CF">
        <w:rPr>
          <w:rFonts w:ascii="Times New Roman" w:hAnsi="Times New Roman"/>
          <w:sz w:val="28"/>
          <w:szCs w:val="28"/>
        </w:rPr>
        <w:t>Виноградова Анна Геннадьевна</w:t>
      </w:r>
    </w:p>
    <w:p w14:paraId="04CF462C" w14:textId="58862534" w:rsidR="006B3B42" w:rsidRPr="003940CF" w:rsidRDefault="006B3B42" w:rsidP="00EB7C48">
      <w:pPr>
        <w:pStyle w:val="a5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Заместитель директора по учебно-воспитательной работе – </w:t>
      </w:r>
      <w:r w:rsidR="00D437EC" w:rsidRPr="003940CF">
        <w:rPr>
          <w:rFonts w:ascii="Times New Roman" w:hAnsi="Times New Roman"/>
          <w:sz w:val="28"/>
          <w:szCs w:val="28"/>
        </w:rPr>
        <w:t>Кушнир Вера Семёновна</w:t>
      </w:r>
    </w:p>
    <w:p w14:paraId="4A1CAC9D" w14:textId="052A0600" w:rsidR="006B3B42" w:rsidRPr="003940CF" w:rsidRDefault="006B3B42" w:rsidP="00CF1F86">
      <w:pPr>
        <w:pStyle w:val="a5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– </w:t>
      </w:r>
      <w:proofErr w:type="spellStart"/>
      <w:r w:rsidR="00B01129" w:rsidRPr="003940CF">
        <w:rPr>
          <w:rFonts w:ascii="Times New Roman" w:hAnsi="Times New Roman"/>
          <w:sz w:val="28"/>
          <w:szCs w:val="28"/>
        </w:rPr>
        <w:t>Кружаева</w:t>
      </w:r>
      <w:proofErr w:type="spellEnd"/>
      <w:r w:rsidR="00B01129" w:rsidRPr="003940CF">
        <w:rPr>
          <w:rFonts w:ascii="Times New Roman" w:hAnsi="Times New Roman"/>
          <w:sz w:val="28"/>
          <w:szCs w:val="28"/>
        </w:rPr>
        <w:t xml:space="preserve"> Юлия Владимировна</w:t>
      </w:r>
    </w:p>
    <w:p w14:paraId="4916DBE6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Наличие сайта </w:t>
      </w:r>
    </w:p>
    <w:p w14:paraId="0CFEF0BB" w14:textId="77777777" w:rsidR="006B3B42" w:rsidRPr="003940CF" w:rsidRDefault="006B3B42" w:rsidP="00EB7C48">
      <w:pPr>
        <w:keepNext/>
        <w:keepLines/>
        <w:widowControl w:val="0"/>
        <w:spacing w:after="0"/>
        <w:ind w:left="57" w:right="57"/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 xml:space="preserve">Адрес сайта: </w:t>
      </w:r>
      <w:hyperlink r:id="rId11" w:history="1">
        <w:r w:rsidRPr="003940CF">
          <w:rPr>
            <w:rFonts w:ascii="Times New Roman" w:eastAsia="Times New Roman" w:hAnsi="Times New Roman"/>
            <w:kern w:val="28"/>
            <w:sz w:val="28"/>
            <w:szCs w:val="28"/>
            <w:u w:val="single"/>
            <w:lang w:val="en-US" w:eastAsia="ru-RU"/>
          </w:rPr>
          <w:t>http</w:t>
        </w:r>
        <w:r w:rsidRPr="003940CF">
          <w:rPr>
            <w:rFonts w:ascii="Times New Roman" w:eastAsia="Times New Roman" w:hAnsi="Times New Roman"/>
            <w:kern w:val="28"/>
            <w:sz w:val="28"/>
            <w:szCs w:val="28"/>
            <w:u w:val="single"/>
            <w:lang w:eastAsia="ru-RU"/>
          </w:rPr>
          <w:t>://</w:t>
        </w:r>
      </w:hyperlink>
      <w:proofErr w:type="spellStart"/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val="en-US" w:eastAsia="ru-RU"/>
        </w:rPr>
        <w:t>mogilevka</w:t>
      </w:r>
      <w:proofErr w:type="spellEnd"/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.</w:t>
      </w:r>
      <w:proofErr w:type="spellStart"/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val="en-US" w:eastAsia="ru-RU"/>
        </w:rPr>
        <w:t>edu</w:t>
      </w:r>
      <w:proofErr w:type="spellEnd"/>
      <w:r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.</w:t>
      </w:r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27.</w:t>
      </w:r>
      <w:proofErr w:type="spellStart"/>
      <w:r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val="en-US" w:eastAsia="ru-RU"/>
        </w:rPr>
        <w:t>ru</w:t>
      </w:r>
      <w:proofErr w:type="spellEnd"/>
    </w:p>
    <w:p w14:paraId="2B65F82C" w14:textId="77777777" w:rsidR="00BC4915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Адрес электронной почты:</w:t>
      </w:r>
      <w:r w:rsidR="00BC4915" w:rsidRPr="003940CF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modilevka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</w:rPr>
          <w:t>2015@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edu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</w:rPr>
          <w:t>.27.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14:paraId="01EE7958" w14:textId="77777777" w:rsidR="006B3B42" w:rsidRPr="003940CF" w:rsidRDefault="006B3B42" w:rsidP="00EB7C48">
      <w:pPr>
        <w:spacing w:after="0"/>
        <w:ind w:left="57" w:right="57"/>
        <w:rPr>
          <w:rFonts w:ascii="Times New Roman" w:eastAsia="Times New Roman" w:hAnsi="Times New Roman"/>
          <w:b/>
          <w:i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 xml:space="preserve">Адрес учреждения, телефон/факс: </w:t>
      </w:r>
    </w:p>
    <w:p w14:paraId="34B1D1C7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Место нахождения Учреждения: Российская Федерация, 68</w:t>
      </w:r>
      <w:r w:rsidR="00B01129" w:rsidRPr="003940CF">
        <w:rPr>
          <w:rFonts w:ascii="Times New Roman" w:eastAsia="Times New Roman" w:hAnsi="Times New Roman"/>
          <w:sz w:val="28"/>
          <w:szCs w:val="28"/>
        </w:rPr>
        <w:t>2929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, </w:t>
      </w:r>
      <w:r w:rsidR="00B01129" w:rsidRPr="003940CF">
        <w:rPr>
          <w:rFonts w:ascii="Times New Roman" w:eastAsia="Times New Roman" w:hAnsi="Times New Roman"/>
          <w:sz w:val="28"/>
          <w:szCs w:val="28"/>
        </w:rPr>
        <w:t>Хабаровский край, район имени Лазо, с. Могилёвка, ул. Советская, 20</w:t>
      </w:r>
      <w:proofErr w:type="gramStart"/>
      <w:r w:rsidR="00B01129" w:rsidRPr="003940C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01129"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C98A9A" w14:textId="77777777" w:rsidR="00BC4915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Почтовый адрес: Российская Федерация,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682929, Хабаровский край, район имени Лазо, с. Могилёвка, ул. Советская, 20</w:t>
      </w:r>
      <w:proofErr w:type="gramStart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D6EF1D" w14:textId="77777777" w:rsidR="00BC4915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Адреса мест осуществления образовательной деятельности: Российская Федерация,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682929, Хабаровский край, район имени Лазо, с. Могилёвка, ул. Советская, 20</w:t>
      </w:r>
      <w:proofErr w:type="gramStart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A01C13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Телефон, факс: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8</w:t>
      </w:r>
      <w:r w:rsidRPr="003940CF">
        <w:rPr>
          <w:rFonts w:ascii="Times New Roman" w:eastAsia="Times New Roman" w:hAnsi="Times New Roman"/>
          <w:sz w:val="28"/>
          <w:szCs w:val="28"/>
        </w:rPr>
        <w:t>(421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54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)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44</w:t>
      </w:r>
      <w:r w:rsidRPr="003940CF">
        <w:rPr>
          <w:rFonts w:ascii="Times New Roman" w:eastAsia="Times New Roman" w:hAnsi="Times New Roman"/>
          <w:sz w:val="28"/>
          <w:szCs w:val="28"/>
        </w:rPr>
        <w:t>-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6</w:t>
      </w:r>
      <w:r w:rsidRPr="003940CF">
        <w:rPr>
          <w:rFonts w:ascii="Times New Roman" w:eastAsia="Times New Roman" w:hAnsi="Times New Roman"/>
          <w:sz w:val="28"/>
          <w:szCs w:val="28"/>
        </w:rPr>
        <w:t>-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7</w:t>
      </w:r>
      <w:r w:rsidRPr="003940CF">
        <w:rPr>
          <w:rFonts w:ascii="Times New Roman" w:eastAsia="Times New Roman" w:hAnsi="Times New Roman"/>
          <w:sz w:val="28"/>
          <w:szCs w:val="28"/>
        </w:rPr>
        <w:t>2</w:t>
      </w:r>
    </w:p>
    <w:p w14:paraId="1B61FE5D" w14:textId="00A70130" w:rsidR="006B3B42" w:rsidRPr="003940CF" w:rsidRDefault="00BC4915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>Устав МБОУ СОШ с. Могилёвка</w:t>
      </w:r>
      <w:r w:rsidR="006B3B42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593293" w:rsidRPr="003940CF">
        <w:rPr>
          <w:rFonts w:ascii="Times New Roman" w:eastAsia="Times New Roman" w:hAnsi="Times New Roman"/>
          <w:sz w:val="28"/>
          <w:szCs w:val="28"/>
        </w:rPr>
        <w:t xml:space="preserve">утверждён </w:t>
      </w:r>
      <w:r w:rsidR="00811BA5" w:rsidRPr="003940CF">
        <w:rPr>
          <w:rFonts w:ascii="Times New Roman" w:eastAsia="Times New Roman" w:hAnsi="Times New Roman"/>
          <w:sz w:val="28"/>
          <w:szCs w:val="28"/>
        </w:rPr>
        <w:t>приказом начальника Управления образования от 0</w:t>
      </w:r>
      <w:r w:rsidR="00CF1F86">
        <w:rPr>
          <w:rFonts w:ascii="Times New Roman" w:eastAsia="Times New Roman" w:hAnsi="Times New Roman"/>
          <w:sz w:val="28"/>
          <w:szCs w:val="28"/>
        </w:rPr>
        <w:t>4</w:t>
      </w:r>
      <w:r w:rsidR="00811BA5" w:rsidRPr="003940CF">
        <w:rPr>
          <w:rFonts w:ascii="Times New Roman" w:eastAsia="Times New Roman" w:hAnsi="Times New Roman"/>
          <w:sz w:val="28"/>
          <w:szCs w:val="28"/>
        </w:rPr>
        <w:t>.</w:t>
      </w:r>
      <w:r w:rsidR="00CF1F86">
        <w:rPr>
          <w:rFonts w:ascii="Times New Roman" w:eastAsia="Times New Roman" w:hAnsi="Times New Roman"/>
          <w:sz w:val="28"/>
          <w:szCs w:val="28"/>
        </w:rPr>
        <w:t>08</w:t>
      </w:r>
      <w:r w:rsidR="00811BA5" w:rsidRPr="003940CF">
        <w:rPr>
          <w:rFonts w:ascii="Times New Roman" w:eastAsia="Times New Roman" w:hAnsi="Times New Roman"/>
          <w:sz w:val="28"/>
          <w:szCs w:val="28"/>
        </w:rPr>
        <w:t>.20</w:t>
      </w:r>
      <w:r w:rsidR="00CF1F86">
        <w:rPr>
          <w:rFonts w:ascii="Times New Roman" w:eastAsia="Times New Roman" w:hAnsi="Times New Roman"/>
          <w:sz w:val="28"/>
          <w:szCs w:val="28"/>
        </w:rPr>
        <w:t>21</w:t>
      </w:r>
      <w:r w:rsidR="00811BA5" w:rsidRPr="003940CF">
        <w:rPr>
          <w:rFonts w:ascii="Times New Roman" w:eastAsia="Times New Roman" w:hAnsi="Times New Roman"/>
          <w:sz w:val="28"/>
          <w:szCs w:val="28"/>
        </w:rPr>
        <w:t>г. №</w:t>
      </w:r>
      <w:r w:rsidR="00CF1F86">
        <w:rPr>
          <w:rFonts w:ascii="Times New Roman" w:eastAsia="Times New Roman" w:hAnsi="Times New Roman"/>
          <w:sz w:val="28"/>
          <w:szCs w:val="28"/>
        </w:rPr>
        <w:t>301</w:t>
      </w:r>
    </w:p>
    <w:p w14:paraId="1967FA1F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>Правоустанавливающие документы:</w:t>
      </w:r>
    </w:p>
    <w:p w14:paraId="44F343EA" w14:textId="2D4E22EB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Свидетельство </w:t>
      </w: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 xml:space="preserve">о постановке на учет </w:t>
      </w:r>
      <w:r w:rsidR="007A6BE9" w:rsidRPr="003940CF">
        <w:rPr>
          <w:rFonts w:ascii="Times New Roman" w:eastAsia="Times New Roman" w:hAnsi="Times New Roman"/>
          <w:sz w:val="28"/>
          <w:szCs w:val="28"/>
        </w:rPr>
        <w:t xml:space="preserve">юридического лица </w:t>
      </w:r>
      <w:r w:rsidRPr="003940CF">
        <w:rPr>
          <w:rFonts w:ascii="Times New Roman" w:eastAsia="Times New Roman" w:hAnsi="Times New Roman"/>
          <w:sz w:val="28"/>
          <w:szCs w:val="28"/>
        </w:rPr>
        <w:t>в налоговом органе</w:t>
      </w:r>
      <w:r w:rsidR="007A6BE9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по месту нахождения на </w:t>
      </w:r>
      <w:r w:rsidR="007A6BE9" w:rsidRPr="003940CF"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 w:rsidR="007A6BE9" w:rsidRPr="003940CF">
        <w:rPr>
          <w:rFonts w:ascii="Times New Roman" w:eastAsia="Times New Roman" w:hAnsi="Times New Roman"/>
          <w:sz w:val="28"/>
          <w:szCs w:val="28"/>
        </w:rPr>
        <w:t xml:space="preserve"> Российской Федерации выдано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Межрайонной инспекцией Федеральной налоговой службы №</w:t>
      </w:r>
      <w:r w:rsidR="00D437EC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 xml:space="preserve">4 по Хабаровскому краю,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серия 27 №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001739305</w:t>
      </w:r>
    </w:p>
    <w:p w14:paraId="43813AE1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ИНН 27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13010372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BC9F88" w14:textId="77777777" w:rsidR="003D3E65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Свидетельство о внесении записи в Единый государственный реестр  юридических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лиц выдано Межрайонной инспекцией Федеральной налоговой службы №3 по Хабаровскому краю,  серия 27 № 002052208</w:t>
      </w:r>
    </w:p>
    <w:p w14:paraId="1240FD6D" w14:textId="77777777" w:rsidR="003D3E65" w:rsidRPr="003940CF" w:rsidRDefault="003D3E6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ОГРН 1022700779309</w:t>
      </w:r>
    </w:p>
    <w:p w14:paraId="6246E9FB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Свидетельство о государственной регистрации права: </w:t>
      </w:r>
    </w:p>
    <w:p w14:paraId="558B228A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Земельный участок – 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27-АВ № 681406 от 30.05.2012 г</w:t>
      </w:r>
      <w:r w:rsidRPr="003940CF">
        <w:rPr>
          <w:rFonts w:ascii="Times New Roman" w:eastAsia="Times New Roman" w:hAnsi="Times New Roman"/>
          <w:sz w:val="28"/>
          <w:szCs w:val="28"/>
        </w:rPr>
        <w:t>. Управление Федеральной службы государственной регистрации, кадастра и картографии по Хабаровскому краю.</w:t>
      </w:r>
    </w:p>
    <w:p w14:paraId="55B8F899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Школа – 27-АВ № 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681407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30</w:t>
      </w:r>
      <w:r w:rsidRPr="003940CF">
        <w:rPr>
          <w:rFonts w:ascii="Times New Roman" w:eastAsia="Times New Roman" w:hAnsi="Times New Roman"/>
          <w:sz w:val="28"/>
          <w:szCs w:val="28"/>
        </w:rPr>
        <w:t>.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05</w:t>
      </w:r>
      <w:r w:rsidRPr="003940CF">
        <w:rPr>
          <w:rFonts w:ascii="Times New Roman" w:eastAsia="Times New Roman" w:hAnsi="Times New Roman"/>
          <w:sz w:val="28"/>
          <w:szCs w:val="28"/>
        </w:rPr>
        <w:t>.20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12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г. Управление Федеральной службы государственной регистрации, кадастра и картографии по Хабаровскому краю. </w:t>
      </w:r>
    </w:p>
    <w:p w14:paraId="3425F813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Лицензия: 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серия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РО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№ 0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29787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рег. №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6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18 от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30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>.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11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>.201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1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г. </w:t>
      </w:r>
      <w:r w:rsidRPr="003940CF">
        <w:rPr>
          <w:rFonts w:ascii="Times New Roman" w:eastAsia="Times New Roman" w:hAnsi="Times New Roman"/>
          <w:sz w:val="28"/>
          <w:szCs w:val="28"/>
        </w:rPr>
        <w:t>выдана Министерством образования и науки Хабаровского края, срок действия: бессрочно.</w:t>
      </w:r>
    </w:p>
    <w:p w14:paraId="2FAAB95C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lastRenderedPageBreak/>
        <w:t xml:space="preserve">Свидетельство о государственной аккредитации: 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>27А01 № 0000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245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, рег. № </w:t>
      </w:r>
      <w:r w:rsidR="00A44C95" w:rsidRPr="003940CF">
        <w:rPr>
          <w:rFonts w:ascii="Times New Roman" w:eastAsia="Times New Roman" w:hAnsi="Times New Roman"/>
          <w:bCs/>
          <w:sz w:val="28"/>
          <w:szCs w:val="28"/>
        </w:rPr>
        <w:t>554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1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7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февраля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2015 г.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, выдано Министерством образования и науки Хабаровского края, срок действия свидетельства до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1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7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февраля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2027г.</w:t>
      </w:r>
    </w:p>
    <w:p w14:paraId="4395CAB3" w14:textId="77777777" w:rsidR="00A44C95" w:rsidRPr="003940CF" w:rsidRDefault="00A44C9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Образовательный процесс осуществляется в соответствии с уровнями общеобразовательных программ трех ступеней общего образования.</w:t>
      </w:r>
    </w:p>
    <w:p w14:paraId="648E0B6B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4"/>
          <w:szCs w:val="24"/>
        </w:rPr>
        <w:t xml:space="preserve">       </w:t>
      </w:r>
      <w:r w:rsidRPr="003940CF">
        <w:rPr>
          <w:rFonts w:ascii="Times New Roman" w:hAnsi="Times New Roman"/>
          <w:sz w:val="28"/>
          <w:szCs w:val="28"/>
        </w:rPr>
        <w:t>Повышение качества образования как социальный заказ общества и рост эффективности использования отраслевых ресурсов, как государственная задача стали приоритетами в работе МБОУ СОШ с. Могилёвка</w:t>
      </w:r>
    </w:p>
    <w:p w14:paraId="3858F245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Целевые ориентиры развития отрасли стали основополагающими в деятельности педагогического коллектива:</w:t>
      </w:r>
    </w:p>
    <w:p w14:paraId="47531835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повышение качества образования;</w:t>
      </w:r>
    </w:p>
    <w:p w14:paraId="59D48C9C" w14:textId="299E61D9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увеличение охвата детей дополнительным образованием</w:t>
      </w:r>
      <w:r w:rsidR="00D437EC" w:rsidRPr="003940CF">
        <w:rPr>
          <w:rFonts w:ascii="Times New Roman" w:hAnsi="Times New Roman"/>
          <w:sz w:val="28"/>
          <w:szCs w:val="28"/>
        </w:rPr>
        <w:t xml:space="preserve"> и внесение их в реестр ПФДО</w:t>
      </w:r>
      <w:r w:rsidRPr="003940CF">
        <w:rPr>
          <w:rFonts w:ascii="Times New Roman" w:hAnsi="Times New Roman"/>
          <w:sz w:val="28"/>
          <w:szCs w:val="28"/>
        </w:rPr>
        <w:t>;</w:t>
      </w:r>
    </w:p>
    <w:p w14:paraId="4A2310F7" w14:textId="1328A4D3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</w:t>
      </w:r>
      <w:r w:rsidR="00E470A5">
        <w:rPr>
          <w:rFonts w:ascii="Times New Roman" w:hAnsi="Times New Roman"/>
          <w:sz w:val="28"/>
          <w:szCs w:val="28"/>
        </w:rPr>
        <w:t>совершенствование информационной среды учреждения</w:t>
      </w:r>
      <w:r w:rsidRPr="003940CF">
        <w:rPr>
          <w:rFonts w:ascii="Times New Roman" w:hAnsi="Times New Roman"/>
          <w:sz w:val="28"/>
          <w:szCs w:val="28"/>
        </w:rPr>
        <w:t>;</w:t>
      </w:r>
    </w:p>
    <w:p w14:paraId="3E4EBAD5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переподготовка и повышение квалификации педагогических работников.             </w:t>
      </w:r>
    </w:p>
    <w:p w14:paraId="6D6254D1" w14:textId="77777777" w:rsidR="00A44C95" w:rsidRPr="00E470A5" w:rsidRDefault="00A44C95" w:rsidP="00EB7C48">
      <w:pPr>
        <w:autoSpaceDE w:val="0"/>
        <w:autoSpaceDN w:val="0"/>
        <w:adjustRightInd w:val="0"/>
        <w:spacing w:after="0"/>
        <w:ind w:left="57" w:right="57" w:firstLine="651"/>
        <w:jc w:val="both"/>
        <w:rPr>
          <w:rFonts w:ascii="Times New Roman" w:hAnsi="Times New Roman"/>
          <w:color w:val="FF0000"/>
          <w:sz w:val="28"/>
          <w:szCs w:val="28"/>
        </w:rPr>
      </w:pPr>
      <w:r w:rsidRPr="00E470A5">
        <w:rPr>
          <w:rFonts w:ascii="Times New Roman" w:hAnsi="Times New Roman"/>
          <w:color w:val="FF0000"/>
          <w:sz w:val="28"/>
          <w:szCs w:val="28"/>
        </w:rPr>
        <w:t>Педагогическим коллективом решались следующие задачи:</w:t>
      </w:r>
    </w:p>
    <w:p w14:paraId="705CD527" w14:textId="7743C9E2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1. Предостав</w:t>
      </w:r>
      <w:r w:rsidR="000030C1">
        <w:rPr>
          <w:sz w:val="28"/>
          <w:szCs w:val="28"/>
        </w:rPr>
        <w:t>ить</w:t>
      </w:r>
      <w:r w:rsidRPr="003940CF">
        <w:rPr>
          <w:sz w:val="28"/>
          <w:szCs w:val="28"/>
        </w:rPr>
        <w:t xml:space="preserve"> доступно</w:t>
      </w:r>
      <w:r w:rsidR="000030C1">
        <w:rPr>
          <w:sz w:val="28"/>
          <w:szCs w:val="28"/>
        </w:rPr>
        <w:t xml:space="preserve">е </w:t>
      </w:r>
      <w:r w:rsidRPr="003940CF">
        <w:rPr>
          <w:sz w:val="28"/>
          <w:szCs w:val="28"/>
        </w:rPr>
        <w:t xml:space="preserve"> и качественн</w:t>
      </w:r>
      <w:r w:rsidR="000030C1">
        <w:rPr>
          <w:sz w:val="28"/>
          <w:szCs w:val="28"/>
        </w:rPr>
        <w:t>ое</w:t>
      </w:r>
      <w:r w:rsidR="008B7E71" w:rsidRPr="003940CF">
        <w:rPr>
          <w:sz w:val="28"/>
          <w:szCs w:val="28"/>
        </w:rPr>
        <w:t xml:space="preserve"> образовани</w:t>
      </w:r>
      <w:r w:rsidR="000030C1">
        <w:rPr>
          <w:sz w:val="28"/>
          <w:szCs w:val="28"/>
        </w:rPr>
        <w:t>е</w:t>
      </w:r>
      <w:r w:rsidRPr="003940CF">
        <w:rPr>
          <w:sz w:val="28"/>
          <w:szCs w:val="28"/>
        </w:rPr>
        <w:t>, воспитание и развитие в безопасных, комфортных условиях, адаптированных к возможностям и способностям каждого ребенка;</w:t>
      </w:r>
    </w:p>
    <w:p w14:paraId="346A237E" w14:textId="5430F08E" w:rsidR="00A6427A" w:rsidRPr="003940CF" w:rsidRDefault="008B7E7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2. Созда</w:t>
      </w:r>
      <w:r w:rsidR="00AC076E">
        <w:rPr>
          <w:sz w:val="28"/>
          <w:szCs w:val="28"/>
        </w:rPr>
        <w:t xml:space="preserve">ть </w:t>
      </w:r>
      <w:r w:rsidRPr="003940CF">
        <w:rPr>
          <w:sz w:val="28"/>
          <w:szCs w:val="28"/>
        </w:rPr>
        <w:t>услови</w:t>
      </w:r>
      <w:r w:rsidR="00AC076E">
        <w:rPr>
          <w:sz w:val="28"/>
          <w:szCs w:val="28"/>
        </w:rPr>
        <w:t>я</w:t>
      </w:r>
      <w:r w:rsidR="00A6427A" w:rsidRPr="003940CF">
        <w:rPr>
          <w:sz w:val="28"/>
          <w:szCs w:val="28"/>
        </w:rPr>
        <w:t xml:space="preserve"> для </w:t>
      </w:r>
      <w:r w:rsidR="00AC076E">
        <w:rPr>
          <w:sz w:val="28"/>
          <w:szCs w:val="28"/>
        </w:rPr>
        <w:t>развития личностных качеств, мотивов творческой деятел</w:t>
      </w:r>
      <w:r w:rsidR="000030C1">
        <w:rPr>
          <w:sz w:val="28"/>
          <w:szCs w:val="28"/>
        </w:rPr>
        <w:t>ь</w:t>
      </w:r>
      <w:r w:rsidR="00AC076E">
        <w:rPr>
          <w:sz w:val="28"/>
          <w:szCs w:val="28"/>
        </w:rPr>
        <w:t>ности и повышения профессиональных компетенций педагогов через совершенствование методической р</w:t>
      </w:r>
      <w:r w:rsidR="000030C1">
        <w:rPr>
          <w:sz w:val="28"/>
          <w:szCs w:val="28"/>
        </w:rPr>
        <w:t>аботы, работы по самообразованию, трансляцию педагогического опыта.</w:t>
      </w:r>
      <w:r w:rsidR="00AC076E">
        <w:rPr>
          <w:sz w:val="28"/>
          <w:szCs w:val="28"/>
        </w:rPr>
        <w:t xml:space="preserve"> </w:t>
      </w:r>
    </w:p>
    <w:p w14:paraId="66E06905" w14:textId="58655D6F" w:rsidR="00A6427A" w:rsidRPr="003940CF" w:rsidRDefault="008B7E7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3. Созда</w:t>
      </w:r>
      <w:r w:rsidR="000030C1">
        <w:rPr>
          <w:sz w:val="28"/>
          <w:szCs w:val="28"/>
        </w:rPr>
        <w:t xml:space="preserve">ть </w:t>
      </w:r>
      <w:r w:rsidRPr="003940CF">
        <w:rPr>
          <w:sz w:val="28"/>
          <w:szCs w:val="28"/>
        </w:rPr>
        <w:t>услови</w:t>
      </w:r>
      <w:r w:rsidR="000030C1">
        <w:rPr>
          <w:sz w:val="28"/>
          <w:szCs w:val="28"/>
        </w:rPr>
        <w:t>я</w:t>
      </w:r>
      <w:r w:rsidR="00A6427A" w:rsidRPr="003940CF">
        <w:rPr>
          <w:sz w:val="28"/>
          <w:szCs w:val="28"/>
        </w:rPr>
        <w:t xml:space="preserve"> для повышения качества  образования</w:t>
      </w:r>
      <w:r w:rsidR="000030C1">
        <w:rPr>
          <w:sz w:val="28"/>
          <w:szCs w:val="28"/>
        </w:rPr>
        <w:t xml:space="preserve">, отвечающего потребностям личности и общества через формирование и развитие предметных, </w:t>
      </w:r>
      <w:proofErr w:type="spellStart"/>
      <w:r w:rsidR="000030C1">
        <w:rPr>
          <w:sz w:val="28"/>
          <w:szCs w:val="28"/>
        </w:rPr>
        <w:t>метапредметных</w:t>
      </w:r>
      <w:proofErr w:type="spellEnd"/>
      <w:r w:rsidR="000030C1">
        <w:rPr>
          <w:sz w:val="28"/>
          <w:szCs w:val="28"/>
        </w:rPr>
        <w:t xml:space="preserve"> и личностных компетенций, повышение эффективности современного урока.</w:t>
      </w:r>
    </w:p>
    <w:p w14:paraId="4A29D343" w14:textId="4C477E85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4. </w:t>
      </w:r>
      <w:r w:rsidR="00AC076E">
        <w:rPr>
          <w:sz w:val="28"/>
          <w:szCs w:val="28"/>
        </w:rPr>
        <w:t>Способствовать индивидуальному самовыражению личности обучающихся, выявлению и развитию их творческой активности путём организации разнообразной групповой и индивидуальной деятельности, работы объединений дополнительного образования, совместных проектов и инициатив учителей, учащихся и родителей.</w:t>
      </w:r>
    </w:p>
    <w:p w14:paraId="419A8124" w14:textId="58354C54" w:rsidR="00A6427A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5.</w:t>
      </w:r>
      <w:r w:rsidRPr="003940CF">
        <w:rPr>
          <w:sz w:val="28"/>
          <w:szCs w:val="28"/>
        </w:rPr>
        <w:tab/>
      </w:r>
      <w:r w:rsidR="000030C1">
        <w:rPr>
          <w:sz w:val="28"/>
          <w:szCs w:val="28"/>
        </w:rPr>
        <w:t xml:space="preserve">Обеспечить реализацию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="000030C1">
        <w:rPr>
          <w:sz w:val="28"/>
          <w:szCs w:val="28"/>
        </w:rPr>
        <w:t>короновирусной</w:t>
      </w:r>
      <w:proofErr w:type="spellEnd"/>
      <w:r w:rsidR="000030C1">
        <w:rPr>
          <w:sz w:val="28"/>
          <w:szCs w:val="28"/>
        </w:rPr>
        <w:t xml:space="preserve"> инфекции </w:t>
      </w:r>
      <w:r w:rsidR="000030C1">
        <w:rPr>
          <w:sz w:val="28"/>
          <w:szCs w:val="28"/>
          <w:lang w:val="en-US"/>
        </w:rPr>
        <w:t>COVID</w:t>
      </w:r>
      <w:r w:rsidR="00A95041">
        <w:rPr>
          <w:sz w:val="28"/>
          <w:szCs w:val="28"/>
        </w:rPr>
        <w:t>-19.</w:t>
      </w:r>
    </w:p>
    <w:p w14:paraId="0FBE12E0" w14:textId="77777777" w:rsidR="00A95041" w:rsidRDefault="00A9504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09E6E57C" w14:textId="77777777" w:rsidR="00A95041" w:rsidRPr="000030C1" w:rsidRDefault="00A9504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75635CA4" w14:textId="1A4E3159" w:rsidR="00A6427A" w:rsidRPr="003940CF" w:rsidRDefault="00A9504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6427A" w:rsidRPr="003940CF">
        <w:rPr>
          <w:sz w:val="28"/>
          <w:szCs w:val="28"/>
        </w:rPr>
        <w:t>. Совершенствова</w:t>
      </w:r>
      <w:r>
        <w:rPr>
          <w:sz w:val="28"/>
          <w:szCs w:val="28"/>
        </w:rPr>
        <w:t xml:space="preserve">ть </w:t>
      </w:r>
      <w:r w:rsidR="00A6427A" w:rsidRPr="003940CF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="00A6427A" w:rsidRPr="003940CF">
        <w:rPr>
          <w:sz w:val="28"/>
          <w:szCs w:val="28"/>
        </w:rPr>
        <w:t xml:space="preserve"> воспитательной работы по укреплению связи семья-школа;</w:t>
      </w:r>
    </w:p>
    <w:p w14:paraId="7FE5E853" w14:textId="44BD3FF3" w:rsidR="00A6427A" w:rsidRPr="003940CF" w:rsidRDefault="00A6427A" w:rsidP="00EB7C48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 w:rsidRPr="003940CF">
        <w:rPr>
          <w:sz w:val="28"/>
          <w:szCs w:val="28"/>
        </w:rPr>
        <w:t xml:space="preserve">   </w:t>
      </w:r>
      <w:r w:rsidR="00A95041">
        <w:rPr>
          <w:rFonts w:ascii="Times New Roman" w:hAnsi="Times New Roman"/>
          <w:sz w:val="28"/>
          <w:szCs w:val="28"/>
        </w:rPr>
        <w:t>7</w:t>
      </w:r>
      <w:r w:rsidRPr="003940CF">
        <w:rPr>
          <w:rFonts w:ascii="Times New Roman" w:hAnsi="Times New Roman"/>
          <w:sz w:val="28"/>
          <w:szCs w:val="28"/>
        </w:rPr>
        <w:t>.</w:t>
      </w:r>
      <w:r w:rsidRPr="003940CF">
        <w:rPr>
          <w:rFonts w:ascii="Times New Roman" w:hAnsi="Times New Roman"/>
          <w:sz w:val="28"/>
          <w:szCs w:val="28"/>
        </w:rPr>
        <w:tab/>
      </w:r>
      <w:r w:rsidR="00AC076E">
        <w:rPr>
          <w:rFonts w:ascii="Times New Roman" w:hAnsi="Times New Roman"/>
          <w:sz w:val="28"/>
          <w:szCs w:val="28"/>
        </w:rPr>
        <w:t xml:space="preserve">Продолжить обновление материально-технической </w:t>
      </w:r>
      <w:r w:rsidR="00A95041">
        <w:rPr>
          <w:rFonts w:ascii="Times New Roman" w:hAnsi="Times New Roman"/>
          <w:sz w:val="28"/>
          <w:szCs w:val="28"/>
        </w:rPr>
        <w:t>б</w:t>
      </w:r>
      <w:r w:rsidR="00AC076E">
        <w:rPr>
          <w:rFonts w:ascii="Times New Roman" w:hAnsi="Times New Roman"/>
          <w:sz w:val="28"/>
          <w:szCs w:val="28"/>
        </w:rPr>
        <w:t>азы учреждения для внедрения инструментов «электронной школы».</w:t>
      </w:r>
    </w:p>
    <w:p w14:paraId="320EB5F5" w14:textId="77777777" w:rsidR="008B7E71" w:rsidRPr="003940CF" w:rsidRDefault="008B7E71" w:rsidP="00EB7C48">
      <w:pPr>
        <w:spacing w:after="0"/>
        <w:ind w:left="57" w:right="57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>1.2. СИСТЕМА УПРАВЛЕНИЯ ОБРАЗОВАТЕЛЬНОЙ ОРГАНИЗАЦИЕЙ</w:t>
      </w:r>
    </w:p>
    <w:p w14:paraId="796750F1" w14:textId="77777777" w:rsidR="00EB7C48" w:rsidRPr="003940CF" w:rsidRDefault="00EB7C48" w:rsidP="00EB7C48">
      <w:pPr>
        <w:spacing w:after="0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991EB2" w14:textId="77777777" w:rsidR="008B7E71" w:rsidRPr="003940CF" w:rsidRDefault="008B7E71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14:paraId="0C3B50EF" w14:textId="77777777" w:rsidR="008B7E71" w:rsidRPr="003940CF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</w:rPr>
        <w:tab/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МБОУ СОШ с.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Могилёвкка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</w:t>
      </w:r>
      <w:r w:rsidRPr="003940CF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273-ФЗ «Об образовании в Российской Федерации»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и Уставом Учреждения</w:t>
      </w:r>
      <w:r w:rsidR="00AA183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принципах единоначалия и самоуправления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9C9220" w14:textId="77777777" w:rsidR="008B7E71" w:rsidRPr="003940CF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Формами самоуправления являются: Общее собрание, Педагогический совет школы,  Управляющий Совет, Совет </w:t>
      </w:r>
      <w:r w:rsidR="00A5520C" w:rsidRPr="003940CF">
        <w:rPr>
          <w:rFonts w:ascii="Times New Roman" w:eastAsia="Times New Roman" w:hAnsi="Times New Roman"/>
          <w:i/>
          <w:sz w:val="28"/>
          <w:szCs w:val="28"/>
          <w:lang w:eastAsia="ru-RU"/>
        </w:rPr>
        <w:t>старшеклассников</w:t>
      </w:r>
      <w:r w:rsidRPr="003940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439EC365" w14:textId="77777777" w:rsidR="008B7E71" w:rsidRPr="003940CF" w:rsidRDefault="008B7E71" w:rsidP="00EB7C4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Коллегиальными органами управления Учреждением,  являются:  </w:t>
      </w:r>
    </w:p>
    <w:p w14:paraId="3CBAD781" w14:textId="77777777" w:rsidR="00AA183E" w:rsidRPr="003940CF" w:rsidRDefault="00AA183E" w:rsidP="00233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совет; </w:t>
      </w:r>
    </w:p>
    <w:p w14:paraId="66EA3339" w14:textId="77777777" w:rsidR="008B7E71" w:rsidRPr="003940CF" w:rsidRDefault="008B7E71" w:rsidP="00233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совет;</w:t>
      </w:r>
    </w:p>
    <w:p w14:paraId="41BBF6DC" w14:textId="77777777" w:rsidR="00AA183E" w:rsidRPr="003940CF" w:rsidRDefault="00AA183E" w:rsidP="00233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Общее собрание трудового коллектива.</w:t>
      </w:r>
    </w:p>
    <w:p w14:paraId="62FA3800" w14:textId="77777777" w:rsidR="008B7E71" w:rsidRPr="003940CF" w:rsidRDefault="008B7E71" w:rsidP="00EB7C48">
      <w:pPr>
        <w:widowControl w:val="0"/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ab/>
      </w:r>
      <w:r w:rsidRPr="003940CF">
        <w:rPr>
          <w:rFonts w:ascii="Times New Roman" w:eastAsia="Times New Roman" w:hAnsi="Times New Roman"/>
          <w:sz w:val="28"/>
          <w:szCs w:val="28"/>
        </w:rPr>
        <w:t>Структура, порядок формирования, срок полномочий и компетенция данных органов управления,   порядок принятия ими решений</w:t>
      </w:r>
      <w:r w:rsidRPr="003940CF">
        <w:rPr>
          <w:rFonts w:ascii="Times New Roman" w:hAnsi="Times New Roman"/>
          <w:sz w:val="28"/>
          <w:szCs w:val="28"/>
        </w:rPr>
        <w:t>, не урегулированные в настоящем   Уставе, определяются  соответствующими  Положениями, утверждаемыми решением этих органов.</w:t>
      </w:r>
    </w:p>
    <w:p w14:paraId="34434F49" w14:textId="77777777" w:rsidR="008B7E71" w:rsidRPr="003940CF" w:rsidRDefault="008B7E71" w:rsidP="00EB7C48">
      <w:pPr>
        <w:widowControl w:val="0"/>
        <w:autoSpaceDE w:val="0"/>
        <w:autoSpaceDN w:val="0"/>
        <w:adjustRightInd w:val="0"/>
        <w:spacing w:after="0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Управляющий совет</w:t>
      </w:r>
      <w:r w:rsidRPr="003940CF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управления, осуществляющим в соответствии с уставом решение отдельных вопросов, относящихся к компетенции Учреждения.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154583F5" w14:textId="77777777" w:rsidR="008B7E71" w:rsidRPr="003940CF" w:rsidRDefault="008B7E71" w:rsidP="00EB7C48">
      <w:pPr>
        <w:spacing w:after="0"/>
        <w:ind w:left="57" w:right="5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Совет создается  в составе  избираемых членов, представляющих:</w:t>
      </w:r>
    </w:p>
    <w:p w14:paraId="26E3F8B7" w14:textId="77777777" w:rsidR="00AA183E" w:rsidRPr="003940CF" w:rsidRDefault="00AA183E" w:rsidP="002335D5">
      <w:pPr>
        <w:numPr>
          <w:ilvl w:val="0"/>
          <w:numId w:val="2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работников Учреждения, в том числе директора.</w:t>
      </w:r>
    </w:p>
    <w:p w14:paraId="12C94C7D" w14:textId="77777777" w:rsidR="008B7E71" w:rsidRPr="003940CF" w:rsidRDefault="008B7E71" w:rsidP="002335D5">
      <w:pPr>
        <w:numPr>
          <w:ilvl w:val="0"/>
          <w:numId w:val="2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представителей) </w:t>
      </w:r>
      <w:r w:rsidR="00AA183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всех уровней общего образования.</w:t>
      </w:r>
    </w:p>
    <w:p w14:paraId="4F88203D" w14:textId="2D0366A9" w:rsidR="00AA183E" w:rsidRPr="003940CF" w:rsidRDefault="00AA183E" w:rsidP="002335D5">
      <w:pPr>
        <w:numPr>
          <w:ilvl w:val="0"/>
          <w:numId w:val="2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8B7E71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449B348" w14:textId="77777777" w:rsidR="00362D33" w:rsidRPr="003940CF" w:rsidRDefault="008B7E71" w:rsidP="002335D5">
      <w:pPr>
        <w:numPr>
          <w:ilvl w:val="0"/>
          <w:numId w:val="2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из граждан, чья профессиональная и (или) общественная деятельность, знания, возможности могут позитивным образом содействовать функцио</w:t>
      </w:r>
      <w:r w:rsidR="00362D33" w:rsidRPr="003940CF">
        <w:rPr>
          <w:rFonts w:ascii="Times New Roman" w:eastAsia="Times New Roman" w:hAnsi="Times New Roman"/>
          <w:sz w:val="28"/>
          <w:szCs w:val="28"/>
          <w:lang w:eastAsia="ru-RU"/>
        </w:rPr>
        <w:t>нированию и развитию Учреждения.</w:t>
      </w:r>
    </w:p>
    <w:p w14:paraId="0A6F92F2" w14:textId="77777777" w:rsidR="00362D33" w:rsidRPr="003940CF" w:rsidRDefault="00362D33" w:rsidP="00EB7C48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Педагогический совет </w:t>
      </w:r>
      <w:r w:rsidRPr="003940CF">
        <w:rPr>
          <w:rFonts w:ascii="Times New Roman" w:hAnsi="Times New Roman"/>
          <w:sz w:val="28"/>
          <w:szCs w:val="28"/>
        </w:rPr>
        <w:t xml:space="preserve">действует бессрочно, состоит из председателя, секретаря (одного из членов педагогического коллектива, избираемого </w:t>
      </w:r>
      <w:r w:rsidRPr="003940CF">
        <w:rPr>
          <w:rFonts w:ascii="Times New Roman" w:hAnsi="Times New Roman"/>
          <w:sz w:val="28"/>
          <w:szCs w:val="28"/>
        </w:rPr>
        <w:lastRenderedPageBreak/>
        <w:t>ежегодно на первом педсовете большинством голосов) и членов педагогического совета, которыми являются все педагогические работники. Директор является председателем педагогического совета, в случае его отсутствия функции председателя педагогического совета выполняет исполняющий обязанности директора.</w:t>
      </w:r>
    </w:p>
    <w:p w14:paraId="756513D2" w14:textId="77777777" w:rsidR="008B7E71" w:rsidRPr="003940CF" w:rsidRDefault="00362D33" w:rsidP="00EB7C48">
      <w:pPr>
        <w:spacing w:after="0"/>
        <w:ind w:left="57" w:right="57" w:firstLine="651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 Общее собрание трудового</w:t>
      </w:r>
      <w:r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b/>
          <w:i/>
          <w:sz w:val="28"/>
          <w:szCs w:val="28"/>
        </w:rPr>
        <w:t>коллектива</w:t>
      </w:r>
      <w:r w:rsidRPr="003940CF">
        <w:rPr>
          <w:rFonts w:ascii="Times New Roman" w:hAnsi="Times New Roman"/>
          <w:sz w:val="28"/>
          <w:szCs w:val="28"/>
        </w:rPr>
        <w:t xml:space="preserve">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данном Учреждении. Общее собрание собирается по мере необходимости, но не реже одного раза в год. Для ведения общего собрания избирается председатель и секретарь.  Общее собрание считается правомочным, если на нем присутствуют не менее 3/4 членов коллектива, для которых Учреждение является основным местом работы.</w:t>
      </w:r>
    </w:p>
    <w:p w14:paraId="41B64B30" w14:textId="6929093C" w:rsidR="008B7E71" w:rsidRPr="003940CF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B45" w:rsidRPr="003940CF">
        <w:rPr>
          <w:rFonts w:ascii="Times New Roman" w:eastAsia="Times New Roman" w:hAnsi="Times New Roman"/>
          <w:sz w:val="28"/>
          <w:szCs w:val="28"/>
        </w:rPr>
        <w:t>В течение 202</w:t>
      </w:r>
      <w:r w:rsidR="00A95041">
        <w:rPr>
          <w:rFonts w:ascii="Times New Roman" w:eastAsia="Times New Roman" w:hAnsi="Times New Roman"/>
          <w:sz w:val="28"/>
          <w:szCs w:val="28"/>
        </w:rPr>
        <w:t>1</w:t>
      </w:r>
      <w:r w:rsidR="001C2B45" w:rsidRPr="003940CF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проведено </w:t>
      </w:r>
      <w:r w:rsidR="00A95041">
        <w:rPr>
          <w:rFonts w:ascii="Times New Roman" w:eastAsia="Times New Roman" w:hAnsi="Times New Roman"/>
          <w:sz w:val="28"/>
          <w:szCs w:val="28"/>
        </w:rPr>
        <w:t>9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заседаний Педагогического совета, 4 заседания Управляющего совета, 4 заседания Совета старшеклассников. </w:t>
      </w:r>
      <w:r w:rsidR="00007301" w:rsidRPr="00581983">
        <w:rPr>
          <w:rFonts w:ascii="Times New Roman" w:eastAsia="Times New Roman" w:hAnsi="Times New Roman"/>
          <w:sz w:val="28"/>
          <w:szCs w:val="28"/>
        </w:rPr>
        <w:t xml:space="preserve">В </w:t>
      </w:r>
      <w:r w:rsidR="00581983" w:rsidRPr="00581983">
        <w:rPr>
          <w:rFonts w:ascii="Times New Roman" w:eastAsia="Times New Roman" w:hAnsi="Times New Roman"/>
          <w:sz w:val="28"/>
          <w:szCs w:val="28"/>
        </w:rPr>
        <w:t xml:space="preserve">октябре </w:t>
      </w:r>
      <w:r w:rsidR="00007301" w:rsidRPr="00581983">
        <w:rPr>
          <w:rFonts w:ascii="Times New Roman" w:eastAsia="Times New Roman" w:hAnsi="Times New Roman"/>
          <w:sz w:val="28"/>
          <w:szCs w:val="28"/>
        </w:rPr>
        <w:t xml:space="preserve"> месяце п</w:t>
      </w:r>
      <w:r w:rsidRPr="00581983">
        <w:rPr>
          <w:rFonts w:ascii="Times New Roman" w:eastAsia="Times New Roman" w:hAnsi="Times New Roman"/>
          <w:sz w:val="28"/>
          <w:szCs w:val="28"/>
        </w:rPr>
        <w:t>роведено общ</w:t>
      </w:r>
      <w:r w:rsidR="003579FB" w:rsidRPr="00581983">
        <w:rPr>
          <w:rFonts w:ascii="Times New Roman" w:eastAsia="Times New Roman" w:hAnsi="Times New Roman"/>
          <w:sz w:val="28"/>
          <w:szCs w:val="28"/>
        </w:rPr>
        <w:t>ешкольн</w:t>
      </w:r>
      <w:r w:rsidR="001C2B45" w:rsidRPr="00581983">
        <w:rPr>
          <w:rFonts w:ascii="Times New Roman" w:eastAsia="Times New Roman" w:hAnsi="Times New Roman"/>
          <w:sz w:val="28"/>
          <w:szCs w:val="28"/>
        </w:rPr>
        <w:t>ое</w:t>
      </w:r>
      <w:r w:rsidR="003579FB" w:rsidRPr="00581983">
        <w:rPr>
          <w:rFonts w:ascii="Times New Roman" w:eastAsia="Times New Roman" w:hAnsi="Times New Roman"/>
          <w:sz w:val="28"/>
          <w:szCs w:val="28"/>
        </w:rPr>
        <w:t xml:space="preserve"> родительск</w:t>
      </w:r>
      <w:r w:rsidR="001C2B45" w:rsidRPr="00581983">
        <w:rPr>
          <w:rFonts w:ascii="Times New Roman" w:eastAsia="Times New Roman" w:hAnsi="Times New Roman"/>
          <w:sz w:val="28"/>
          <w:szCs w:val="28"/>
        </w:rPr>
        <w:t>ое</w:t>
      </w:r>
      <w:r w:rsidR="003579FB" w:rsidRPr="00581983">
        <w:rPr>
          <w:rFonts w:ascii="Times New Roman" w:eastAsia="Times New Roman" w:hAnsi="Times New Roman"/>
          <w:sz w:val="28"/>
          <w:szCs w:val="28"/>
        </w:rPr>
        <w:t xml:space="preserve"> собрани</w:t>
      </w:r>
      <w:r w:rsidR="001C2B45" w:rsidRPr="00581983">
        <w:rPr>
          <w:rFonts w:ascii="Times New Roman" w:eastAsia="Times New Roman" w:hAnsi="Times New Roman"/>
          <w:sz w:val="28"/>
          <w:szCs w:val="28"/>
        </w:rPr>
        <w:t>е</w:t>
      </w:r>
      <w:r w:rsidR="003579FB" w:rsidRPr="00581983">
        <w:rPr>
          <w:rFonts w:ascii="Times New Roman" w:eastAsia="Times New Roman" w:hAnsi="Times New Roman"/>
          <w:sz w:val="28"/>
          <w:szCs w:val="28"/>
        </w:rPr>
        <w:t xml:space="preserve"> </w:t>
      </w:r>
      <w:r w:rsidR="00007301" w:rsidRPr="00581983">
        <w:rPr>
          <w:rFonts w:ascii="Times New Roman" w:eastAsia="Times New Roman" w:hAnsi="Times New Roman"/>
          <w:sz w:val="28"/>
          <w:szCs w:val="28"/>
        </w:rPr>
        <w:t xml:space="preserve">по теме: « </w:t>
      </w:r>
      <w:r w:rsidR="00581983" w:rsidRPr="00581983">
        <w:rPr>
          <w:rFonts w:ascii="Times New Roman" w:eastAsia="Times New Roman" w:hAnsi="Times New Roman"/>
          <w:sz w:val="28"/>
          <w:szCs w:val="28"/>
        </w:rPr>
        <w:t>Семья и школа: содружество взрослых и детей</w:t>
      </w:r>
      <w:r w:rsidR="00007301" w:rsidRPr="00581983">
        <w:rPr>
          <w:rFonts w:ascii="Times New Roman" w:eastAsia="Times New Roman" w:hAnsi="Times New Roman"/>
          <w:sz w:val="28"/>
          <w:szCs w:val="28"/>
        </w:rPr>
        <w:t>».</w:t>
      </w:r>
    </w:p>
    <w:p w14:paraId="096F397F" w14:textId="286074BE" w:rsidR="008B7E71" w:rsidRPr="003940CF" w:rsidRDefault="008B7E71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 xml:space="preserve">Проблемой в работе с родительской общественностью остаётся незаинтересованность многих родителей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участвовать в  классных и школьных мероприятий</w:t>
      </w:r>
      <w:r w:rsidRPr="003940CF">
        <w:rPr>
          <w:rFonts w:ascii="Times New Roman" w:eastAsia="Times New Roman" w:hAnsi="Times New Roman"/>
          <w:sz w:val="28"/>
          <w:szCs w:val="28"/>
        </w:rPr>
        <w:t>, желание переложить воспитание своих детей на классных руководителей и педагогов.</w:t>
      </w:r>
      <w:proofErr w:type="gramEnd"/>
      <w:r w:rsidRPr="003940CF">
        <w:rPr>
          <w:rFonts w:ascii="Times New Roman" w:eastAsia="Times New Roman" w:hAnsi="Times New Roman"/>
          <w:sz w:val="28"/>
          <w:szCs w:val="28"/>
        </w:rPr>
        <w:t xml:space="preserve"> С другой стороны,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 xml:space="preserve">у части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классных руководителей не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т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системной работы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с родителями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организ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ации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 xml:space="preserve"> классных мероприятий </w:t>
      </w:r>
      <w:r w:rsidRPr="003940CF">
        <w:rPr>
          <w:rFonts w:ascii="Times New Roman" w:eastAsia="Times New Roman" w:hAnsi="Times New Roman"/>
          <w:sz w:val="28"/>
          <w:szCs w:val="28"/>
        </w:rPr>
        <w:t>совмест</w:t>
      </w:r>
      <w:r w:rsidR="006A31D4" w:rsidRPr="003940CF">
        <w:rPr>
          <w:rFonts w:ascii="Times New Roman" w:eastAsia="Times New Roman" w:hAnsi="Times New Roman"/>
          <w:sz w:val="28"/>
          <w:szCs w:val="28"/>
        </w:rPr>
        <w:t>но с обучающимися и родителями.</w:t>
      </w:r>
    </w:p>
    <w:p w14:paraId="1141E7A6" w14:textId="1012015D" w:rsidR="006A31D4" w:rsidRPr="003940CF" w:rsidRDefault="006A31D4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Отметить нужно систему работы классных руководителей </w:t>
      </w:r>
      <w:r w:rsidR="00A95041">
        <w:rPr>
          <w:rFonts w:ascii="Times New Roman" w:eastAsia="Times New Roman" w:hAnsi="Times New Roman"/>
          <w:sz w:val="28"/>
          <w:szCs w:val="28"/>
        </w:rPr>
        <w:t xml:space="preserve">по расширению кругозора обучающихся. Начиная с сентября 21 года, в каждом классе организуются экскурсии с выездом.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Благодаря тесному сотрудничеству с родителями, были организованы поездки для детей в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3940CF">
        <w:rPr>
          <w:rFonts w:ascii="Times New Roman" w:eastAsia="Times New Roman" w:hAnsi="Times New Roman"/>
          <w:sz w:val="28"/>
          <w:szCs w:val="28"/>
        </w:rPr>
        <w:t>ладивосток</w:t>
      </w:r>
      <w:proofErr w:type="spellEnd"/>
      <w:r w:rsidRPr="003940CF">
        <w:rPr>
          <w:rFonts w:ascii="Times New Roman" w:eastAsia="Times New Roman" w:hAnsi="Times New Roman"/>
          <w:sz w:val="28"/>
          <w:szCs w:val="28"/>
        </w:rPr>
        <w:t xml:space="preserve">, г. Хабаровск (фабрика мороженого, экскурсии по памятным местам города, </w:t>
      </w:r>
      <w:r w:rsidR="00A95041">
        <w:rPr>
          <w:rFonts w:ascii="Times New Roman" w:eastAsia="Times New Roman" w:hAnsi="Times New Roman"/>
          <w:sz w:val="28"/>
          <w:szCs w:val="28"/>
        </w:rPr>
        <w:t xml:space="preserve">зоосад, краеведческий музей, спектакли в драматический театр). </w:t>
      </w:r>
    </w:p>
    <w:p w14:paraId="0AFD7470" w14:textId="77777777" w:rsidR="003579FB" w:rsidRPr="003940CF" w:rsidRDefault="003579FB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68A21D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1FF992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B61101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B751B0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C2FE80" w14:textId="344A0F16" w:rsidR="00A44C95" w:rsidRPr="003940CF" w:rsidRDefault="00DA6A6B" w:rsidP="00EB7C48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noProof/>
          <w:lang w:eastAsia="ru-RU"/>
        </w:rPr>
        <w:lastRenderedPageBreak/>
        <w:drawing>
          <wp:inline distT="0" distB="0" distL="0" distR="0" wp14:anchorId="18319563" wp14:editId="05BA4C8C">
            <wp:extent cx="6207408" cy="405616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718" t="12395" r="26095" b="9295"/>
                    <a:stretch/>
                  </pic:blipFill>
                  <pic:spPr bwMode="auto">
                    <a:xfrm>
                      <a:off x="0" y="0"/>
                      <a:ext cx="6204092" cy="405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A3CBC" w14:textId="77777777" w:rsidR="0052184C" w:rsidRPr="003940CF" w:rsidRDefault="0052184C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CE8AFAB" w14:textId="77777777" w:rsidR="00057313" w:rsidRPr="003940CF" w:rsidRDefault="00057313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Актуальной формой работы с ученической и родительской общественностью является анкетирование, которое выявляет степень удовлетворённости учебно-воспитательным процессом школы, позволяет администрации школы и педагогическому коллективу понимать своё место в жизни учеников и родителей, находить пути дальнейшего взаимодействия с ними, вносить коррективы в свою деятельность. </w:t>
      </w:r>
    </w:p>
    <w:p w14:paraId="45A815E0" w14:textId="0FBBFD2E" w:rsidR="004B2A85" w:rsidRDefault="00057313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Результаты анкетирования за 20</w:t>
      </w:r>
      <w:r w:rsidR="00056120" w:rsidRPr="003940CF">
        <w:rPr>
          <w:rFonts w:ascii="Times New Roman" w:eastAsia="Times New Roman" w:hAnsi="Times New Roman"/>
          <w:sz w:val="28"/>
          <w:szCs w:val="28"/>
        </w:rPr>
        <w:t>2</w:t>
      </w:r>
      <w:r w:rsidR="00A95041">
        <w:rPr>
          <w:rFonts w:ascii="Times New Roman" w:eastAsia="Times New Roman" w:hAnsi="Times New Roman"/>
          <w:sz w:val="28"/>
          <w:szCs w:val="28"/>
        </w:rPr>
        <w:t>1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год позволяют сделать вывод о том, что большинство учеников, родителей удовлетворены качеством обучения, но есть проблемные вопросы, которые необходимо анализирова</w:t>
      </w:r>
      <w:r w:rsidR="00EB7C48" w:rsidRPr="003940CF">
        <w:rPr>
          <w:rFonts w:ascii="Times New Roman" w:eastAsia="Times New Roman" w:hAnsi="Times New Roman"/>
          <w:sz w:val="28"/>
          <w:szCs w:val="28"/>
        </w:rPr>
        <w:t>ть и планировать их разрешение.</w:t>
      </w:r>
    </w:p>
    <w:p w14:paraId="0D0644B0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485C8B0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B70DCFB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3DA693F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D04441E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7B60F82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E7DDB8C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D5C6439" w14:textId="77777777" w:rsidR="000D033E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C7DBACB" w14:textId="77777777" w:rsidR="000D033E" w:rsidRPr="003940CF" w:rsidRDefault="000D033E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C5C1BA6" w14:textId="77777777" w:rsidR="00EB7C48" w:rsidRPr="003940CF" w:rsidRDefault="00EB7C48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49D9103" w14:textId="77777777" w:rsidR="00D342F3" w:rsidRDefault="00D342F3" w:rsidP="00EB7C48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1.3. СОДЕРЖАНИЕ И КАЧЕСТВО ПОДГОТОВКИ </w:t>
      </w:r>
      <w:proofErr w:type="gramStart"/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ОБУЧАЮЩИХСЯ</w:t>
      </w:r>
      <w:proofErr w:type="gramEnd"/>
    </w:p>
    <w:p w14:paraId="1D6B3F57" w14:textId="77777777" w:rsidR="009E4668" w:rsidRPr="007E7E83" w:rsidRDefault="009E4668" w:rsidP="009E4668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Школа реализует следующие общеобразовательные программы: </w:t>
      </w:r>
    </w:p>
    <w:p w14:paraId="3669B476" w14:textId="77777777" w:rsidR="009E4668" w:rsidRPr="007E7E83" w:rsidRDefault="009E4668" w:rsidP="002335D5">
      <w:pPr>
        <w:numPr>
          <w:ilvl w:val="0"/>
          <w:numId w:val="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>начального общего образования;</w:t>
      </w:r>
    </w:p>
    <w:p w14:paraId="103CF421" w14:textId="77777777" w:rsidR="009E4668" w:rsidRPr="007E7E83" w:rsidRDefault="009E4668" w:rsidP="002335D5">
      <w:pPr>
        <w:numPr>
          <w:ilvl w:val="0"/>
          <w:numId w:val="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основного общего образования; </w:t>
      </w:r>
    </w:p>
    <w:p w14:paraId="0D6E40A0" w14:textId="77777777" w:rsidR="009E4668" w:rsidRPr="007E7E83" w:rsidRDefault="009E4668" w:rsidP="002335D5">
      <w:pPr>
        <w:numPr>
          <w:ilvl w:val="0"/>
          <w:numId w:val="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среднего общего образования; </w:t>
      </w:r>
    </w:p>
    <w:p w14:paraId="59B1FB29" w14:textId="77777777" w:rsidR="009E4668" w:rsidRPr="007E7E83" w:rsidRDefault="009E4668" w:rsidP="002335D5">
      <w:pPr>
        <w:numPr>
          <w:ilvl w:val="0"/>
          <w:numId w:val="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образования. </w:t>
      </w:r>
    </w:p>
    <w:p w14:paraId="1BFD4736" w14:textId="77777777" w:rsidR="009E4668" w:rsidRPr="007E7E83" w:rsidRDefault="009E4668" w:rsidP="009E4668">
      <w:pPr>
        <w:tabs>
          <w:tab w:val="num" w:pos="144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Общеобразовательные программы школы направлены на реализацию целей и задач нашего образовательного учреждения и концептуально опираются на принципы: </w:t>
      </w:r>
    </w:p>
    <w:p w14:paraId="5EA1AAFF" w14:textId="43648454" w:rsidR="009E4668" w:rsidRPr="007E7E83" w:rsidRDefault="009E4668" w:rsidP="002335D5">
      <w:pPr>
        <w:numPr>
          <w:ilvl w:val="0"/>
          <w:numId w:val="6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>выполнения государственного образовательного стандарта;</w:t>
      </w:r>
    </w:p>
    <w:p w14:paraId="7B29E44E" w14:textId="02356D80" w:rsidR="009E4668" w:rsidRPr="007E7E83" w:rsidRDefault="009E4668" w:rsidP="002335D5">
      <w:pPr>
        <w:numPr>
          <w:ilvl w:val="0"/>
          <w:numId w:val="6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 расширения содержания стандарта образования по профильным предметам старшей школы и </w:t>
      </w:r>
      <w:proofErr w:type="spellStart"/>
      <w:r w:rsidRPr="007E7E83">
        <w:rPr>
          <w:rFonts w:ascii="Times New Roman" w:eastAsia="Times New Roman" w:hAnsi="Times New Roman"/>
          <w:sz w:val="28"/>
          <w:szCs w:val="28"/>
        </w:rPr>
        <w:t>предпрофильной</w:t>
      </w:r>
      <w:proofErr w:type="spellEnd"/>
      <w:r w:rsidRPr="007E7E83">
        <w:rPr>
          <w:rFonts w:ascii="Times New Roman" w:eastAsia="Times New Roman" w:hAnsi="Times New Roman"/>
          <w:sz w:val="28"/>
          <w:szCs w:val="28"/>
        </w:rPr>
        <w:t xml:space="preserve"> подготовке учащихся 9-х классов;</w:t>
      </w:r>
    </w:p>
    <w:p w14:paraId="11288537" w14:textId="77777777" w:rsidR="009E4668" w:rsidRPr="007E7E83" w:rsidRDefault="009E4668" w:rsidP="002335D5">
      <w:pPr>
        <w:numPr>
          <w:ilvl w:val="0"/>
          <w:numId w:val="6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E7E83">
        <w:rPr>
          <w:rFonts w:ascii="Times New Roman" w:eastAsia="Times New Roman" w:hAnsi="Times New Roman"/>
          <w:sz w:val="28"/>
          <w:szCs w:val="28"/>
        </w:rPr>
        <w:t xml:space="preserve">ориентации </w:t>
      </w:r>
      <w:proofErr w:type="gramStart"/>
      <w:r w:rsidRPr="007E7E83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7E7E83">
        <w:rPr>
          <w:rFonts w:ascii="Times New Roman" w:eastAsia="Times New Roman" w:hAnsi="Times New Roman"/>
          <w:sz w:val="28"/>
          <w:szCs w:val="28"/>
        </w:rPr>
        <w:t xml:space="preserve"> на самостоятельную, исследовательскую и проектную деятельность.</w:t>
      </w:r>
    </w:p>
    <w:p w14:paraId="5A8B52A4" w14:textId="77777777" w:rsidR="009E4668" w:rsidRPr="007E7E83" w:rsidRDefault="009E4668" w:rsidP="009E466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DEE383E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В 2021 году контингент школы составлял:</w:t>
      </w:r>
    </w:p>
    <w:p w14:paraId="26F0741F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2182"/>
        <w:gridCol w:w="1418"/>
        <w:gridCol w:w="1559"/>
        <w:gridCol w:w="2161"/>
      </w:tblGrid>
      <w:tr w:rsidR="009E4668" w:rsidRPr="007E7E83" w14:paraId="77FC71CA" w14:textId="77777777" w:rsidTr="009E4668">
        <w:trPr>
          <w:trHeight w:val="153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39BAE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Обучались  по программам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85AEC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 01.01.2021 года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4DB2F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прибыли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B996E8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выбыли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DF0D6E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 31.12.</w:t>
            </w:r>
          </w:p>
          <w:p w14:paraId="37133C48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2021 года </w:t>
            </w:r>
          </w:p>
        </w:tc>
      </w:tr>
      <w:tr w:rsidR="009E4668" w:rsidRPr="007E7E83" w14:paraId="792ABA76" w14:textId="77777777" w:rsidTr="009E4668">
        <w:trPr>
          <w:trHeight w:val="782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A65835" w14:textId="77777777" w:rsidR="009E4668" w:rsidRPr="007E7E83" w:rsidRDefault="009E4668" w:rsidP="009E466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Начального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2AC9D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4E82F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7C5B86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FCE51" w14:textId="77777777" w:rsidR="009E4668" w:rsidRPr="007E7E83" w:rsidRDefault="009E4668" w:rsidP="009E466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84</w:t>
            </w:r>
          </w:p>
        </w:tc>
      </w:tr>
      <w:tr w:rsidR="009E4668" w:rsidRPr="007E7E83" w14:paraId="7F9D7722" w14:textId="77777777" w:rsidTr="009E4668">
        <w:trPr>
          <w:trHeight w:val="85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40342E" w14:textId="77777777" w:rsidR="009E4668" w:rsidRPr="007E7E83" w:rsidRDefault="009E4668" w:rsidP="009E466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Основного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1ECE74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E3412F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488A74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F470F0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107</w:t>
            </w:r>
          </w:p>
        </w:tc>
      </w:tr>
      <w:tr w:rsidR="009E4668" w:rsidRPr="007E7E83" w14:paraId="4E3BEC47" w14:textId="77777777" w:rsidTr="009E4668">
        <w:trPr>
          <w:trHeight w:val="85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F04C49" w14:textId="77777777" w:rsidR="009E4668" w:rsidRPr="007E7E83" w:rsidRDefault="009E4668" w:rsidP="009E4668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AB6CF3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F9DB6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23D7C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DAD3D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9E4668" w:rsidRPr="007E7E83" w14:paraId="2FAC8351" w14:textId="77777777" w:rsidTr="009E4668">
        <w:trPr>
          <w:trHeight w:val="484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447F1" w14:textId="77777777" w:rsidR="009E4668" w:rsidRPr="007E7E83" w:rsidRDefault="009E4668" w:rsidP="009E466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A8D4D3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F96842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21A25D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EA354" w14:textId="77777777" w:rsidR="009E4668" w:rsidRPr="007E7E83" w:rsidRDefault="009E4668" w:rsidP="009E46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8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199</w:t>
            </w:r>
          </w:p>
        </w:tc>
      </w:tr>
    </w:tbl>
    <w:p w14:paraId="08367DF1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Интенсивность движения контингента учащихся объясняется наличием на территории поселения филиала социального реабилитационного центра, в котором временно проживают дети, находящиеся в трудной жизненной ситуации (дети из неблагополучных и неполных семей; дети, оставшиеся без попечения родителей).</w:t>
      </w:r>
    </w:p>
    <w:p w14:paraId="2D8A2CEA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ab/>
        <w:t xml:space="preserve">В учреждении сформировано 12 классов-комплектов, средняя наполняемость которых – 16,5 человека.      </w:t>
      </w:r>
    </w:p>
    <w:p w14:paraId="28E9E6D9" w14:textId="77777777" w:rsidR="009E4668" w:rsidRPr="007E7E83" w:rsidRDefault="009E4668" w:rsidP="009E46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E83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7E7E83">
        <w:rPr>
          <w:rFonts w:ascii="Times New Roman" w:hAnsi="Times New Roman"/>
          <w:sz w:val="28"/>
          <w:szCs w:val="28"/>
        </w:rPr>
        <w:t>, оставивших общеобразовательные организации до получения основного общего образования, нет.</w:t>
      </w:r>
    </w:p>
    <w:p w14:paraId="3049E481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В 2021 году  в школе  реализовывались программы:</w:t>
      </w:r>
    </w:p>
    <w:p w14:paraId="1DD00241" w14:textId="329BE138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-начального общего образо</w:t>
      </w:r>
      <w:r w:rsidR="007E7E83" w:rsidRPr="007E7E83">
        <w:rPr>
          <w:rFonts w:ascii="Times New Roman" w:hAnsi="Times New Roman"/>
          <w:sz w:val="28"/>
          <w:szCs w:val="28"/>
        </w:rPr>
        <w:t>вания в соответствии с ФГОС (2-4</w:t>
      </w:r>
      <w:r w:rsidRPr="007E7E83">
        <w:rPr>
          <w:rFonts w:ascii="Times New Roman" w:hAnsi="Times New Roman"/>
          <w:sz w:val="28"/>
          <w:szCs w:val="28"/>
        </w:rPr>
        <w:t xml:space="preserve"> классы по УМК «Перспектива, 1 УМК «Школа России»); </w:t>
      </w:r>
    </w:p>
    <w:p w14:paraId="4FF345D6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 основного общего образования.</w:t>
      </w:r>
    </w:p>
    <w:p w14:paraId="42CB14DC" w14:textId="77777777" w:rsidR="009E4668" w:rsidRPr="007E7E83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 xml:space="preserve">      По индивидуальным программам на дому по медицинским показателям обучались в течение года - 4 человек (Агеева Кира, Рябченко Аркадий, </w:t>
      </w:r>
      <w:proofErr w:type="spellStart"/>
      <w:r w:rsidRPr="007E7E83">
        <w:rPr>
          <w:rFonts w:ascii="Times New Roman" w:hAnsi="Times New Roman"/>
          <w:sz w:val="28"/>
          <w:szCs w:val="28"/>
        </w:rPr>
        <w:t>Абенов</w:t>
      </w:r>
      <w:proofErr w:type="spellEnd"/>
      <w:r w:rsidRPr="007E7E83">
        <w:rPr>
          <w:rFonts w:ascii="Times New Roman" w:hAnsi="Times New Roman"/>
          <w:sz w:val="28"/>
          <w:szCs w:val="28"/>
        </w:rPr>
        <w:t xml:space="preserve"> Марат, </w:t>
      </w:r>
      <w:proofErr w:type="gramStart"/>
      <w:r w:rsidRPr="007E7E83">
        <w:rPr>
          <w:rFonts w:ascii="Times New Roman" w:hAnsi="Times New Roman"/>
          <w:sz w:val="28"/>
          <w:szCs w:val="28"/>
        </w:rPr>
        <w:t>Шматков</w:t>
      </w:r>
      <w:proofErr w:type="gramEnd"/>
      <w:r w:rsidRPr="007E7E83">
        <w:rPr>
          <w:rFonts w:ascii="Times New Roman" w:hAnsi="Times New Roman"/>
          <w:sz w:val="28"/>
          <w:szCs w:val="28"/>
        </w:rPr>
        <w:t xml:space="preserve"> Егор), в форме семейного обучения – 0 человек. </w:t>
      </w:r>
    </w:p>
    <w:p w14:paraId="03EC07E7" w14:textId="77777777" w:rsidR="009E4668" w:rsidRPr="00093328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10DD1436" w14:textId="6645188A" w:rsidR="009E4668" w:rsidRPr="007E7E83" w:rsidRDefault="009E4668" w:rsidP="009E46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E83">
        <w:rPr>
          <w:rFonts w:ascii="Times New Roman" w:hAnsi="Times New Roman"/>
          <w:b/>
          <w:sz w:val="28"/>
          <w:szCs w:val="28"/>
        </w:rPr>
        <w:t>Расписание учебны</w:t>
      </w:r>
      <w:r w:rsidR="00CF64AA" w:rsidRPr="007E7E83">
        <w:rPr>
          <w:rFonts w:ascii="Times New Roman" w:hAnsi="Times New Roman"/>
          <w:b/>
          <w:sz w:val="28"/>
          <w:szCs w:val="28"/>
        </w:rPr>
        <w:t>х</w:t>
      </w:r>
      <w:r w:rsidRPr="007E7E83">
        <w:rPr>
          <w:rFonts w:ascii="Times New Roman" w:hAnsi="Times New Roman"/>
          <w:b/>
          <w:sz w:val="28"/>
          <w:szCs w:val="28"/>
        </w:rPr>
        <w:t xml:space="preserve"> занятий</w:t>
      </w:r>
    </w:p>
    <w:p w14:paraId="0C5D0AE7" w14:textId="572EADBF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 xml:space="preserve">       Принцип составления  расписания занятий в МБОУ СОШ с. Могилёвка соответствует гигиеническим требованиям к условиям обучения в образовательном учреждении, санитарным нормам и правилам СанПиН </w:t>
      </w:r>
      <w:r w:rsidR="007E7E83" w:rsidRPr="007E7E83">
        <w:rPr>
          <w:rFonts w:ascii="Times New Roman" w:hAnsi="Times New Roman"/>
          <w:sz w:val="28"/>
          <w:szCs w:val="28"/>
        </w:rPr>
        <w:t>2.4.3648-20, утверждённых постановлением Главного государственного санитарного врача РФ от 28 сентября 2020 г. № 28</w:t>
      </w:r>
      <w:r w:rsidR="007E7E83" w:rsidRPr="007E7E83">
        <w:rPr>
          <w:rFonts w:hAnsi="Times New Roman"/>
          <w:sz w:val="24"/>
          <w:szCs w:val="24"/>
        </w:rPr>
        <w:t xml:space="preserve"> </w:t>
      </w:r>
    </w:p>
    <w:p w14:paraId="6877E4A1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 xml:space="preserve">       При оценке расписания учебных занятий выявлено, что</w:t>
      </w:r>
    </w:p>
    <w:p w14:paraId="5A8AF4D7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-учебные занятия начинаются в 8.30. нулевых уроков нет;</w:t>
      </w:r>
    </w:p>
    <w:p w14:paraId="1FDFBBB7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обучение проводится в одну смену;</w:t>
      </w:r>
    </w:p>
    <w:p w14:paraId="65312CA0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обучение  проводится по 5-дневной учебной неделе;</w:t>
      </w:r>
    </w:p>
    <w:p w14:paraId="2A89EB77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продолжительность урока – 40 минут, в первом классе в первом полугодии– 30 минут;</w:t>
      </w:r>
    </w:p>
    <w:p w14:paraId="081AF8F2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для первоклассников в оздоровительных целях и для облегчения процесса адаптации к школе применяется «ступенчатый» метод постепенного наращивания учебной нагрузки. Обучение проводится без домашних заданий и бального оценивания знаний, предусмотрены дополнительные каникулы в середине третьей четверти;</w:t>
      </w:r>
    </w:p>
    <w:p w14:paraId="0DCCFEAF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расписание уроков составлено с учетом дневной и недельной умственной работоспособности обучающихся и шкалой трудности учебных предметов;</w:t>
      </w:r>
    </w:p>
    <w:p w14:paraId="0C533DD8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-продолжительность перемен между уроками составляет  20 минут;</w:t>
      </w:r>
    </w:p>
    <w:p w14:paraId="707838C5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>- индивидуальные, факультативные, групповые занятия, работа кружков проводятся в дни с наименьшим количеством обязательных уроков, в субботу.</w:t>
      </w:r>
    </w:p>
    <w:p w14:paraId="4F26CB56" w14:textId="77777777" w:rsidR="009E4668" w:rsidRPr="007E7E83" w:rsidRDefault="009E4668" w:rsidP="009E46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E83">
        <w:rPr>
          <w:rFonts w:ascii="Times New Roman" w:hAnsi="Times New Roman"/>
          <w:sz w:val="28"/>
          <w:szCs w:val="28"/>
        </w:rPr>
        <w:t xml:space="preserve">       Таким образом, расписание в 2021 году  в целом соответствует  гигиеническим требованиям  к распределению учебной нагрузки </w:t>
      </w:r>
      <w:proofErr w:type="gramStart"/>
      <w:r w:rsidRPr="007E7E8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E7E83">
        <w:rPr>
          <w:rFonts w:ascii="Times New Roman" w:hAnsi="Times New Roman"/>
          <w:sz w:val="28"/>
          <w:szCs w:val="28"/>
        </w:rPr>
        <w:t>.</w:t>
      </w:r>
    </w:p>
    <w:p w14:paraId="1E538021" w14:textId="77777777" w:rsidR="009E4668" w:rsidRDefault="009E4668" w:rsidP="009E4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2E73E0A7" w14:textId="77777777" w:rsidR="000D033E" w:rsidRDefault="000D033E" w:rsidP="009E4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2E7E3784" w14:textId="77777777" w:rsidR="000D033E" w:rsidRPr="00093328" w:rsidRDefault="000D033E" w:rsidP="009E4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04673C52" w14:textId="77777777" w:rsidR="009E4668" w:rsidRPr="00F618DA" w:rsidRDefault="009E4668" w:rsidP="009E4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8DA">
        <w:rPr>
          <w:rFonts w:ascii="Times New Roman" w:hAnsi="Times New Roman"/>
          <w:b/>
          <w:bCs/>
          <w:sz w:val="28"/>
          <w:szCs w:val="28"/>
        </w:rPr>
        <w:lastRenderedPageBreak/>
        <w:t>Начальное, основное общее образование</w:t>
      </w:r>
    </w:p>
    <w:p w14:paraId="1A26FAF6" w14:textId="77777777" w:rsidR="009E4668" w:rsidRPr="00F618DA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       В 2021 году в МБОУ СОШ с. Могилёвка была продолжена работа по созданию условий для обеспечения конституционного права граждан на общедоступное и бесплатное общее образование, повышение его качества в соответствии с государственными образовательными стандартами</w:t>
      </w:r>
    </w:p>
    <w:p w14:paraId="309D5D65" w14:textId="101DDF9A" w:rsidR="009E4668" w:rsidRPr="00F618DA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                Одним из направлений реализации духовно-нравственного компонента содержания образования является реализация курса «Основы религиозных культур и светской этики» (далее – ОРКСЭ). В 2021 году в рамках учебного курса ОРКСЭ в Школе  реализовался один из  модулей, выбранный родителями обучающихся -  «Основы православной культуры». </w:t>
      </w:r>
    </w:p>
    <w:p w14:paraId="2014BEA4" w14:textId="77777777" w:rsidR="009E4668" w:rsidRPr="00F618DA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8DA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F618DA">
        <w:rPr>
          <w:rFonts w:ascii="Times New Roman" w:hAnsi="Times New Roman"/>
          <w:sz w:val="28"/>
          <w:szCs w:val="28"/>
        </w:rPr>
        <w:t xml:space="preserve"> подготовка обучающихся  осуществляется,  в основном,  через взаимодействие с учреждениями начального и среднего профессионального образования, взаимодействия с предприятиями в форме экскурсий, бесед, тестирования и т.д. Учащиеся 9 классов в 2021 году побывали на дне открытых дверей в </w:t>
      </w:r>
      <w:proofErr w:type="spellStart"/>
      <w:r w:rsidRPr="00F618DA">
        <w:rPr>
          <w:rFonts w:ascii="Times New Roman" w:hAnsi="Times New Roman"/>
          <w:sz w:val="28"/>
          <w:szCs w:val="28"/>
        </w:rPr>
        <w:t>Хорском</w:t>
      </w:r>
      <w:proofErr w:type="spellEnd"/>
      <w:r w:rsidRPr="00F618DA">
        <w:rPr>
          <w:rFonts w:ascii="Times New Roman" w:hAnsi="Times New Roman"/>
          <w:sz w:val="28"/>
          <w:szCs w:val="28"/>
        </w:rPr>
        <w:t xml:space="preserve"> агропромышленном техникуме, на встрече, которая состоялась в Молодежном центре </w:t>
      </w:r>
      <w:proofErr w:type="spellStart"/>
      <w:r w:rsidRPr="00F618DA">
        <w:rPr>
          <w:rFonts w:ascii="Times New Roman" w:hAnsi="Times New Roman"/>
          <w:sz w:val="28"/>
          <w:szCs w:val="28"/>
        </w:rPr>
        <w:t>рп</w:t>
      </w:r>
      <w:proofErr w:type="spellEnd"/>
      <w:r w:rsidRPr="00F618DA">
        <w:rPr>
          <w:rFonts w:ascii="Times New Roman" w:hAnsi="Times New Roman"/>
          <w:sz w:val="28"/>
          <w:szCs w:val="28"/>
        </w:rPr>
        <w:t xml:space="preserve">. Переяславка, с представителями ВУЗов и </w:t>
      </w:r>
      <w:proofErr w:type="spellStart"/>
      <w:r w:rsidRPr="00F618DA">
        <w:rPr>
          <w:rFonts w:ascii="Times New Roman" w:hAnsi="Times New Roman"/>
          <w:sz w:val="28"/>
          <w:szCs w:val="28"/>
        </w:rPr>
        <w:t>СУЗов</w:t>
      </w:r>
      <w:proofErr w:type="spellEnd"/>
      <w:r w:rsidRPr="00F618DA">
        <w:rPr>
          <w:rFonts w:ascii="Times New Roman" w:hAnsi="Times New Roman"/>
          <w:sz w:val="28"/>
          <w:szCs w:val="28"/>
        </w:rPr>
        <w:t xml:space="preserve"> г. Хабаровска, где они представляли свои учреждения.</w:t>
      </w:r>
    </w:p>
    <w:p w14:paraId="56E24FFA" w14:textId="77777777" w:rsidR="009E4668" w:rsidRPr="00F618DA" w:rsidRDefault="009E4668" w:rsidP="009E46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Образовательные программы школы и учебный план предусматривают выполнение государственной функции школы – овладение стандартами образования каждым  ребёнком. </w:t>
      </w:r>
    </w:p>
    <w:p w14:paraId="5474F9D1" w14:textId="77777777" w:rsidR="00F618DA" w:rsidRPr="00F618DA" w:rsidRDefault="00F618DA" w:rsidP="00F618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С целью выявления уровня </w:t>
      </w:r>
      <w:proofErr w:type="spellStart"/>
      <w:r w:rsidRPr="00F618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618DA">
        <w:rPr>
          <w:rFonts w:ascii="Times New Roman" w:hAnsi="Times New Roman"/>
          <w:sz w:val="28"/>
          <w:szCs w:val="28"/>
        </w:rPr>
        <w:t xml:space="preserve"> учащихся ежегодно в мае месяце проходит промежуточная аттестация учащихся 2,3, 5-8 классов.</w:t>
      </w:r>
    </w:p>
    <w:p w14:paraId="26A0A377" w14:textId="6A0B403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В таблице, представленной ниже, для сравнения показаны результаты промежуточной аттестации по основным предметам за 2019-2020  и 2020- 2021 </w:t>
      </w:r>
      <w:proofErr w:type="spellStart"/>
      <w:r w:rsidRPr="00F618DA">
        <w:rPr>
          <w:rFonts w:ascii="Times New Roman" w:hAnsi="Times New Roman"/>
          <w:sz w:val="28"/>
          <w:szCs w:val="28"/>
        </w:rPr>
        <w:t>учебныегода</w:t>
      </w:r>
      <w:proofErr w:type="spellEnd"/>
      <w:r w:rsidRPr="00F618DA">
        <w:rPr>
          <w:rFonts w:ascii="Times New Roman" w:hAnsi="Times New Roman"/>
          <w:sz w:val="28"/>
          <w:szCs w:val="28"/>
        </w:rPr>
        <w:t>.</w:t>
      </w:r>
      <w:r w:rsidRPr="00F618DA">
        <w:rPr>
          <w:rFonts w:ascii="Times New Roman" w:hAnsi="Times New Roman"/>
          <w:b/>
          <w:sz w:val="28"/>
          <w:szCs w:val="28"/>
        </w:rPr>
        <w:t xml:space="preserve"> </w:t>
      </w:r>
    </w:p>
    <w:p w14:paraId="7BABCC37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518"/>
        <w:gridCol w:w="3261"/>
      </w:tblGrid>
      <w:tr w:rsidR="00F618DA" w:rsidRPr="00F618DA" w14:paraId="718F0215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5ED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6C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3DF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8CFB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7C2D5125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0EB9679F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D36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959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22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AF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  <w:tr w:rsidR="00F618DA" w:rsidRPr="00F618DA" w14:paraId="6E56549D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EE0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E71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E0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32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</w:tr>
      <w:tr w:rsidR="00F618DA" w:rsidRPr="00F618DA" w14:paraId="6A22475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013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C63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B4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60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</w:tr>
    </w:tbl>
    <w:p w14:paraId="4017AD8C" w14:textId="77777777" w:rsidR="00F618DA" w:rsidRPr="00F618DA" w:rsidRDefault="00F618DA" w:rsidP="00F61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699EA3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518"/>
        <w:gridCol w:w="3261"/>
      </w:tblGrid>
      <w:tr w:rsidR="00F618DA" w:rsidRPr="00F618DA" w14:paraId="60FA8FAE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7B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F16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F57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9AB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6020AF86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5D48EE73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E48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9CA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18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00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618DA" w:rsidRPr="00F618DA" w14:paraId="57345F8C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9B6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82C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8D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07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618DA" w:rsidRPr="00F618DA" w14:paraId="75EBE499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638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B4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A2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46,9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A2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14:paraId="75ADB126" w14:textId="77777777" w:rsidR="00F618DA" w:rsidRPr="00F618DA" w:rsidRDefault="00F618DA" w:rsidP="00F61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71EA7B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518"/>
        <w:gridCol w:w="3261"/>
      </w:tblGrid>
      <w:tr w:rsidR="00F618DA" w:rsidRPr="00F618DA" w14:paraId="6161280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4E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C94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8F9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A6D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43B3BCDC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526384B7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61C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8D0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43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17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F618DA" w:rsidRPr="00F618DA" w14:paraId="07FB3AAA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357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55D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E5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20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618DA" w:rsidRPr="00F618DA" w14:paraId="65DD93D0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2E0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903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C2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92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14:paraId="007C7313" w14:textId="77777777" w:rsidR="00F618DA" w:rsidRPr="00F618DA" w:rsidRDefault="00F618DA" w:rsidP="00F618D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 5</w:t>
      </w:r>
      <w:proofErr w:type="gramStart"/>
      <w:r w:rsidRPr="00F618DA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F618DA">
        <w:rPr>
          <w:rFonts w:ascii="Times New Roman" w:hAnsi="Times New Roman"/>
          <w:b/>
          <w:sz w:val="28"/>
          <w:szCs w:val="28"/>
        </w:rPr>
        <w:t xml:space="preserve"> класс 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660"/>
        <w:gridCol w:w="3119"/>
      </w:tblGrid>
      <w:tr w:rsidR="00F618DA" w:rsidRPr="00F618DA" w14:paraId="78630B12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19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50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F1F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BD7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18CC804F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4F7F2FF2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B07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BA0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8A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4A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618DA" w:rsidRPr="00F618DA" w14:paraId="7149543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473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9DF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0E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0A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F618DA" w:rsidRPr="00F618DA" w14:paraId="2CDE3DAD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1E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5C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07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A6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618DA" w:rsidRPr="00F618DA" w14:paraId="262FA3AC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82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6D3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C6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A5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618DA" w:rsidRPr="00F618DA" w14:paraId="5BD79639" w14:textId="77777777" w:rsidTr="00F618DA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CA1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3B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D6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45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1731D15D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DE4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24E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D5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93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108750D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A10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F0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02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21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14:paraId="3234E27B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E16020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 5</w:t>
      </w:r>
      <w:proofErr w:type="gramStart"/>
      <w:r w:rsidRPr="00F618DA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Pr="00F618DA">
        <w:rPr>
          <w:rFonts w:ascii="Times New Roman" w:hAnsi="Times New Roman"/>
          <w:b/>
          <w:sz w:val="28"/>
          <w:szCs w:val="28"/>
        </w:rPr>
        <w:t xml:space="preserve"> класс 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660"/>
        <w:gridCol w:w="3119"/>
      </w:tblGrid>
      <w:tr w:rsidR="00F618DA" w:rsidRPr="00F618DA" w14:paraId="3FEB6243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847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999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1BA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C4A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7FAA3620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2B05E77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8E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211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C0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8E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618DA" w:rsidRPr="00F618DA" w14:paraId="429F215C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43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6EB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CE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10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618DA" w:rsidRPr="00F618DA" w14:paraId="2C706852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A4C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44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A1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0D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618DA" w:rsidRPr="00F618DA" w14:paraId="7FB20DCC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D5D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6C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D2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29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618DA" w:rsidRPr="00F618DA" w14:paraId="2AEBC8FA" w14:textId="77777777" w:rsidTr="00F618DA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573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95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31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80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0265D2AB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2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8C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4F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5B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618DA" w:rsidRPr="00F618DA" w14:paraId="327A3289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90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02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AA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38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14:paraId="14F1749C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13390D" w14:textId="77777777" w:rsidR="00F618DA" w:rsidRPr="00F618DA" w:rsidRDefault="00F618DA" w:rsidP="00F61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   6 класс 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660"/>
        <w:gridCol w:w="3119"/>
      </w:tblGrid>
      <w:tr w:rsidR="00F618DA" w:rsidRPr="00F618DA" w14:paraId="620965CF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9E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A76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6C6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826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3701FB10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4AB932A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9D9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E9E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4F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618DA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07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618DA" w:rsidRPr="00F618DA" w14:paraId="09072B9D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F45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52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75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42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618DA" w:rsidRPr="00F618DA" w14:paraId="2F21FB69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68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BD5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52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2F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618DA" w:rsidRPr="00F618DA" w14:paraId="745CC83E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ACC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2F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80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618DA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30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618DA" w:rsidRPr="00F618DA" w14:paraId="521F765E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78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30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BC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01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6B134DB8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D49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293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7E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B6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01730B88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73F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3B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72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A8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618DA" w:rsidRPr="00F618DA" w14:paraId="2E5CC9B4" w14:textId="77777777" w:rsidTr="00F618DA">
        <w:trPr>
          <w:trHeight w:val="6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5C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738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60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04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14:paraId="38B2CCEB" w14:textId="77777777" w:rsidR="00F618DA" w:rsidRPr="00F618DA" w:rsidRDefault="00F618DA" w:rsidP="00F618D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7 класс 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2977"/>
        <w:gridCol w:w="3119"/>
      </w:tblGrid>
      <w:tr w:rsidR="00F618DA" w:rsidRPr="00F618DA" w14:paraId="4663BEAF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14A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6CB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E23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B26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708200C0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4803705C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200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DC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9A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C5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F618DA" w:rsidRPr="00F618DA" w14:paraId="63CD1145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5E3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02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78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18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F618DA" w:rsidRPr="00F618DA" w14:paraId="62E5392B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667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103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79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83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618DA" w:rsidRPr="00F618DA" w14:paraId="4392FD3B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102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458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AA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84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0A8587CE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9A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DC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81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20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4963B2F7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47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70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19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63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64CE193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F5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04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D2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69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618DA" w:rsidRPr="00F618DA" w14:paraId="066C4B79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273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FA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1F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C7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618DA" w:rsidRPr="00F618DA" w14:paraId="63F6DF6E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17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BD2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F6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1B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45.4</w:t>
            </w:r>
          </w:p>
        </w:tc>
      </w:tr>
      <w:tr w:rsidR="00F618DA" w:rsidRPr="00F618DA" w14:paraId="0746E3E3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596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11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DF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14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45A137EF" w14:textId="77777777" w:rsidR="00F618DA" w:rsidRPr="00F618DA" w:rsidRDefault="00F618DA" w:rsidP="00F618D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>8</w:t>
      </w:r>
      <w:proofErr w:type="gramStart"/>
      <w:r w:rsidRPr="00F618DA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F618DA">
        <w:rPr>
          <w:rFonts w:ascii="Times New Roman" w:hAnsi="Times New Roman"/>
          <w:b/>
          <w:sz w:val="28"/>
          <w:szCs w:val="28"/>
        </w:rPr>
        <w:t xml:space="preserve"> класс 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660"/>
        <w:gridCol w:w="3119"/>
      </w:tblGrid>
      <w:tr w:rsidR="00F618DA" w:rsidRPr="00F618DA" w14:paraId="0FA38052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95B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F7F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6A4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CBB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3ACAC2E4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24C18D42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4F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59B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16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76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618DA" w:rsidRPr="00F618DA" w14:paraId="48E0361C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DA5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32B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58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8A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618DA" w:rsidRPr="00F618DA" w14:paraId="473F4EFA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A01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7D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6A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AE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</w:tr>
      <w:tr w:rsidR="00F618DA" w:rsidRPr="00F618DA" w14:paraId="13FBC85A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BA4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912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BE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A0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618DA" w:rsidRPr="00F618DA" w14:paraId="3F8B51C1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D4F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473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A2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BB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6097A9B7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28C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9DE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15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EC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64CB7529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C59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D1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9E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B6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F618DA" w:rsidRPr="00F618DA" w14:paraId="758C0695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841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D97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12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60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F618DA" w:rsidRPr="00F618DA" w14:paraId="21F3CE9F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6EB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A8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232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40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F618DA" w:rsidRPr="00F618DA" w14:paraId="4A62116B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679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6CF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FA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1C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618DA" w:rsidRPr="00F618DA" w14:paraId="6FA54D11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39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488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DC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FE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F618DA" w:rsidRPr="00F618DA" w14:paraId="30560ABB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AB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A0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1D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03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</w:tr>
    </w:tbl>
    <w:p w14:paraId="6FE6787B" w14:textId="77777777" w:rsidR="00F618DA" w:rsidRPr="00F618DA" w:rsidRDefault="00F618DA" w:rsidP="00F618D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8 б класс </w:t>
      </w:r>
    </w:p>
    <w:tbl>
      <w:tblPr>
        <w:tblStyle w:val="23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294"/>
        <w:gridCol w:w="2660"/>
        <w:gridCol w:w="3119"/>
      </w:tblGrid>
      <w:tr w:rsidR="00F618DA" w:rsidRPr="00F618DA" w14:paraId="09258060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AA3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550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B24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D3F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1AFA2336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618DA" w:rsidRPr="00F618DA" w14:paraId="404BD628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875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E63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18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28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2E44C963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997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6E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5F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BC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F618DA" w:rsidRPr="00F618DA" w14:paraId="7A8FE88D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A61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DD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60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BE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F618DA" w:rsidRPr="00F618DA" w14:paraId="3EF76A61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660D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F23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F3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D4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618DA" w:rsidRPr="00F618DA" w14:paraId="4B15E58B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D72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59F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DE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F4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526004E7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BAA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DE4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0C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59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18DA" w:rsidRPr="00F618DA" w14:paraId="418F804E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F11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656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CA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E0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618DA" w:rsidRPr="00F618DA" w14:paraId="21896677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57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D5B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96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E97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618DA" w:rsidRPr="00F618DA" w14:paraId="7E4B5196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46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BC3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EB0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56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618DA" w:rsidRPr="00F618DA" w14:paraId="7D850F89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E586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0D3C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28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021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618DA" w:rsidRPr="00F618DA" w14:paraId="237D75C8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FAE5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1468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54F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DF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618DA" w:rsidRPr="00F618DA" w14:paraId="1D7F2475" w14:textId="77777777" w:rsidTr="00F618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4F74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C7CB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87E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A22" w14:textId="77777777" w:rsidR="00F618DA" w:rsidRPr="00F618DA" w:rsidRDefault="00F618DA" w:rsidP="00F618D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45.4</w:t>
            </w:r>
          </w:p>
        </w:tc>
      </w:tr>
    </w:tbl>
    <w:p w14:paraId="7CF9AC5C" w14:textId="7647EEA3" w:rsidR="00B675EF" w:rsidRDefault="00F618DA" w:rsidP="00F618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   </w:t>
      </w:r>
    </w:p>
    <w:p w14:paraId="5808D74E" w14:textId="1156469A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  </w:t>
      </w:r>
      <w:r w:rsidRPr="00F618DA">
        <w:rPr>
          <w:rFonts w:ascii="Times New Roman" w:hAnsi="Times New Roman"/>
          <w:sz w:val="28"/>
          <w:szCs w:val="28"/>
        </w:rPr>
        <w:t>Таким образом, можно сделать вывод, что сильно  снизилось качество знаний по предметам: биология, истории,  обществознанию, химии, физике.</w:t>
      </w:r>
    </w:p>
    <w:p w14:paraId="6638BDF9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Педагогам даны рекомендации:</w:t>
      </w:r>
    </w:p>
    <w:p w14:paraId="29DCF637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1.педагогам, допустившим снижение качества по предметам, пересмотреть индивидуальную работу с учащимися, не допускать снижения качества знаний по сравнению  с результатами прошлого года.</w:t>
      </w:r>
    </w:p>
    <w:p w14:paraId="1CDE6005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2.всем учителям-предметникам:</w:t>
      </w:r>
    </w:p>
    <w:p w14:paraId="1A165099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- применять на занятиях новые педагогические технологии, с целью привития интереса к предмету и как следствие увеличению процента отличников и хорошистов по предмету;</w:t>
      </w:r>
    </w:p>
    <w:p w14:paraId="651EBA92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- вести индивидуальную работу </w:t>
      </w:r>
      <w:proofErr w:type="gramStart"/>
      <w:r w:rsidRPr="00F618DA">
        <w:rPr>
          <w:rFonts w:ascii="Times New Roman" w:hAnsi="Times New Roman"/>
          <w:sz w:val="28"/>
          <w:szCs w:val="28"/>
        </w:rPr>
        <w:t>с</w:t>
      </w:r>
      <w:proofErr w:type="gramEnd"/>
      <w:r w:rsidRPr="00F618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8D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18DA">
        <w:rPr>
          <w:rFonts w:ascii="Times New Roman" w:hAnsi="Times New Roman"/>
          <w:sz w:val="28"/>
          <w:szCs w:val="28"/>
        </w:rPr>
        <w:t xml:space="preserve"> как при текущем оценивании, так  и при  выполнении ими контрольных и практических работ.</w:t>
      </w:r>
    </w:p>
    <w:p w14:paraId="66E86DB2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3. классным руководителям:</w:t>
      </w:r>
    </w:p>
    <w:p w14:paraId="7DC52CC3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- вести ежедневный учёт учащимися занятий с целью недопущения пропусков занятий без уважительной причины;</w:t>
      </w:r>
    </w:p>
    <w:p w14:paraId="105332A6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- своевременно информировать администрацию учреждения об учащихся, допускающих  пропуски без уважительной причины.</w:t>
      </w:r>
    </w:p>
    <w:p w14:paraId="62CABCE1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- вести индивидуальную работу с учителями-предметниками по недопущению снижения количества хорошистов и отличников. </w:t>
      </w:r>
    </w:p>
    <w:p w14:paraId="67BCE39D" w14:textId="77777777" w:rsidR="00F618DA" w:rsidRPr="00F618DA" w:rsidRDefault="00F618DA" w:rsidP="009E46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32EEEC" w14:textId="77777777" w:rsidR="00F618DA" w:rsidRPr="00F618DA" w:rsidRDefault="00F618DA" w:rsidP="00F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                             </w:t>
      </w:r>
      <w:r w:rsidRPr="00F618DA">
        <w:rPr>
          <w:rFonts w:ascii="Times New Roman" w:hAnsi="Times New Roman"/>
          <w:b/>
          <w:sz w:val="28"/>
          <w:szCs w:val="28"/>
        </w:rPr>
        <w:t>Результаты ВПР   в 2021 году</w:t>
      </w:r>
      <w:r w:rsidRPr="00F618DA">
        <w:rPr>
          <w:rFonts w:ascii="Times New Roman" w:hAnsi="Times New Roman"/>
          <w:sz w:val="28"/>
          <w:szCs w:val="28"/>
        </w:rPr>
        <w:t xml:space="preserve">  </w:t>
      </w:r>
    </w:p>
    <w:p w14:paraId="6B049897" w14:textId="77777777" w:rsidR="00F618DA" w:rsidRPr="00F618DA" w:rsidRDefault="00F618DA" w:rsidP="00F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По результатам проведения всероссийских проверочных работ (далее – ВПР) в личном кабинете МБОУ СОШ с. Могилевка на сайте федеральной информационной системы оценки качества образования  представлены все статистические данные как в целом для школы, так и по каждому отдельному участнику. Ниже в таблице представлено количество участников принявших  участие в ВПР 2021 года</w:t>
      </w:r>
      <w:proofErr w:type="gramStart"/>
      <w:r w:rsidRPr="00F618DA">
        <w:rPr>
          <w:rFonts w:ascii="Times New Roman" w:hAnsi="Times New Roman"/>
          <w:sz w:val="28"/>
          <w:szCs w:val="28"/>
        </w:rPr>
        <w:t>.(</w:t>
      </w:r>
      <w:proofErr w:type="gramEnd"/>
      <w:r w:rsidRPr="00F618DA">
        <w:rPr>
          <w:rFonts w:ascii="Times New Roman" w:hAnsi="Times New Roman"/>
          <w:sz w:val="28"/>
          <w:szCs w:val="28"/>
        </w:rPr>
        <w:t>таблица 1)</w:t>
      </w:r>
    </w:p>
    <w:p w14:paraId="2A5ED649" w14:textId="77777777" w:rsidR="00F618DA" w:rsidRPr="00F618DA" w:rsidRDefault="00F618DA" w:rsidP="00F618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18DA"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2229"/>
        <w:gridCol w:w="1222"/>
        <w:gridCol w:w="1224"/>
        <w:gridCol w:w="1224"/>
        <w:gridCol w:w="1154"/>
        <w:gridCol w:w="1134"/>
        <w:gridCol w:w="1383"/>
      </w:tblGrid>
      <w:tr w:rsidR="00F618DA" w:rsidRPr="00F618DA" w14:paraId="795FE98D" w14:textId="77777777" w:rsidTr="00F618DA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8B0F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7E6F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6D2C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0CC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CEF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4B3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6EFF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618DA" w:rsidRPr="00F618DA" w14:paraId="4F99BDCA" w14:textId="77777777" w:rsidTr="00F61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B9E9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0ADD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чел./% от общего числа учащихся</w:t>
            </w:r>
          </w:p>
        </w:tc>
      </w:tr>
      <w:tr w:rsidR="00F618DA" w:rsidRPr="00F618DA" w14:paraId="249AA751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1D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3D3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8A1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C6AC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6376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1CC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F996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618DA" w:rsidRPr="00F618DA" w14:paraId="2213728A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43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741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5635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EE91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D2B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FB6D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415D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618DA" w:rsidRPr="00F618DA" w14:paraId="6D9A47B6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E53C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051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CF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AFF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542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66F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64D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18DA" w:rsidRPr="00F618DA" w14:paraId="3FB3148F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811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431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0AD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1A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DC5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B10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54E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18DA" w:rsidRPr="00F618DA" w14:paraId="1CB5425D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887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1BBF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3D4A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FDA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06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72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C82D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18DA" w:rsidRPr="00F618DA" w14:paraId="58F64CF2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9F5B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165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1292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2B54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08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CE1A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22C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18DA" w:rsidRPr="00F618DA" w14:paraId="07B6F318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D62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10E7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41C4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7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6F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222B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49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618DA" w:rsidRPr="00F618DA" w14:paraId="1030F9BD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DD6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479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C59A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A85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F1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CEC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71F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618DA" w:rsidRPr="00F618DA" w14:paraId="2E1F1097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80A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5D1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AE43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2A4A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C95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FF7B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A18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18DA" w:rsidRPr="00F618DA" w14:paraId="1B03677B" w14:textId="77777777" w:rsidTr="00F618D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A79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57F2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FA5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9E4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2780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31C5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4FE" w14:textId="77777777" w:rsidR="00F618DA" w:rsidRPr="00F618DA" w:rsidRDefault="00F618DA" w:rsidP="00F61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8F98EFA" w14:textId="77777777" w:rsidR="00F618DA" w:rsidRPr="00F618DA" w:rsidRDefault="00F618DA" w:rsidP="00F618DA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b/>
          <w:sz w:val="28"/>
          <w:szCs w:val="28"/>
        </w:rPr>
        <w:t xml:space="preserve">         Проведем сравнительный анализ результатов ВПР-2021года с отметками по журналу. </w:t>
      </w:r>
      <w:r w:rsidRPr="00F618DA">
        <w:rPr>
          <w:rFonts w:ascii="Times New Roman" w:hAnsi="Times New Roman"/>
          <w:sz w:val="28"/>
          <w:szCs w:val="28"/>
        </w:rPr>
        <w:t>Для этого используются данные отчета «Сравнение отметок с отметками по журналу» (таблица 2)</w:t>
      </w:r>
    </w:p>
    <w:p w14:paraId="08EEE3AA" w14:textId="77777777" w:rsidR="00F618DA" w:rsidRPr="00F618DA" w:rsidRDefault="00F618DA" w:rsidP="00F618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18DA"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916"/>
        <w:gridCol w:w="2742"/>
        <w:gridCol w:w="3136"/>
        <w:gridCol w:w="2776"/>
      </w:tblGrid>
      <w:tr w:rsidR="00F618DA" w:rsidRPr="00F618DA" w14:paraId="7B97FD2A" w14:textId="77777777" w:rsidTr="00F618D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B83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E0F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Доля учащихся, понизивших результат</w:t>
            </w:r>
          </w:p>
          <w:p w14:paraId="2C6A3CC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(Отметка &lt; </w:t>
            </w:r>
            <w:proofErr w:type="gramStart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>Отметка</w:t>
            </w:r>
            <w:proofErr w:type="gramEnd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F6E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Доля учащихся, подтвердивших результат</w:t>
            </w:r>
          </w:p>
          <w:p w14:paraId="73CF273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8DA">
              <w:rPr>
                <w:rFonts w:ascii="Times New Roman" w:hAnsi="Times New Roman"/>
                <w:i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D89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Доля учащихся, повысивших результат</w:t>
            </w:r>
          </w:p>
          <w:p w14:paraId="79C4525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(Отметка &gt; </w:t>
            </w:r>
            <w:proofErr w:type="gramStart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>Отметка</w:t>
            </w:r>
            <w:proofErr w:type="gramEnd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 по журналу)</w:t>
            </w:r>
          </w:p>
        </w:tc>
      </w:tr>
      <w:tr w:rsidR="00F618DA" w:rsidRPr="00F618DA" w14:paraId="51B1E0FE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69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618DA" w:rsidRPr="00F618DA" w14:paraId="03894F14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505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17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B9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6F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18DA" w:rsidRPr="00F618DA" w14:paraId="0D394B34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6EF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BC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59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14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18DA" w:rsidRPr="00F618DA" w14:paraId="3ABEBFA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38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A8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15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A7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0827DFAB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96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40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34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0E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18DA" w:rsidRPr="00F618DA" w14:paraId="614D1200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5D1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618DA" w:rsidRPr="00F618DA" w14:paraId="24BEF1FF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C9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61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B9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B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18DA" w:rsidRPr="00F618DA" w14:paraId="21E228E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63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B1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99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02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DC757A1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1F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94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85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8C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10475936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A21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34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11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29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18DA" w:rsidRPr="00F618DA" w14:paraId="64D8BA9C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93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F618DA" w:rsidRPr="00F618DA" w14:paraId="5B8B3D6F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E6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4C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D4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DD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57F4FF9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FF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6D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26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76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37FF5A0D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C3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89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47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B1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18DA" w:rsidRPr="00F618DA" w14:paraId="40BADA06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3E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F618DA" w:rsidRPr="00F618DA" w14:paraId="19272D53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AD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C3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2E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59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18DA" w:rsidRPr="00F618DA" w14:paraId="4FB678F5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69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CF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7B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DD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405A82F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86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8E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B1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69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2445AAFF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34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83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21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1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4F910BE1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DE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F618DA" w:rsidRPr="00F618DA" w14:paraId="3DCFECBD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55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B9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8C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7FF6E068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31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17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16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73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04BEB2CC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A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05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34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BC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3679A7F6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A7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F618DA" w:rsidRPr="00F618DA" w14:paraId="3594438B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71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BB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D1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53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39B2244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EFA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B4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0F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BA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0D0B8E2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5C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0B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47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46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4E5C5E9A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20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F618DA" w:rsidRPr="00F618DA" w14:paraId="3537EB1B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30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8F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7C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48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4DC25911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50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55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2A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3D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28D15D3B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93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F618DA" w:rsidRPr="00F618DA" w14:paraId="5734003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9A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DD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81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8F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00F98704" w14:textId="77777777" w:rsidR="00F618DA" w:rsidRPr="00F618DA" w:rsidRDefault="00F618DA" w:rsidP="00F618DA">
      <w:pPr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 </w:t>
      </w:r>
      <w:r w:rsidRPr="00F618DA">
        <w:rPr>
          <w:rFonts w:ascii="Times New Roman" w:hAnsi="Times New Roman"/>
          <w:b/>
          <w:sz w:val="28"/>
          <w:szCs w:val="28"/>
        </w:rPr>
        <w:t>И в процентном соотношении (таблица 3)</w:t>
      </w:r>
    </w:p>
    <w:p w14:paraId="7FBD650A" w14:textId="77777777" w:rsidR="00F618DA" w:rsidRPr="00F618DA" w:rsidRDefault="00F618DA" w:rsidP="00F618DA">
      <w:pPr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F618DA"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916"/>
        <w:gridCol w:w="2742"/>
        <w:gridCol w:w="3136"/>
        <w:gridCol w:w="2776"/>
      </w:tblGrid>
      <w:tr w:rsidR="00F618DA" w:rsidRPr="00F618DA" w14:paraId="171F4FD1" w14:textId="77777777" w:rsidTr="00F618D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208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BB3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Доля учащихся, понизивших результат</w:t>
            </w:r>
          </w:p>
          <w:p w14:paraId="25A442B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(Отметка &lt; </w:t>
            </w:r>
            <w:proofErr w:type="gramStart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>Отметка</w:t>
            </w:r>
            <w:proofErr w:type="gramEnd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30A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Доля учащихся, подтвердивших результат</w:t>
            </w:r>
          </w:p>
          <w:p w14:paraId="5B19706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8DA">
              <w:rPr>
                <w:rFonts w:ascii="Times New Roman" w:hAnsi="Times New Roman"/>
                <w:i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BFB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Доля учащихся, повысивших результат</w:t>
            </w:r>
          </w:p>
          <w:p w14:paraId="7D3C8DF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(Отметка &gt; </w:t>
            </w:r>
            <w:proofErr w:type="gramStart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>Отметка</w:t>
            </w:r>
            <w:proofErr w:type="gramEnd"/>
            <w:r w:rsidRPr="00F618DA">
              <w:rPr>
                <w:rFonts w:ascii="Times New Roman" w:hAnsi="Times New Roman"/>
                <w:i/>
                <w:sz w:val="28"/>
                <w:szCs w:val="28"/>
              </w:rPr>
              <w:t xml:space="preserve"> по журналу)</w:t>
            </w:r>
          </w:p>
        </w:tc>
      </w:tr>
      <w:tr w:rsidR="00F618DA" w:rsidRPr="00F618DA" w14:paraId="3BFBF3D8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DF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618DA" w:rsidRPr="00F618DA" w14:paraId="0050E6CB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14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80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61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56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</w:tr>
      <w:tr w:rsidR="00F618DA" w:rsidRPr="00F618DA" w14:paraId="6D6E555B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0B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AF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E4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B2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21,05</w:t>
            </w:r>
          </w:p>
        </w:tc>
      </w:tr>
      <w:tr w:rsidR="00F618DA" w:rsidRPr="00F618DA" w14:paraId="5C3EDFEF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41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05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89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26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38758AE8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C7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F4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A7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33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F618DA" w:rsidRPr="00F618DA" w14:paraId="1CC6C4E7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80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618DA" w:rsidRPr="00F618DA" w14:paraId="5886EA97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9C0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E4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34,62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2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BD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11,54</w:t>
            </w:r>
          </w:p>
        </w:tc>
      </w:tr>
      <w:tr w:rsidR="00F618DA" w:rsidRPr="00F618DA" w14:paraId="3008B4B0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8D4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4C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0C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46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320C0BE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04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3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4C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3F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8892B29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1F1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4E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1A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2D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</w:tr>
      <w:tr w:rsidR="00F618DA" w:rsidRPr="00F618DA" w14:paraId="30C7A060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18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F618DA" w:rsidRPr="00F618DA" w14:paraId="5A9B4ED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9F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A7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AE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07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74AF932D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7D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F8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70.59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2A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20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5B9697D4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B5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58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53,19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05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DAB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 xml:space="preserve">                  3,19</w:t>
            </w:r>
          </w:p>
        </w:tc>
      </w:tr>
      <w:tr w:rsidR="00F618DA" w:rsidRPr="00F618DA" w14:paraId="76D9A7AA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0A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0E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79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28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449F0DBD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C5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F618DA" w:rsidRPr="00F618DA" w14:paraId="48001757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9B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57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D89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74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5,88</w:t>
            </w:r>
          </w:p>
        </w:tc>
      </w:tr>
      <w:tr w:rsidR="00F618DA" w:rsidRPr="00F618DA" w14:paraId="4E524071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41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36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42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30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3,03</w:t>
            </w:r>
          </w:p>
        </w:tc>
      </w:tr>
      <w:tr w:rsidR="00F618DA" w:rsidRPr="00F618DA" w14:paraId="4D7769FF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68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CF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3F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63,64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CF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4AC2D492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10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29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42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AE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522CC332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36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F618DA" w:rsidRPr="00F618DA" w14:paraId="1EF3A497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F4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EF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3F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A9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5BDE3354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BA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0D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BCD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45,45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62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2382ACDC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79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F5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01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8E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7602882A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B10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F618DA" w:rsidRPr="00F618DA" w14:paraId="5D375B01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DE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12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38,89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67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7CB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7DCA4110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16A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72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C6F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77,78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55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8F24C86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0B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622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C6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46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8DA" w:rsidRPr="00F618DA" w14:paraId="576E4ED9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59C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F618DA" w:rsidRPr="00F618DA" w14:paraId="044595F8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81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634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AE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C5E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77C1D116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7D3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B5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9B5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D51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8DA" w:rsidRPr="00F618DA" w14:paraId="67B3D111" w14:textId="77777777" w:rsidTr="00F618D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226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F618DA" w:rsidRPr="00F618DA" w14:paraId="23C05C8F" w14:textId="77777777" w:rsidTr="00F61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5D47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068" w14:textId="77777777" w:rsidR="00F618DA" w:rsidRPr="00F618DA" w:rsidRDefault="00F618DA" w:rsidP="00F6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A1C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63,64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655" w14:textId="77777777" w:rsidR="00F618DA" w:rsidRPr="00F618DA" w:rsidRDefault="00F618DA" w:rsidP="00F618DA">
            <w:pPr>
              <w:rPr>
                <w:rFonts w:ascii="Times New Roman" w:hAnsi="Times New Roman"/>
                <w:sz w:val="28"/>
                <w:szCs w:val="28"/>
              </w:rPr>
            </w:pPr>
            <w:r w:rsidRPr="00F618DA">
              <w:rPr>
                <w:rFonts w:ascii="Times New Roman" w:hAnsi="Times New Roman"/>
                <w:sz w:val="28"/>
                <w:szCs w:val="28"/>
              </w:rPr>
              <w:t>27,27</w:t>
            </w:r>
          </w:p>
        </w:tc>
      </w:tr>
    </w:tbl>
    <w:p w14:paraId="25AB9DD6" w14:textId="77777777" w:rsidR="00F618DA" w:rsidRPr="00F618DA" w:rsidRDefault="00F618DA" w:rsidP="00F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 xml:space="preserve">Данные таблицы 3 говорят о том, что для всех классов имеются признаки несоответствия отметок при проверке ВПР. </w:t>
      </w:r>
    </w:p>
    <w:p w14:paraId="43D2E3F2" w14:textId="77777777" w:rsidR="00F618DA" w:rsidRPr="00F618DA" w:rsidRDefault="00F618DA" w:rsidP="00F618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18DA">
        <w:rPr>
          <w:rFonts w:ascii="Times New Roman" w:hAnsi="Times New Roman"/>
          <w:sz w:val="28"/>
          <w:szCs w:val="28"/>
        </w:rPr>
        <w:t>Среди представленных  классов результаты учащихся имеют более выраженные признаки необъективности выставленных оценок по таким предметам как биология, физика, что требует дополнительного анализа и проведения работы администрации с учителем.</w:t>
      </w:r>
    </w:p>
    <w:p w14:paraId="42BAAC62" w14:textId="77777777" w:rsidR="00D342F3" w:rsidRPr="003940CF" w:rsidRDefault="00D342F3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 xml:space="preserve">Уровень </w:t>
      </w:r>
      <w:proofErr w:type="spellStart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>обученности</w:t>
      </w:r>
      <w:proofErr w:type="spellEnd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proofErr w:type="gramStart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 xml:space="preserve"> на конец года</w:t>
      </w:r>
    </w:p>
    <w:tbl>
      <w:tblPr>
        <w:tblW w:w="87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78"/>
        <w:gridCol w:w="1560"/>
        <w:gridCol w:w="1335"/>
        <w:gridCol w:w="1335"/>
      </w:tblGrid>
      <w:tr w:rsidR="00B13AC0" w:rsidRPr="003940CF" w14:paraId="09DEC3B1" w14:textId="1B784753" w:rsidTr="00B13AC0">
        <w:trPr>
          <w:trHeight w:hRule="exact" w:val="971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010AF3" w14:textId="77777777" w:rsidR="00B13AC0" w:rsidRPr="003940CF" w:rsidRDefault="00B13AC0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2A432" w14:textId="77777777" w:rsidR="00B13AC0" w:rsidRPr="003940CF" w:rsidRDefault="00B13AC0" w:rsidP="00F61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1C71E364" w14:textId="77777777" w:rsidR="00B13AC0" w:rsidRPr="003940CF" w:rsidRDefault="00B13AC0" w:rsidP="00F61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2FCA1657" w14:textId="77777777" w:rsidR="00B13AC0" w:rsidRPr="003940CF" w:rsidRDefault="00B13AC0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5207B" w14:textId="77777777" w:rsidR="00B13AC0" w:rsidRPr="003940CF" w:rsidRDefault="00B13AC0" w:rsidP="00F61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6A7AF390" w14:textId="587BFA90" w:rsidR="00B13AC0" w:rsidRPr="003940CF" w:rsidRDefault="00B13AC0" w:rsidP="00F618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BAF0C5" w14:textId="77777777" w:rsidR="00B13AC0" w:rsidRPr="00093328" w:rsidRDefault="00B13AC0" w:rsidP="00B675EF">
            <w:pPr>
              <w:spacing w:after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93328">
              <w:rPr>
                <w:rFonts w:ascii="Times New Roman" w:hAnsi="Times New Roman"/>
                <w:color w:val="0070C0"/>
                <w:sz w:val="28"/>
                <w:szCs w:val="28"/>
              </w:rPr>
              <w:t>2021</w:t>
            </w:r>
          </w:p>
          <w:p w14:paraId="4AF61FE2" w14:textId="0CB38F09" w:rsidR="00B13AC0" w:rsidRDefault="00B13AC0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328">
              <w:rPr>
                <w:rFonts w:ascii="Times New Roman" w:hAnsi="Times New Roman"/>
                <w:color w:val="0070C0"/>
                <w:sz w:val="28"/>
                <w:szCs w:val="28"/>
              </w:rPr>
              <w:t>год</w:t>
            </w:r>
          </w:p>
        </w:tc>
      </w:tr>
      <w:tr w:rsidR="00B675EF" w:rsidRPr="003940CF" w14:paraId="7298C1B3" w14:textId="0883C36F" w:rsidTr="00B13AC0">
        <w:trPr>
          <w:trHeight w:hRule="exact" w:val="853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0611C0" w14:textId="1B1C0B04" w:rsidR="00B675EF" w:rsidRPr="003940CF" w:rsidRDefault="00B675EF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1"/>
                <w:sz w:val="28"/>
                <w:szCs w:val="28"/>
              </w:rPr>
              <w:t>Число учащихся на конец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1B3C" w14:textId="582D22E8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C1A46" w14:textId="341FC751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8BC031" w14:textId="587621FD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B675EF" w:rsidRPr="003940CF" w14:paraId="6D76E089" w14:textId="45A56612" w:rsidTr="00B13AC0">
        <w:trPr>
          <w:trHeight w:hRule="exact" w:val="557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BDACC" w14:textId="77777777" w:rsidR="00B675EF" w:rsidRPr="003940CF" w:rsidRDefault="00B675EF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Оставлены</w:t>
            </w:r>
            <w:proofErr w:type="gramEnd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7E7B" w14:textId="56A1053B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CD4A7" w14:textId="05662111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8EBED" w14:textId="50EB48F0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75EF" w:rsidRPr="003940CF" w14:paraId="5CB96F84" w14:textId="25B3F5E4" w:rsidTr="00B13AC0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90C7C2" w14:textId="77777777" w:rsidR="00B675EF" w:rsidRPr="003940CF" w:rsidRDefault="00B675EF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Успевают по всем предметам (</w:t>
            </w:r>
            <w:proofErr w:type="gramStart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в</w:t>
            </w:r>
            <w:proofErr w:type="gramEnd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3542" w14:textId="7A52984C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EFE2A" w14:textId="770C5386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EA5972" w14:textId="2F741610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675EF" w:rsidRPr="003940CF" w14:paraId="3339E2A1" w14:textId="363BCB97" w:rsidTr="00B13AC0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8081F" w14:textId="77777777" w:rsidR="00B675EF" w:rsidRPr="003940CF" w:rsidRDefault="00B675EF" w:rsidP="005017B4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Окончили учебный год  на  «4» и «5»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5B01" w14:textId="4DA9A314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D6FE1" w14:textId="5E419D4B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BDF373" w14:textId="0FB2AC47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675EF" w:rsidRPr="003940CF" w14:paraId="64067673" w14:textId="65E7A226" w:rsidTr="00B13AC0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B816CD" w14:textId="77777777" w:rsidR="00B675EF" w:rsidRPr="003940CF" w:rsidRDefault="00B675EF" w:rsidP="005017B4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Окончили учебный год  на «5»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3D039" w14:textId="7FE21FB0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997EE" w14:textId="20B82357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1F2F87" w14:textId="7D80E48A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75EF" w:rsidRPr="003940CF" w14:paraId="5C037D61" w14:textId="1A0402AE" w:rsidTr="00B13AC0">
        <w:trPr>
          <w:trHeight w:hRule="exact" w:val="34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B16AE" w14:textId="77777777" w:rsidR="00B675EF" w:rsidRPr="003940CF" w:rsidRDefault="00B675EF" w:rsidP="005017B4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% качества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2824F" w14:textId="20E69295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0C95" w14:textId="07FE577B" w:rsidR="00B675EF" w:rsidRPr="003940CF" w:rsidRDefault="00B675EF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835E0" w14:textId="4551E7BF" w:rsidR="00B675EF" w:rsidRPr="003940CF" w:rsidRDefault="00B675EF" w:rsidP="009E35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</w:tr>
    </w:tbl>
    <w:p w14:paraId="74792D7C" w14:textId="77777777" w:rsidR="00543E71" w:rsidRPr="003940CF" w:rsidRDefault="00543E7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7CF9A0" w14:textId="10D9D435" w:rsidR="00D342F3" w:rsidRPr="003940CF" w:rsidRDefault="00D97999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342F3" w:rsidRPr="003940CF">
        <w:rPr>
          <w:rFonts w:ascii="Times New Roman" w:hAnsi="Times New Roman"/>
          <w:sz w:val="28"/>
          <w:szCs w:val="28"/>
        </w:rPr>
        <w:t>нализируя уровень успеваемости, м</w:t>
      </w:r>
      <w:r w:rsidR="00543E71" w:rsidRPr="003940CF">
        <w:rPr>
          <w:rFonts w:ascii="Times New Roman" w:hAnsi="Times New Roman"/>
          <w:sz w:val="28"/>
          <w:szCs w:val="28"/>
        </w:rPr>
        <w:t>ожно  сделать вывод о</w:t>
      </w:r>
      <w:r w:rsidR="009E350E" w:rsidRPr="003940CF">
        <w:rPr>
          <w:rFonts w:ascii="Times New Roman" w:hAnsi="Times New Roman"/>
          <w:sz w:val="28"/>
          <w:szCs w:val="28"/>
        </w:rPr>
        <w:t xml:space="preserve"> </w:t>
      </w:r>
      <w:r w:rsidR="00543E71" w:rsidRPr="003940CF">
        <w:rPr>
          <w:rFonts w:ascii="Times New Roman" w:hAnsi="Times New Roman"/>
          <w:sz w:val="28"/>
          <w:szCs w:val="28"/>
        </w:rPr>
        <w:t xml:space="preserve">снижении </w:t>
      </w:r>
      <w:r w:rsidR="00D342F3" w:rsidRPr="003940CF">
        <w:rPr>
          <w:rFonts w:ascii="Times New Roman" w:hAnsi="Times New Roman"/>
          <w:sz w:val="28"/>
          <w:szCs w:val="28"/>
        </w:rPr>
        <w:t>качества образова</w:t>
      </w:r>
      <w:r w:rsidR="00543E71" w:rsidRPr="003940CF">
        <w:rPr>
          <w:rFonts w:ascii="Times New Roman" w:hAnsi="Times New Roman"/>
          <w:sz w:val="28"/>
          <w:szCs w:val="28"/>
        </w:rPr>
        <w:t>ния за последний  год</w:t>
      </w:r>
      <w:r w:rsidR="00C40050" w:rsidRPr="003940CF">
        <w:rPr>
          <w:rFonts w:ascii="Times New Roman" w:hAnsi="Times New Roman"/>
          <w:sz w:val="28"/>
          <w:szCs w:val="28"/>
        </w:rPr>
        <w:t xml:space="preserve"> на </w:t>
      </w:r>
      <w:r w:rsidR="00B675EF">
        <w:rPr>
          <w:rFonts w:ascii="Times New Roman" w:hAnsi="Times New Roman"/>
          <w:sz w:val="28"/>
          <w:szCs w:val="28"/>
        </w:rPr>
        <w:t>2</w:t>
      </w:r>
      <w:r w:rsidR="00C40050" w:rsidRPr="003940CF">
        <w:rPr>
          <w:rFonts w:ascii="Times New Roman" w:hAnsi="Times New Roman"/>
          <w:sz w:val="28"/>
          <w:szCs w:val="28"/>
        </w:rPr>
        <w:t>,6%</w:t>
      </w:r>
      <w:r w:rsidR="00543E71" w:rsidRPr="003940CF">
        <w:rPr>
          <w:rFonts w:ascii="Times New Roman" w:hAnsi="Times New Roman"/>
          <w:sz w:val="28"/>
          <w:szCs w:val="28"/>
        </w:rPr>
        <w:t xml:space="preserve">, </w:t>
      </w:r>
      <w:r w:rsidR="00C40050" w:rsidRPr="003940CF">
        <w:rPr>
          <w:rFonts w:ascii="Times New Roman" w:hAnsi="Times New Roman"/>
          <w:sz w:val="28"/>
          <w:szCs w:val="28"/>
        </w:rPr>
        <w:t xml:space="preserve">но всё равно этот показатель выше районного. Стабильным остаётся </w:t>
      </w:r>
      <w:r w:rsidR="00D342F3" w:rsidRPr="003940CF">
        <w:rPr>
          <w:rFonts w:ascii="Times New Roman" w:hAnsi="Times New Roman"/>
          <w:sz w:val="28"/>
          <w:szCs w:val="28"/>
        </w:rPr>
        <w:t xml:space="preserve"> количество отличников и удар</w:t>
      </w:r>
      <w:r w:rsidR="00543E71" w:rsidRPr="003940CF">
        <w:rPr>
          <w:rFonts w:ascii="Times New Roman" w:hAnsi="Times New Roman"/>
          <w:sz w:val="28"/>
          <w:szCs w:val="28"/>
        </w:rPr>
        <w:t>ников</w:t>
      </w:r>
      <w:r w:rsidR="00C40050" w:rsidRPr="003940CF">
        <w:rPr>
          <w:rFonts w:ascii="Times New Roman" w:hAnsi="Times New Roman"/>
          <w:sz w:val="28"/>
          <w:szCs w:val="28"/>
        </w:rPr>
        <w:t>, но так как увеличивается общая численность по школе, снижается и качество знаний.</w:t>
      </w:r>
    </w:p>
    <w:p w14:paraId="77E2E602" w14:textId="57DE209F" w:rsidR="00C40050" w:rsidRPr="003940CF" w:rsidRDefault="00C40050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2021 году необходимо ус</w:t>
      </w:r>
      <w:r w:rsidR="00B675EF">
        <w:rPr>
          <w:rFonts w:ascii="Times New Roman" w:hAnsi="Times New Roman"/>
          <w:sz w:val="28"/>
          <w:szCs w:val="28"/>
        </w:rPr>
        <w:t>илить работу с одарёнными уч</w:t>
      </w:r>
      <w:r w:rsidRPr="003940CF">
        <w:rPr>
          <w:rFonts w:ascii="Times New Roman" w:hAnsi="Times New Roman"/>
          <w:sz w:val="28"/>
          <w:szCs w:val="28"/>
        </w:rPr>
        <w:t>ащимися и теми, кто имеют «3» по одному или двум предметам.</w:t>
      </w:r>
    </w:p>
    <w:p w14:paraId="07814E23" w14:textId="77777777" w:rsidR="00D342F3" w:rsidRPr="003940CF" w:rsidRDefault="00D342F3" w:rsidP="00EB7C48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249C6B" w14:textId="77777777" w:rsidR="000D033E" w:rsidRDefault="000D033E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9F547C" w14:textId="6AB8C905" w:rsidR="004B2A85" w:rsidRDefault="00D342F3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lastRenderedPageBreak/>
        <w:t>Работа с одаренными</w:t>
      </w:r>
      <w:r w:rsidR="00EB7C48" w:rsidRPr="003940CF">
        <w:rPr>
          <w:rFonts w:ascii="Times New Roman" w:hAnsi="Times New Roman"/>
          <w:b/>
          <w:bCs/>
          <w:sz w:val="28"/>
          <w:szCs w:val="28"/>
        </w:rPr>
        <w:t xml:space="preserve"> детьми </w:t>
      </w:r>
    </w:p>
    <w:p w14:paraId="0E3CA919" w14:textId="77777777" w:rsidR="00B13AC0" w:rsidRPr="00B4074E" w:rsidRDefault="00B13AC0" w:rsidP="00B13AC0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Работа с одарёнными  и способными учащимися, их поиск, выявление  и  развитие - один из важнейших аспектов работы МБОУ СОШ с. Могилёвка.</w:t>
      </w:r>
    </w:p>
    <w:p w14:paraId="482FDF6D" w14:textId="77777777" w:rsidR="00B13AC0" w:rsidRPr="00B4074E" w:rsidRDefault="00B13AC0" w:rsidP="00B13AC0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Целью работы с одаренными детьми является: сохранение и непрерывное восходящее развитие потенциала и познавательного интереса учащихся школы.</w:t>
      </w:r>
    </w:p>
    <w:p w14:paraId="6F9B2D0A" w14:textId="77777777" w:rsidR="00B13AC0" w:rsidRPr="00B4074E" w:rsidRDefault="00B13AC0" w:rsidP="00B13AC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          Организация олимпиады в учреждении осуществлялась в соответствии со следующими нормативными документами:</w:t>
      </w:r>
    </w:p>
    <w:p w14:paraId="2F1BCDAC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-  приказ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 проведения олимпиады);</w:t>
      </w:r>
    </w:p>
    <w:p w14:paraId="58AE0ED5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-приказ  Министерства образования и науки Российской Федерации от 17.03.2015 № 249 «О внесении изменений в Порядок проведения всероссийской олимпиады школьников, утвержденный приказом Министерства образования и науки от 18 ноября </w:t>
      </w:r>
      <w:smartTag w:uri="urn:schemas-microsoft-com:office:smarttags" w:element="metricconverter">
        <w:smartTagPr>
          <w:attr w:name="ProductID" w:val="2013 г"/>
        </w:smartTagPr>
        <w:r w:rsidRPr="00B4074E">
          <w:rPr>
            <w:rFonts w:ascii="Times New Roman" w:hAnsi="Times New Roman"/>
            <w:sz w:val="28"/>
            <w:szCs w:val="28"/>
          </w:rPr>
          <w:t>2013 г</w:t>
        </w:r>
      </w:smartTag>
      <w:r w:rsidRPr="00B4074E">
        <w:rPr>
          <w:rFonts w:ascii="Times New Roman" w:hAnsi="Times New Roman"/>
          <w:sz w:val="28"/>
          <w:szCs w:val="28"/>
        </w:rPr>
        <w:t>. № 1252»;</w:t>
      </w:r>
    </w:p>
    <w:p w14:paraId="287BE8EE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B4074E">
          <w:rPr>
            <w:rFonts w:ascii="Times New Roman" w:hAnsi="Times New Roman"/>
            <w:sz w:val="28"/>
            <w:szCs w:val="28"/>
          </w:rPr>
          <w:t>2013 г</w:t>
        </w:r>
      </w:smartTag>
      <w:r w:rsidRPr="00B4074E">
        <w:rPr>
          <w:rFonts w:ascii="Times New Roman" w:hAnsi="Times New Roman"/>
          <w:sz w:val="28"/>
          <w:szCs w:val="28"/>
        </w:rPr>
        <w:t>. № 1252»;</w:t>
      </w:r>
    </w:p>
    <w:p w14:paraId="34A3CD5A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- приказ Управления образования от 30.08.2021 № 314 «О проведении школьного этапа всероссийской олимпиады школьников в 2021-2022 учебном году»; </w:t>
      </w:r>
    </w:p>
    <w:p w14:paraId="0B09B5D6" w14:textId="212A150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- приказ по школе от 15.09.2021 № 68/1-о/д «О проведении школьного этапа всероссийской олимпиады школьников в 2021-2022 учебном году».</w:t>
      </w:r>
    </w:p>
    <w:p w14:paraId="0E9198CE" w14:textId="77777777" w:rsidR="00B13AC0" w:rsidRPr="00B4074E" w:rsidRDefault="00B13AC0" w:rsidP="00B13AC0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9FC3F2" w14:textId="77777777" w:rsidR="00B13AC0" w:rsidRPr="00B4074E" w:rsidRDefault="00B13AC0" w:rsidP="00B13AC0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74E">
        <w:rPr>
          <w:rFonts w:ascii="Times New Roman" w:hAnsi="Times New Roman"/>
          <w:b/>
          <w:sz w:val="28"/>
          <w:szCs w:val="28"/>
        </w:rPr>
        <w:t>Результаты олимпиады представлены в следующей таблице:</w:t>
      </w:r>
    </w:p>
    <w:p w14:paraId="20F424EF" w14:textId="77777777" w:rsidR="00B13AC0" w:rsidRPr="00B4074E" w:rsidRDefault="00B13AC0" w:rsidP="00B13AC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850"/>
        <w:gridCol w:w="709"/>
        <w:gridCol w:w="1134"/>
        <w:gridCol w:w="709"/>
        <w:gridCol w:w="1134"/>
        <w:gridCol w:w="2268"/>
      </w:tblGrid>
      <w:tr w:rsidR="00B4074E" w:rsidRPr="00B4074E" w14:paraId="28D67033" w14:textId="77777777" w:rsidTr="00B675EF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9FF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C67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Предметы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B2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2020-2021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учебный</w:t>
            </w:r>
            <w:proofErr w:type="spellEnd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1C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B4074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учебный</w:t>
            </w:r>
            <w:proofErr w:type="spellEnd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B4074E" w:rsidRPr="00B4074E" w14:paraId="04014440" w14:textId="77777777" w:rsidTr="00B675EF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8BF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0784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54E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уч-ся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146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Из</w:t>
            </w:r>
            <w:proofErr w:type="spellEnd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них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3A28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уч-ся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3D3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Из</w:t>
            </w:r>
            <w:proofErr w:type="spellEnd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них</w:t>
            </w:r>
            <w:proofErr w:type="spellEnd"/>
          </w:p>
        </w:tc>
      </w:tr>
      <w:tr w:rsidR="00B4074E" w:rsidRPr="00B4074E" w14:paraId="5AA394E3" w14:textId="77777777" w:rsidTr="00B675EF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029F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7085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6139" w14:textId="77777777" w:rsidR="00B13AC0" w:rsidRPr="00B4074E" w:rsidRDefault="00B13AC0" w:rsidP="00B67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FC8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победители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D9B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призёры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F65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07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победители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8A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призёры</w:t>
            </w:r>
            <w:proofErr w:type="spellEnd"/>
          </w:p>
        </w:tc>
      </w:tr>
      <w:tr w:rsidR="00B4074E" w:rsidRPr="00B4074E" w14:paraId="2CA66156" w14:textId="77777777" w:rsidTr="00B675EF">
        <w:trPr>
          <w:trHeight w:val="4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AE3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6772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Астрономия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56BC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275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EF60D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D5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A6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69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6DEC20FF" w14:textId="77777777" w:rsidTr="00B675E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E45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2ECF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Английский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741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AB3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AF3FC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B5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B4A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8D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074E" w:rsidRPr="00B4074E" w14:paraId="066C4061" w14:textId="77777777" w:rsidTr="00B675EF">
        <w:trPr>
          <w:trHeight w:val="4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CCE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7921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2F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8E9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F18D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A3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483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F9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2B6AB752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740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D928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983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62A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A298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9B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27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C9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429550DF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8A2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B78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A2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56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9EB68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29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BC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79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49E8C909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538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4333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Информатика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AC0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903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2609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E68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EC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0C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203E36D9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C7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1457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448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76E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DA543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9BF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A3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B0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0FDD714D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EB5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2208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Экология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5F2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C2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374E2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0DA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15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F24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3746784F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52D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E0F7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Русский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3BE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9E8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94EA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B1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EA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71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074E" w:rsidRPr="00B4074E" w14:paraId="677BC8F5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437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09A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Биология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42A8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88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7D846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F1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33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7F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074E" w:rsidRPr="00B4074E" w14:paraId="600BA557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5FB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6505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Обществознание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53B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B10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3F8D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96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58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238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4074E" w:rsidRPr="00B4074E" w14:paraId="24C19290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E0E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159E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2E3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737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94505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D0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10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9F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70182BB4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74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5A9D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Мировая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художественная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187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835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C48D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92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03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885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074E" w:rsidRPr="00B4074E" w14:paraId="22EF2954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8303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01C0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Основы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безопасности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жизнедеятельности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FA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D93A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FF3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AD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51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7F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02100140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30CA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94D7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Право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E5A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1B6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80EEB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3E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2E8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02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03FA5B90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A24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85AF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74E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6BC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B85EC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82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49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9E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3415D68A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B36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D6C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Химия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B0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398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1262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17F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B1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C7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2B24A45B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3DA8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217D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Физическая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культура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883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AF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3C06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5E8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C7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73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57215433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FEB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8A8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Технология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1C07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1ED3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435CF" w14:textId="77777777" w:rsidR="00B13AC0" w:rsidRPr="00B4074E" w:rsidRDefault="00B13AC0" w:rsidP="00B675EF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FA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92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5F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18166B9F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D7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0EAE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Итого</w:t>
            </w:r>
            <w:proofErr w:type="spellEnd"/>
            <w:r w:rsidRPr="00B407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068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1572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20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C2E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74E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A4A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74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9BD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74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B4074E" w:rsidRPr="00B4074E" w14:paraId="4839628B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82F0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24D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принявших участие (1-го ребенка считать 1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47E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074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787D3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0A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DE0F5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8F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55C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4074E" w:rsidRPr="00B4074E" w14:paraId="5C7F4388" w14:textId="77777777" w:rsidTr="00B6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4A35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9B9AF" w14:textId="77777777" w:rsidR="00B13AC0" w:rsidRPr="00B4074E" w:rsidRDefault="00B13AC0" w:rsidP="00B675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2DAB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AA5A" w14:textId="77777777" w:rsidR="00B13AC0" w:rsidRPr="00B4074E" w:rsidRDefault="00B13AC0" w:rsidP="00B675E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FF23" w14:textId="77777777" w:rsidR="00B13AC0" w:rsidRPr="00B4074E" w:rsidRDefault="00B13AC0" w:rsidP="00B675E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07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D49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45,1%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C81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98A" w14:textId="77777777" w:rsidR="00B13AC0" w:rsidRPr="00B4074E" w:rsidRDefault="00B13AC0" w:rsidP="00B675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94E8E6D" w14:textId="77777777" w:rsidR="00B13AC0" w:rsidRPr="00093328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75BAB327" w14:textId="77777777" w:rsidR="00B13AC0" w:rsidRPr="00B675EF" w:rsidRDefault="00B13AC0" w:rsidP="00B67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>По результатам проведения школьного этапа олимпиады можно сделать следующие выводы:</w:t>
      </w:r>
    </w:p>
    <w:p w14:paraId="1677CAEB" w14:textId="3C6CABBD" w:rsidR="00B13AC0" w:rsidRPr="00B675EF" w:rsidRDefault="00B13AC0" w:rsidP="00B675EF">
      <w:pPr>
        <w:numPr>
          <w:ilvl w:val="0"/>
          <w:numId w:val="13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 xml:space="preserve">По школе </w:t>
      </w:r>
      <w:r w:rsidR="00B675EF" w:rsidRPr="00B675EF">
        <w:rPr>
          <w:rFonts w:ascii="Times New Roman" w:hAnsi="Times New Roman"/>
          <w:sz w:val="28"/>
          <w:szCs w:val="28"/>
        </w:rPr>
        <w:t>повысился</w:t>
      </w:r>
      <w:r w:rsidRPr="00B675EF">
        <w:rPr>
          <w:rFonts w:ascii="Times New Roman" w:hAnsi="Times New Roman"/>
          <w:sz w:val="28"/>
          <w:szCs w:val="28"/>
        </w:rPr>
        <w:t xml:space="preserve"> процент охвата участием ребят в школьном этапе олимпиады по сравнению с предыдущим годом (с 4</w:t>
      </w:r>
      <w:r w:rsidR="00B675EF" w:rsidRPr="00B675EF">
        <w:rPr>
          <w:rFonts w:ascii="Times New Roman" w:hAnsi="Times New Roman"/>
          <w:sz w:val="28"/>
          <w:szCs w:val="28"/>
        </w:rPr>
        <w:t>3</w:t>
      </w:r>
      <w:r w:rsidRPr="00B675EF">
        <w:rPr>
          <w:rFonts w:ascii="Times New Roman" w:hAnsi="Times New Roman"/>
          <w:sz w:val="28"/>
          <w:szCs w:val="28"/>
        </w:rPr>
        <w:t>% до 45%).</w:t>
      </w:r>
    </w:p>
    <w:p w14:paraId="0CB054A5" w14:textId="53B01BE2" w:rsidR="00B13AC0" w:rsidRPr="00B675EF" w:rsidRDefault="00B13AC0" w:rsidP="00B675E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 xml:space="preserve">Уменьшилось количество ребят, принявших участие в олимпиаде, если учитывать их 1 раз (с </w:t>
      </w:r>
      <w:r w:rsidR="00B675EF" w:rsidRPr="00B675EF">
        <w:rPr>
          <w:rFonts w:ascii="Times New Roman" w:hAnsi="Times New Roman"/>
          <w:sz w:val="28"/>
          <w:szCs w:val="28"/>
        </w:rPr>
        <w:t xml:space="preserve">48 </w:t>
      </w:r>
      <w:r w:rsidRPr="00B675EF">
        <w:rPr>
          <w:rFonts w:ascii="Times New Roman" w:hAnsi="Times New Roman"/>
          <w:sz w:val="28"/>
          <w:szCs w:val="28"/>
        </w:rPr>
        <w:t>до 47человек).</w:t>
      </w:r>
    </w:p>
    <w:p w14:paraId="63ABE50D" w14:textId="47962816" w:rsidR="00B13AC0" w:rsidRPr="00B675EF" w:rsidRDefault="00B13AC0" w:rsidP="00B675E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>Уменьшилось количество победителей в школьном этапе</w:t>
      </w:r>
      <w:r w:rsidR="00B675EF" w:rsidRPr="00B675EF">
        <w:rPr>
          <w:rFonts w:ascii="Times New Roman" w:hAnsi="Times New Roman"/>
          <w:sz w:val="28"/>
          <w:szCs w:val="28"/>
        </w:rPr>
        <w:t>.</w:t>
      </w:r>
    </w:p>
    <w:p w14:paraId="547F1CE1" w14:textId="77777777" w:rsidR="00B13AC0" w:rsidRPr="00B675EF" w:rsidRDefault="00B13AC0" w:rsidP="00B675E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>Олимпиада в течение 3-х лет проходит по всем предметам из существующего перечня в установленные сроки.</w:t>
      </w:r>
    </w:p>
    <w:p w14:paraId="2B83D8ED" w14:textId="3E06D546" w:rsidR="00B13AC0" w:rsidRPr="00B675EF" w:rsidRDefault="00B13AC0" w:rsidP="00B675E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 xml:space="preserve">Увеличилось количество участников в олимпиаде по следующим предметам: английский язык, МХК,  </w:t>
      </w:r>
      <w:r w:rsidR="00B675EF" w:rsidRPr="00B675EF">
        <w:rPr>
          <w:rFonts w:ascii="Times New Roman" w:hAnsi="Times New Roman"/>
          <w:sz w:val="28"/>
          <w:szCs w:val="28"/>
        </w:rPr>
        <w:t>обществознание</w:t>
      </w:r>
      <w:r w:rsidRPr="00B675EF">
        <w:rPr>
          <w:rFonts w:ascii="Times New Roman" w:hAnsi="Times New Roman"/>
          <w:sz w:val="28"/>
          <w:szCs w:val="28"/>
        </w:rPr>
        <w:t xml:space="preserve">. </w:t>
      </w:r>
    </w:p>
    <w:p w14:paraId="7C25D93B" w14:textId="77777777" w:rsidR="00B13AC0" w:rsidRPr="00B675EF" w:rsidRDefault="00B13AC0" w:rsidP="00B675E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75EF">
        <w:rPr>
          <w:rFonts w:ascii="Times New Roman" w:hAnsi="Times New Roman"/>
          <w:sz w:val="28"/>
          <w:szCs w:val="28"/>
        </w:rPr>
        <w:t>Увеличилось число победителей и призёров по следующим предметам:  обществознание, МХК, биология.</w:t>
      </w:r>
    </w:p>
    <w:p w14:paraId="530BA42B" w14:textId="77777777" w:rsidR="00B13AC0" w:rsidRPr="00093328" w:rsidRDefault="00B13AC0" w:rsidP="00B13AC0">
      <w:pPr>
        <w:spacing w:after="0" w:line="240" w:lineRule="auto"/>
        <w:ind w:left="1065"/>
        <w:contextualSpacing/>
        <w:rPr>
          <w:rFonts w:ascii="Times New Roman" w:hAnsi="Times New Roman"/>
          <w:color w:val="0070C0"/>
          <w:sz w:val="28"/>
          <w:szCs w:val="28"/>
        </w:rPr>
      </w:pPr>
    </w:p>
    <w:p w14:paraId="780171F3" w14:textId="77777777" w:rsidR="00B13AC0" w:rsidRPr="00B4074E" w:rsidRDefault="00B13AC0" w:rsidP="00B13A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Участие в муниципальном этапе олимпиады</w:t>
      </w:r>
    </w:p>
    <w:p w14:paraId="6A7D5FA7" w14:textId="77777777" w:rsidR="00B13AC0" w:rsidRPr="00B4074E" w:rsidRDefault="00B13AC0" w:rsidP="00B13AC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Организация олимпиады в районе в 2021-2022 учебном году осуществлялась в соответствии со следующими нормативными документами:</w:t>
      </w:r>
    </w:p>
    <w:p w14:paraId="66CB7018" w14:textId="77777777" w:rsidR="00B13AC0" w:rsidRPr="00B4074E" w:rsidRDefault="00B13AC0" w:rsidP="00B13AC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ab/>
        <w:t>- Приказ Министерства образования и науки РФ от 30.08.2017 № 866 «Об утверждении перечня олимпиад школьников и их уровней»</w:t>
      </w:r>
    </w:p>
    <w:p w14:paraId="25982E2C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-  приказ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 проведения олимпиады);</w:t>
      </w:r>
    </w:p>
    <w:p w14:paraId="5A302593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-приказ  Министерства образования и науки Российской Федерации от 17.03.2015 № 249 «О внесении изменений в Порядок проведения всероссийской олимпиады школьников, утвержденный приказом Министерства образования и науки от 18 ноября </w:t>
      </w:r>
      <w:smartTag w:uri="urn:schemas-microsoft-com:office:smarttags" w:element="metricconverter">
        <w:smartTagPr>
          <w:attr w:name="ProductID" w:val="2013 г"/>
        </w:smartTagPr>
        <w:r w:rsidRPr="00B4074E">
          <w:rPr>
            <w:rFonts w:ascii="Times New Roman" w:hAnsi="Times New Roman"/>
            <w:sz w:val="28"/>
            <w:szCs w:val="28"/>
          </w:rPr>
          <w:t>2013 г</w:t>
        </w:r>
      </w:smartTag>
      <w:r w:rsidRPr="00B4074E">
        <w:rPr>
          <w:rFonts w:ascii="Times New Roman" w:hAnsi="Times New Roman"/>
          <w:sz w:val="28"/>
          <w:szCs w:val="28"/>
        </w:rPr>
        <w:t>. № 1252»;</w:t>
      </w:r>
    </w:p>
    <w:p w14:paraId="041E5F35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B4074E">
          <w:rPr>
            <w:rFonts w:ascii="Times New Roman" w:hAnsi="Times New Roman"/>
            <w:sz w:val="28"/>
            <w:szCs w:val="28"/>
          </w:rPr>
          <w:t>2013 г</w:t>
        </w:r>
      </w:smartTag>
      <w:r w:rsidRPr="00B4074E">
        <w:rPr>
          <w:rFonts w:ascii="Times New Roman" w:hAnsi="Times New Roman"/>
          <w:sz w:val="28"/>
          <w:szCs w:val="28"/>
        </w:rPr>
        <w:t>. № 1252»;</w:t>
      </w:r>
    </w:p>
    <w:p w14:paraId="1C372FD3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- Письмо департамента государственной политики в сфере общего образования Министерства образования РФ от 27.07.2015 №08-1151 « О направлении рекомендаций по повышению качества проведения школьного, муниципального и регионального этапов олимпиады»;</w:t>
      </w:r>
    </w:p>
    <w:p w14:paraId="0C3274A4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-  Письмо департамента государственной политики в сфере общего образования Министерства образования РФ от 07.05.2015 №08-668 «О размещении олимпиадных работ в сети Интернет».</w:t>
      </w:r>
    </w:p>
    <w:p w14:paraId="06B179E5" w14:textId="7817827E" w:rsidR="00B13AC0" w:rsidRPr="00FE42CB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2CB">
        <w:rPr>
          <w:rFonts w:ascii="Times New Roman" w:hAnsi="Times New Roman"/>
          <w:sz w:val="28"/>
          <w:szCs w:val="28"/>
        </w:rPr>
        <w:t>- приказ Управления образования от 0</w:t>
      </w:r>
      <w:r w:rsidR="00FE42CB" w:rsidRPr="00FE42CB">
        <w:rPr>
          <w:rFonts w:ascii="Times New Roman" w:hAnsi="Times New Roman"/>
          <w:sz w:val="28"/>
          <w:szCs w:val="28"/>
        </w:rPr>
        <w:t>2</w:t>
      </w:r>
      <w:r w:rsidRPr="00FE42CB">
        <w:rPr>
          <w:rFonts w:ascii="Times New Roman" w:hAnsi="Times New Roman"/>
          <w:sz w:val="28"/>
          <w:szCs w:val="28"/>
        </w:rPr>
        <w:t xml:space="preserve">.11.21 № </w:t>
      </w:r>
      <w:r w:rsidR="00FE42CB" w:rsidRPr="00FE42CB">
        <w:rPr>
          <w:rFonts w:ascii="Times New Roman" w:hAnsi="Times New Roman"/>
          <w:sz w:val="28"/>
          <w:szCs w:val="28"/>
        </w:rPr>
        <w:t>420</w:t>
      </w:r>
      <w:r w:rsidRPr="00FE42CB">
        <w:rPr>
          <w:rFonts w:ascii="Times New Roman" w:hAnsi="Times New Roman"/>
          <w:sz w:val="28"/>
          <w:szCs w:val="28"/>
        </w:rPr>
        <w:t xml:space="preserve"> «О проведении муниципального этапа всероссийской олимпиады школьников в 2021-2022 учебном году»; </w:t>
      </w:r>
    </w:p>
    <w:p w14:paraId="619DF026" w14:textId="6668E7A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В районном этапе олимпиады приняло участие 12 человек по 6 предметам.</w:t>
      </w:r>
    </w:p>
    <w:p w14:paraId="0312D739" w14:textId="77777777" w:rsidR="00B13AC0" w:rsidRPr="00B4074E" w:rsidRDefault="00B13AC0" w:rsidP="00B13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Результаты олимпиады представлены в следующей таблице: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1275"/>
        <w:gridCol w:w="1417"/>
        <w:gridCol w:w="1416"/>
        <w:gridCol w:w="1417"/>
      </w:tblGrid>
      <w:tr w:rsidR="00B4074E" w:rsidRPr="00B4074E" w14:paraId="2A4E2193" w14:textId="77777777" w:rsidTr="00B675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4B06" w14:textId="77777777" w:rsidR="00B13AC0" w:rsidRPr="00B4074E" w:rsidRDefault="00B13AC0" w:rsidP="00B675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A31" w14:textId="77777777" w:rsidR="00B13AC0" w:rsidRPr="00B4074E" w:rsidRDefault="00B13AC0" w:rsidP="00B675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2F70" w14:textId="77777777" w:rsidR="00B13AC0" w:rsidRPr="00B4074E" w:rsidRDefault="00B13AC0" w:rsidP="00B67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977A" w14:textId="77777777" w:rsidR="00B13AC0" w:rsidRPr="00B4074E" w:rsidRDefault="00B13AC0" w:rsidP="00B67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2021-2022 учебный год</w:t>
            </w:r>
          </w:p>
        </w:tc>
      </w:tr>
      <w:tr w:rsidR="00B4074E" w:rsidRPr="00B4074E" w14:paraId="03CCA18E" w14:textId="77777777" w:rsidTr="00B675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E0CB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7DCD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1D6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A9B5" w14:textId="77777777" w:rsidR="00B13AC0" w:rsidRPr="00B4074E" w:rsidRDefault="00B13AC0" w:rsidP="00B67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4BD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1F39" w14:textId="77777777" w:rsidR="00B13AC0" w:rsidRPr="00B4074E" w:rsidRDefault="00B13AC0" w:rsidP="00B67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B4074E" w:rsidRPr="00B4074E" w14:paraId="430BE919" w14:textId="77777777" w:rsidTr="00B675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81E0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5E8B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D11C" w14:textId="77777777" w:rsidR="00B13AC0" w:rsidRPr="00B4074E" w:rsidRDefault="00B13AC0" w:rsidP="00B67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1E79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F92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86E" w14:textId="77777777" w:rsidR="00B13AC0" w:rsidRPr="00B4074E" w:rsidRDefault="00B13AC0" w:rsidP="00B67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8014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83AB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</w:tr>
      <w:tr w:rsidR="00B4074E" w:rsidRPr="00B4074E" w14:paraId="4961BFF3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3D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6E31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489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13B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4685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E1A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07E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2B0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54AAC799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A5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03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2BA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7E8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D0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0C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D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08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4D9F8872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2DC5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BBB4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9C3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B9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E8D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7D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D3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11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64130DE6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D2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BBF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4B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C5E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8D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004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01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70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4D65DD29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FE6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13F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DCB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1C4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12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286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255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FE6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3B7E759E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93B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662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14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655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68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82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CB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64A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19F032FF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FA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F12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</w:t>
            </w: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FF1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8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78E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6C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5D2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0D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68F99692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0C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385B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82B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A6F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2BC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B0A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92E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EC9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074E" w:rsidRPr="00B4074E" w14:paraId="2B3D6A11" w14:textId="77777777" w:rsidTr="00B6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B0D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3DA9" w14:textId="77777777" w:rsidR="00B13AC0" w:rsidRPr="00B4074E" w:rsidRDefault="00B13AC0" w:rsidP="00B675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15D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5E0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B1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D97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AB4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DA3" w14:textId="77777777" w:rsidR="00B13AC0" w:rsidRPr="00B4074E" w:rsidRDefault="00B13AC0" w:rsidP="00B6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1AE9FB" w14:textId="77777777" w:rsidR="00B13AC0" w:rsidRPr="00B4074E" w:rsidRDefault="00B13AC0" w:rsidP="00B1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F34FC1" w14:textId="77777777" w:rsidR="00B13AC0" w:rsidRPr="00B4074E" w:rsidRDefault="00B13AC0" w:rsidP="00B1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ab/>
        <w:t>По результатам проведения муниципального этапа олимпиады можно сделать следующие выводы:</w:t>
      </w:r>
    </w:p>
    <w:p w14:paraId="48476266" w14:textId="6F38C97D" w:rsidR="00B13AC0" w:rsidRPr="00B4074E" w:rsidRDefault="00B13AC0" w:rsidP="00B13A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>1.Уменьшилось общее количество участников олимпиады с 16 до 1</w:t>
      </w:r>
      <w:r w:rsidR="00B4074E" w:rsidRPr="00B4074E">
        <w:rPr>
          <w:rFonts w:ascii="Times New Roman" w:hAnsi="Times New Roman"/>
          <w:sz w:val="28"/>
          <w:szCs w:val="28"/>
        </w:rPr>
        <w:t>2</w:t>
      </w:r>
      <w:r w:rsidRPr="00B4074E">
        <w:rPr>
          <w:rFonts w:ascii="Times New Roman" w:hAnsi="Times New Roman"/>
          <w:sz w:val="28"/>
          <w:szCs w:val="28"/>
        </w:rPr>
        <w:t xml:space="preserve"> человек </w:t>
      </w:r>
    </w:p>
    <w:p w14:paraId="7596C13D" w14:textId="6145C5EB" w:rsidR="00B13AC0" w:rsidRPr="00B4074E" w:rsidRDefault="00B13AC0" w:rsidP="00B13A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74E">
        <w:rPr>
          <w:rFonts w:ascii="Times New Roman" w:hAnsi="Times New Roman"/>
          <w:sz w:val="28"/>
          <w:szCs w:val="28"/>
        </w:rPr>
        <w:t xml:space="preserve">2. Количество предметов </w:t>
      </w:r>
      <w:r w:rsidR="00B4074E" w:rsidRPr="00B4074E">
        <w:rPr>
          <w:rFonts w:ascii="Times New Roman" w:hAnsi="Times New Roman"/>
          <w:sz w:val="28"/>
          <w:szCs w:val="28"/>
        </w:rPr>
        <w:t>6</w:t>
      </w:r>
      <w:r w:rsidRPr="00B4074E">
        <w:rPr>
          <w:rFonts w:ascii="Times New Roman" w:hAnsi="Times New Roman"/>
          <w:sz w:val="28"/>
          <w:szCs w:val="28"/>
        </w:rPr>
        <w:t xml:space="preserve">, по которым </w:t>
      </w:r>
      <w:proofErr w:type="gramStart"/>
      <w:r w:rsidRPr="00B4074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4074E">
        <w:rPr>
          <w:rFonts w:ascii="Times New Roman" w:hAnsi="Times New Roman"/>
          <w:sz w:val="28"/>
          <w:szCs w:val="28"/>
        </w:rPr>
        <w:t xml:space="preserve"> приняли участие в муниципальном этапе.</w:t>
      </w:r>
    </w:p>
    <w:p w14:paraId="3380275D" w14:textId="77777777" w:rsidR="00B13AC0" w:rsidRPr="00B4074E" w:rsidRDefault="00B13AC0" w:rsidP="00B13A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074E">
        <w:rPr>
          <w:rFonts w:ascii="Times New Roman" w:hAnsi="Times New Roman"/>
          <w:sz w:val="28"/>
          <w:szCs w:val="28"/>
        </w:rPr>
        <w:t>3. В 2021-2022 учебном году победителей и призеров 2 человека (</w:t>
      </w:r>
      <w:proofErr w:type="spellStart"/>
      <w:r w:rsidRPr="00B4074E">
        <w:rPr>
          <w:rFonts w:ascii="Times New Roman" w:hAnsi="Times New Roman"/>
          <w:sz w:val="28"/>
          <w:szCs w:val="28"/>
        </w:rPr>
        <w:t>Пиханова</w:t>
      </w:r>
      <w:proofErr w:type="spellEnd"/>
      <w:r w:rsidRPr="00B4074E">
        <w:rPr>
          <w:rFonts w:ascii="Times New Roman" w:hAnsi="Times New Roman"/>
          <w:sz w:val="28"/>
          <w:szCs w:val="28"/>
        </w:rPr>
        <w:t xml:space="preserve"> Валерия </w:t>
      </w:r>
      <w:proofErr w:type="gramStart"/>
      <w:r w:rsidRPr="00B4074E">
        <w:rPr>
          <w:rFonts w:ascii="Times New Roman" w:hAnsi="Times New Roman"/>
          <w:sz w:val="28"/>
          <w:szCs w:val="28"/>
        </w:rPr>
        <w:t>–о</w:t>
      </w:r>
      <w:proofErr w:type="gramEnd"/>
      <w:r w:rsidRPr="00B4074E">
        <w:rPr>
          <w:rFonts w:ascii="Times New Roman" w:hAnsi="Times New Roman"/>
          <w:sz w:val="28"/>
          <w:szCs w:val="28"/>
        </w:rPr>
        <w:t xml:space="preserve">бществознание, </w:t>
      </w:r>
      <w:proofErr w:type="spellStart"/>
      <w:r w:rsidRPr="00B4074E">
        <w:rPr>
          <w:rFonts w:ascii="Times New Roman" w:hAnsi="Times New Roman"/>
          <w:sz w:val="28"/>
          <w:szCs w:val="28"/>
        </w:rPr>
        <w:t>Кружаева</w:t>
      </w:r>
      <w:proofErr w:type="spellEnd"/>
      <w:r w:rsidRPr="00B4074E">
        <w:rPr>
          <w:rFonts w:ascii="Times New Roman" w:hAnsi="Times New Roman"/>
          <w:sz w:val="28"/>
          <w:szCs w:val="28"/>
        </w:rPr>
        <w:t xml:space="preserve"> Ульяна – ОБЖ).</w:t>
      </w:r>
      <w:r w:rsidRPr="00B407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672EB55" w14:textId="77777777" w:rsidR="00B13AC0" w:rsidRPr="00B4074E" w:rsidRDefault="00B13AC0" w:rsidP="00B13A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Учителям-предметникам рекомендовано: </w:t>
      </w:r>
    </w:p>
    <w:p w14:paraId="11BAFFD6" w14:textId="77777777" w:rsidR="00B13AC0" w:rsidRPr="00B4074E" w:rsidRDefault="00B13AC0" w:rsidP="00B13AC0">
      <w:pPr>
        <w:numPr>
          <w:ilvl w:val="0"/>
          <w:numId w:val="3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проанализировать причины отсутствия призеров и </w:t>
      </w:r>
      <w:proofErr w:type="gramStart"/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победителе</w:t>
      </w:r>
      <w:proofErr w:type="gramEnd"/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DF5740E" w14:textId="77777777" w:rsidR="00B13AC0" w:rsidRPr="00B4074E" w:rsidRDefault="00B13AC0" w:rsidP="00B13AC0">
      <w:pPr>
        <w:numPr>
          <w:ilvl w:val="0"/>
          <w:numId w:val="3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усилить </w:t>
      </w:r>
      <w:r w:rsidRPr="00B4074E">
        <w:rPr>
          <w:rFonts w:ascii="Times New Roman" w:hAnsi="Times New Roman"/>
          <w:sz w:val="28"/>
          <w:szCs w:val="28"/>
          <w:lang w:eastAsia="ru-RU"/>
        </w:rPr>
        <w:t>работу по выявлению талантливых детей на уровне школы;</w:t>
      </w:r>
    </w:p>
    <w:p w14:paraId="5C722995" w14:textId="77777777" w:rsidR="00B13AC0" w:rsidRPr="00B4074E" w:rsidRDefault="00B13AC0" w:rsidP="00B13AC0">
      <w:pPr>
        <w:numPr>
          <w:ilvl w:val="0"/>
          <w:numId w:val="3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обратить особое внимание на подготовку </w:t>
      </w:r>
      <w:proofErr w:type="gramStart"/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одаренных</w:t>
      </w:r>
      <w:proofErr w:type="gramEnd"/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олимпиаде; работу проводить в течение учебного года в системе, в том числе и в каникулярное время;</w:t>
      </w:r>
    </w:p>
    <w:p w14:paraId="22B21392" w14:textId="77777777" w:rsidR="00B13AC0" w:rsidRPr="00B4074E" w:rsidRDefault="00B13AC0" w:rsidP="00B13AC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организовать коррекцию выявленных пробелов в знаниях и умениях учащихся на уроках и внеурочное время для участия в олимпиадах разного уровня;</w:t>
      </w:r>
    </w:p>
    <w:p w14:paraId="24A584BC" w14:textId="77777777" w:rsidR="00B13AC0" w:rsidRPr="00B4074E" w:rsidRDefault="00B13AC0" w:rsidP="00B13AC0">
      <w:pPr>
        <w:numPr>
          <w:ilvl w:val="0"/>
          <w:numId w:val="3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организовать регулярную внеклассную работу с одарёнными детьми, направленную на подготовку к олимпиадам разного уровня;</w:t>
      </w:r>
    </w:p>
    <w:p w14:paraId="7CE1D8B7" w14:textId="77777777" w:rsidR="00B13AC0" w:rsidRPr="00B4074E" w:rsidRDefault="00B13AC0" w:rsidP="00B13AC0">
      <w:pPr>
        <w:numPr>
          <w:ilvl w:val="0"/>
          <w:numId w:val="3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особо уделить внимание победителям школьных олимпиад – повысить их олимпиадный уровень – для достойного участия в муниципальном этапе олимпиад;</w:t>
      </w:r>
    </w:p>
    <w:p w14:paraId="7F43DC10" w14:textId="77777777" w:rsidR="00B13AC0" w:rsidRPr="00B4074E" w:rsidRDefault="00B13AC0" w:rsidP="00B13AC0">
      <w:pPr>
        <w:numPr>
          <w:ilvl w:val="0"/>
          <w:numId w:val="3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работе использовать в достаточной мере </w:t>
      </w:r>
      <w:proofErr w:type="spellStart"/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интернет-ресурсы</w:t>
      </w:r>
      <w:proofErr w:type="spellEnd"/>
      <w:r w:rsidRPr="00B4074E">
        <w:rPr>
          <w:rFonts w:ascii="Times New Roman" w:eastAsia="Times New Roman" w:hAnsi="Times New Roman"/>
          <w:sz w:val="28"/>
          <w:szCs w:val="28"/>
          <w:lang w:eastAsia="ru-RU"/>
        </w:rPr>
        <w:t>, дистанционное обучение.</w:t>
      </w:r>
    </w:p>
    <w:p w14:paraId="5F331CC0" w14:textId="77777777" w:rsidR="00CF64AA" w:rsidRPr="00B4074E" w:rsidRDefault="00CF64AA" w:rsidP="005017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103F8E8" w14:textId="77777777" w:rsidR="00FC6D76" w:rsidRPr="00B4074E" w:rsidRDefault="00FC6D76" w:rsidP="00FC6D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407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Участие обучающихся во Всероссийских конкурах </w:t>
      </w:r>
      <w:proofErr w:type="gramEnd"/>
    </w:p>
    <w:p w14:paraId="2070ACC2" w14:textId="77777777" w:rsidR="00FC6D76" w:rsidRPr="00B4074E" w:rsidRDefault="00FC6D76" w:rsidP="00FC6D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7"/>
        <w:gridCol w:w="1225"/>
        <w:gridCol w:w="1355"/>
        <w:gridCol w:w="1753"/>
        <w:gridCol w:w="1640"/>
        <w:gridCol w:w="1501"/>
      </w:tblGrid>
      <w:tr w:rsidR="00FC6D76" w:rsidRPr="00B4074E" w14:paraId="5B6447B6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51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B9E2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14:paraId="79F2D8DB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мероприя-тий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4DE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A88C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  <w:p w14:paraId="23CCEDC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(Спорт, Культура, Наука)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F34B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  <w:p w14:paraId="0FE42B5D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(очная, заочная, </w:t>
            </w:r>
            <w:proofErr w:type="gramEnd"/>
          </w:p>
          <w:p w14:paraId="3F603B38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A22B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6A7628C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 участников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6BD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C6D76" w:rsidRPr="00B4074E" w14:paraId="018AF682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FD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6245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«Отличник»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CB22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979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2B5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62BE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D435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C6D76" w:rsidRPr="00B4074E" w14:paraId="0B7915CA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97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5115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защиту мира»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471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A9CD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7A7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C4C3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78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C6D76" w:rsidRPr="00B4074E" w14:paraId="6DBB2ECE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92E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0A9E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«Сказочная Лапландия»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4EC6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A0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21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740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A4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1(2 место)</w:t>
            </w:r>
          </w:p>
        </w:tc>
      </w:tr>
      <w:tr w:rsidR="00FC6D76" w:rsidRPr="00B4074E" w14:paraId="4E043AEA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83F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0FDE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Зимняя олимпиада по русскому </w:t>
            </w: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языку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8486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F075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81EF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87F7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5E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6D76" w:rsidRPr="00B4074E" w14:paraId="33C14BA1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F2BC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3F7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Марафон «Остров сокровищ»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102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6876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781D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D7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E6B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1(3 место)</w:t>
            </w:r>
          </w:p>
        </w:tc>
      </w:tr>
      <w:tr w:rsidR="00FC6D76" w:rsidRPr="00B4074E" w14:paraId="4A4EE999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39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82B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финансовой грамотности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F8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F7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EF4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CE7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34A8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Ждем результат</w:t>
            </w:r>
          </w:p>
        </w:tc>
      </w:tr>
      <w:tr w:rsidR="00FC6D76" w:rsidRPr="00B4074E" w14:paraId="4A34601B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60E2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90D3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младших школьников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B682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A7C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B80C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566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70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диплома победителей</w:t>
            </w:r>
          </w:p>
        </w:tc>
      </w:tr>
      <w:tr w:rsidR="00FC6D76" w:rsidRPr="00B4074E" w14:paraId="4793F815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7A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3F1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Марафон «Цветы Гавайи»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8FF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882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74C6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AD8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75C5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5(1 место)</w:t>
            </w:r>
          </w:p>
        </w:tc>
      </w:tr>
      <w:tr w:rsidR="00FC6D76" w:rsidRPr="00B4074E" w14:paraId="3145FAF2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1EAA" w14:textId="28B0408D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1BD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</w:t>
            </w:r>
            <w:proofErr w:type="gramStart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Обитателе</w:t>
            </w:r>
            <w:proofErr w:type="gramEnd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морей, рек и океанов»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479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846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8318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E61D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E1C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6D76" w:rsidRPr="00B4074E" w14:paraId="58636561" w14:textId="77777777" w:rsidTr="00FC6D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35A" w14:textId="4FDC0E0F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21CD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Междунородный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 «</w:t>
            </w:r>
            <w:proofErr w:type="spellStart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3D9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586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96A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9924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C78D" w14:textId="77777777" w:rsidR="00FC6D76" w:rsidRPr="00B4074E" w:rsidRDefault="00FC6D76" w:rsidP="00F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4(дипломы 1,3 степени)</w:t>
            </w:r>
          </w:p>
        </w:tc>
      </w:tr>
    </w:tbl>
    <w:p w14:paraId="46E2E1C5" w14:textId="77777777" w:rsidR="00CF64AA" w:rsidRDefault="00CF64AA" w:rsidP="005017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202C292" w14:textId="77777777" w:rsidR="00CF64AA" w:rsidRDefault="00CF64AA" w:rsidP="00CF64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Дополнительное образование </w:t>
      </w:r>
    </w:p>
    <w:p w14:paraId="4EEF2D89" w14:textId="77777777" w:rsidR="00CF64AA" w:rsidRDefault="00CF64AA" w:rsidP="00CF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Важнейшей составляющей образовательного пространства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14:paraId="48B2BA15" w14:textId="77777777" w:rsidR="00CF64AA" w:rsidRDefault="00CF64AA" w:rsidP="00CF64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Дополнительное образование детей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беспечивает </w:t>
      </w:r>
      <w:r>
        <w:rPr>
          <w:rFonts w:ascii="Times New Roman" w:hAnsi="Times New Roman"/>
          <w:bCs/>
          <w:sz w:val="28"/>
          <w:szCs w:val="28"/>
        </w:rPr>
        <w:t xml:space="preserve">в Школе </w:t>
      </w:r>
    </w:p>
    <w:p w14:paraId="0B99A541" w14:textId="77777777" w:rsidR="00CF64AA" w:rsidRDefault="00CF64AA" w:rsidP="00CF64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внеурочная деятельность в 1 – 10 – х классах;</w:t>
      </w:r>
    </w:p>
    <w:p w14:paraId="20655820" w14:textId="77777777" w:rsidR="00CF64AA" w:rsidRDefault="00CF64AA" w:rsidP="00CF64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кружки и секции;</w:t>
      </w:r>
    </w:p>
    <w:p w14:paraId="6AF28F3A" w14:textId="77777777" w:rsidR="00CF64AA" w:rsidRDefault="00CF64AA" w:rsidP="00CF6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системе дополнительного образования  реализуются  программы художественно-эстетической, физкультурно-оздоровительной, технической,  социально-педагогической,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туристко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-краеведческой направленности.</w:t>
      </w:r>
    </w:p>
    <w:p w14:paraId="766D8879" w14:textId="77777777" w:rsidR="00CF64AA" w:rsidRDefault="00CF64AA" w:rsidP="00CF6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Актуальными сегодня остаются вопросы обновления содержания программ дополнительного образования, что будет способствовать привлечению детей в кружки и секции.   Программы дополнительного образования для учащихся не только способствуют общему развитию личности, формированию устойчивого интереса к выбранному направлению, но и являются одним из наиболее действенных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офилактики правонарушений среди подростков.</w:t>
      </w:r>
    </w:p>
    <w:p w14:paraId="63197314" w14:textId="77777777" w:rsidR="00CF64AA" w:rsidRDefault="00CF64AA" w:rsidP="00CF64A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        На базе школы в 2021 г.  работало 10 кружков и секций: «3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моделирование», «Юный гроссмейстер» «Такие умные гаджеты», «Школьный хор»,  «Музейное дело», «Танцевальная студия», «ОФП», «Юный журналист», «Я – вожатый», «Первоклашка» - в которых занималось 150 человека (76%).               </w:t>
      </w:r>
    </w:p>
    <w:p w14:paraId="6260C079" w14:textId="77777777" w:rsidR="00CF64AA" w:rsidRDefault="00CF64AA" w:rsidP="00CF64A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начальной и основной школе внедрены новые стандарты, в связи с этим дети с 1 по 10 класс  были заняты внеурочной деятельностью в полном составе. Разработаны программы следующей внеурочной деятельности: «Отличник ГТО», «Игротека», «Радуга творчества»,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«Финансовая грамотность»,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 «Уроки нравственности», «Школа добрых дел», «Смысловые чтения», «Шкатулка творчества»,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«Занимательный русский язык», «Математическая шкатулка», «Я познаю мир с английским языком»,, «Познание мира по картам», «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МатКод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»,  «Театральная студия», «Самосовершенствование личности», «Экология души», «Мир животных», «Учимся танцевать», «Биология от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 Я», «Юный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блоггер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», «Практическое обществознание»</w:t>
      </w:r>
    </w:p>
    <w:p w14:paraId="34C4C59D" w14:textId="77777777" w:rsidR="00CF64AA" w:rsidRDefault="00CF64AA" w:rsidP="00CF64A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 1 сентября 2021 года в нашей школе был открыт кадетский 2 класс пограничной направленности, в котором в рамках внеурочной деятельности ведутся программы: «Военное дело», «История Отечества», «Кадетский хор».</w:t>
      </w:r>
    </w:p>
    <w:p w14:paraId="7BDDE1D6" w14:textId="77777777" w:rsidR="00CF64AA" w:rsidRDefault="00CF64AA" w:rsidP="00CF64A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Общая занятость учащихся внеурочной деятельностью на базе школы составило в 2021 году 172 человека,  что составляет  97% от общего количества обучающихся.</w:t>
      </w:r>
    </w:p>
    <w:p w14:paraId="0A2DCBBA" w14:textId="77777777" w:rsidR="00CF64AA" w:rsidRDefault="00CF64AA" w:rsidP="00CF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E63DD9C" w14:textId="77777777" w:rsidR="00CF64AA" w:rsidRDefault="00CF64AA" w:rsidP="00CF6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воспитательной работы</w:t>
      </w:r>
      <w:r>
        <w:rPr>
          <w:rStyle w:val="af0"/>
          <w:sz w:val="28"/>
          <w:szCs w:val="28"/>
        </w:rPr>
        <w:t>   </w:t>
      </w:r>
      <w:r>
        <w:rPr>
          <w:rStyle w:val="af0"/>
          <w:sz w:val="28"/>
          <w:szCs w:val="28"/>
        </w:rPr>
        <w:tab/>
      </w:r>
    </w:p>
    <w:p w14:paraId="48397367" w14:textId="77777777" w:rsidR="00CF64AA" w:rsidRPr="0004066F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</w:rPr>
      </w:pPr>
      <w:r>
        <w:rPr>
          <w:rStyle w:val="af0"/>
          <w:sz w:val="28"/>
          <w:szCs w:val="28"/>
        </w:rPr>
        <w:t>   </w:t>
      </w:r>
      <w:r>
        <w:rPr>
          <w:rStyle w:val="af0"/>
          <w:sz w:val="28"/>
          <w:szCs w:val="28"/>
        </w:rPr>
        <w:tab/>
        <w:t xml:space="preserve"> </w:t>
      </w:r>
      <w:r w:rsidRPr="0004066F">
        <w:rPr>
          <w:rStyle w:val="af0"/>
          <w:i w:val="0"/>
          <w:sz w:val="28"/>
          <w:szCs w:val="28"/>
        </w:rPr>
        <w:t>В школе была обновлена  программа воспитания и социализации обучающихся с корректировкой планов работы по различным направлениям:</w:t>
      </w:r>
    </w:p>
    <w:p w14:paraId="5F0D0611" w14:textId="77777777" w:rsidR="00CF64AA" w:rsidRDefault="00CF64AA" w:rsidP="00CF64AA">
      <w:pPr>
        <w:pStyle w:val="a6"/>
        <w:spacing w:before="0" w:beforeAutospacing="0" w:after="0" w:afterAutospacing="0"/>
        <w:ind w:firstLine="708"/>
        <w:jc w:val="both"/>
      </w:pPr>
      <w:r w:rsidRPr="0004066F">
        <w:rPr>
          <w:sz w:val="28"/>
          <w:szCs w:val="28"/>
        </w:rPr>
        <w:t>1. Воспитание гражданственности, патриотизма, уважения к правам,</w:t>
      </w:r>
      <w:r>
        <w:rPr>
          <w:sz w:val="28"/>
          <w:szCs w:val="28"/>
        </w:rPr>
        <w:t xml:space="preserve"> свободам и обязанностям человека </w:t>
      </w:r>
    </w:p>
    <w:p w14:paraId="11AE973D" w14:textId="77777777" w:rsidR="00CF64AA" w:rsidRDefault="00CF64AA" w:rsidP="00CF64A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Воспитание социальной ответственности и компетентности</w:t>
      </w:r>
    </w:p>
    <w:p w14:paraId="71ECC990" w14:textId="77777777" w:rsidR="00CF64AA" w:rsidRDefault="00CF64AA" w:rsidP="00CF64A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нравственных чувств, убеждений, этического сознания</w:t>
      </w:r>
    </w:p>
    <w:p w14:paraId="23FD8151" w14:textId="77777777" w:rsidR="00CF64AA" w:rsidRDefault="00CF64AA" w:rsidP="00CF64A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Воспитание экологической культуры, культуры здорового и безопасного образа жизни</w:t>
      </w:r>
    </w:p>
    <w:p w14:paraId="4F56B866" w14:textId="77777777" w:rsidR="00CF64AA" w:rsidRDefault="00CF64AA" w:rsidP="00CF64A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Воспитание безопасного образа жизни</w:t>
      </w:r>
    </w:p>
    <w:p w14:paraId="4CECEED4" w14:textId="77777777" w:rsidR="00CF64AA" w:rsidRDefault="00CF64AA" w:rsidP="00CF6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Воспитания трудолюбия, сознательного, творческого отношения к образованию, труду и жизни, подготовка к сознательному выбору профессии. </w:t>
      </w:r>
    </w:p>
    <w:p w14:paraId="389329AF" w14:textId="77777777" w:rsidR="00CF64AA" w:rsidRDefault="00CF64AA" w:rsidP="00CF6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Воспитание ценностного отношения к </w:t>
      </w:r>
      <w:proofErr w:type="gramStart"/>
      <w:r>
        <w:rPr>
          <w:rFonts w:ascii="Times New Roman" w:hAnsi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формирование основ эстетической культуры. </w:t>
      </w:r>
    </w:p>
    <w:p w14:paraId="00B30348" w14:textId="77777777" w:rsidR="00CF64AA" w:rsidRPr="00CF64AA" w:rsidRDefault="00CF64AA" w:rsidP="00CF64A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Все мероприятия, проводимые в школе, были направлены на развитие индивидуальности и творческих способностей детей и решали поставленные задачи по воспитательной работе. Наиболее удачные мероприятия, по мнению учащихся и педагогического коллектива, названы:</w:t>
      </w:r>
    </w:p>
    <w:p w14:paraId="6E91996D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концерт «Учитель, пред именем твоим…» (посвящённый Дню учителя);</w:t>
      </w:r>
    </w:p>
    <w:p w14:paraId="62B7D43F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 xml:space="preserve">- </w:t>
      </w:r>
      <w:proofErr w:type="gramStart"/>
      <w:r w:rsidRPr="00CF64AA">
        <w:rPr>
          <w:rStyle w:val="af0"/>
          <w:i w:val="0"/>
          <w:sz w:val="28"/>
          <w:szCs w:val="28"/>
        </w:rPr>
        <w:t>дистанционный</w:t>
      </w:r>
      <w:proofErr w:type="gramEnd"/>
      <w:r w:rsidRPr="00CF64AA">
        <w:rPr>
          <w:rStyle w:val="af0"/>
          <w:i w:val="0"/>
          <w:sz w:val="28"/>
          <w:szCs w:val="28"/>
        </w:rPr>
        <w:t xml:space="preserve"> видео-поздравление для мам «Подарим песню маме;</w:t>
      </w:r>
    </w:p>
    <w:p w14:paraId="41565E9C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различные спортивные соревнования;</w:t>
      </w:r>
    </w:p>
    <w:p w14:paraId="29786BD4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</w:rPr>
      </w:pPr>
      <w:r w:rsidRPr="00CF64AA">
        <w:rPr>
          <w:rStyle w:val="af0"/>
          <w:i w:val="0"/>
          <w:sz w:val="28"/>
          <w:szCs w:val="28"/>
        </w:rPr>
        <w:lastRenderedPageBreak/>
        <w:t xml:space="preserve">- </w:t>
      </w:r>
      <w:proofErr w:type="gramStart"/>
      <w:r w:rsidRPr="00CF64AA">
        <w:rPr>
          <w:rStyle w:val="af0"/>
          <w:i w:val="0"/>
          <w:sz w:val="28"/>
          <w:szCs w:val="28"/>
        </w:rPr>
        <w:t>новогодние</w:t>
      </w:r>
      <w:proofErr w:type="gramEnd"/>
      <w:r w:rsidRPr="00CF64AA">
        <w:rPr>
          <w:rStyle w:val="af0"/>
          <w:i w:val="0"/>
          <w:sz w:val="28"/>
          <w:szCs w:val="28"/>
        </w:rPr>
        <w:t xml:space="preserve"> </w:t>
      </w:r>
      <w:proofErr w:type="spellStart"/>
      <w:r w:rsidRPr="00CF64AA">
        <w:rPr>
          <w:rStyle w:val="af0"/>
          <w:i w:val="0"/>
          <w:sz w:val="28"/>
          <w:szCs w:val="28"/>
        </w:rPr>
        <w:t>КВЕСТы</w:t>
      </w:r>
      <w:proofErr w:type="spellEnd"/>
      <w:r w:rsidRPr="00CF64AA">
        <w:rPr>
          <w:rStyle w:val="af0"/>
          <w:i w:val="0"/>
          <w:sz w:val="28"/>
          <w:szCs w:val="28"/>
        </w:rPr>
        <w:t xml:space="preserve"> (в каждом классе)</w:t>
      </w:r>
    </w:p>
    <w:p w14:paraId="0BCD5FBD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конкурс новогодних фотозон и «</w:t>
      </w:r>
      <w:proofErr w:type="spellStart"/>
      <w:r w:rsidRPr="00CF64AA">
        <w:rPr>
          <w:rStyle w:val="af0"/>
          <w:i w:val="0"/>
          <w:sz w:val="28"/>
          <w:szCs w:val="28"/>
        </w:rPr>
        <w:t>Экоёлка</w:t>
      </w:r>
      <w:proofErr w:type="spellEnd"/>
      <w:r w:rsidRPr="00CF64AA">
        <w:rPr>
          <w:rStyle w:val="af0"/>
          <w:i w:val="0"/>
          <w:sz w:val="28"/>
          <w:szCs w:val="28"/>
        </w:rPr>
        <w:t>»</w:t>
      </w:r>
    </w:p>
    <w:p w14:paraId="60DE8038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конкурс «Войска разные нужны» (смотр-представление разных видов вооружённых сил РФ)</w:t>
      </w:r>
    </w:p>
    <w:p w14:paraId="52E9C4C7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-конкурс чтецов «Мы говорим стихами о войне»</w:t>
      </w:r>
    </w:p>
    <w:p w14:paraId="6D2ED75D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конкурс поделок «9 ма</w:t>
      </w:r>
      <w:proofErr w:type="gramStart"/>
      <w:r w:rsidRPr="00CF64AA">
        <w:rPr>
          <w:rStyle w:val="af0"/>
          <w:i w:val="0"/>
          <w:sz w:val="28"/>
          <w:szCs w:val="28"/>
        </w:rPr>
        <w:t>я-</w:t>
      </w:r>
      <w:proofErr w:type="gramEnd"/>
      <w:r w:rsidRPr="00CF64AA">
        <w:rPr>
          <w:rStyle w:val="af0"/>
          <w:i w:val="0"/>
          <w:sz w:val="28"/>
          <w:szCs w:val="28"/>
        </w:rPr>
        <w:t xml:space="preserve"> день Великой Победы</w:t>
      </w:r>
    </w:p>
    <w:p w14:paraId="3908F928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color w:val="FF0000"/>
        </w:rPr>
      </w:pPr>
      <w:r w:rsidRPr="00CF64AA">
        <w:rPr>
          <w:rStyle w:val="af0"/>
          <w:i w:val="0"/>
          <w:sz w:val="28"/>
          <w:szCs w:val="28"/>
        </w:rPr>
        <w:t>  </w:t>
      </w:r>
      <w:r w:rsidRPr="00CF64AA">
        <w:rPr>
          <w:rStyle w:val="af0"/>
          <w:i w:val="0"/>
          <w:sz w:val="28"/>
          <w:szCs w:val="28"/>
        </w:rPr>
        <w:tab/>
        <w:t xml:space="preserve"> Воспитательная работа выходила за рамки школы: учащиеся 1 классов посетили Зоосад имени Сысоева, ребята 2,4,5 классов участвовали в КВЕСТ игре в центре дополнительного образования «АЙ </w:t>
      </w:r>
      <w:proofErr w:type="spellStart"/>
      <w:r w:rsidRPr="00CF64AA">
        <w:rPr>
          <w:rStyle w:val="af0"/>
          <w:i w:val="0"/>
          <w:sz w:val="28"/>
          <w:szCs w:val="28"/>
        </w:rPr>
        <w:t>Ти</w:t>
      </w:r>
      <w:proofErr w:type="spellEnd"/>
      <w:r w:rsidRPr="00CF64AA">
        <w:rPr>
          <w:rStyle w:val="af0"/>
          <w:i w:val="0"/>
          <w:sz w:val="28"/>
          <w:szCs w:val="28"/>
        </w:rPr>
        <w:t xml:space="preserve"> клуб» г Хабаровск и </w:t>
      </w:r>
      <w:proofErr w:type="spellStart"/>
      <w:proofErr w:type="gramStart"/>
      <w:r w:rsidRPr="00CF64AA">
        <w:rPr>
          <w:rStyle w:val="af0"/>
          <w:i w:val="0"/>
          <w:sz w:val="28"/>
          <w:szCs w:val="28"/>
        </w:rPr>
        <w:t>и</w:t>
      </w:r>
      <w:proofErr w:type="spellEnd"/>
      <w:proofErr w:type="gramEnd"/>
      <w:r w:rsidRPr="00CF64AA">
        <w:rPr>
          <w:rStyle w:val="af0"/>
          <w:i w:val="0"/>
          <w:sz w:val="28"/>
          <w:szCs w:val="28"/>
        </w:rPr>
        <w:t xml:space="preserve"> посетили краеведческий музей имени </w:t>
      </w:r>
      <w:proofErr w:type="spellStart"/>
      <w:r w:rsidRPr="00CF64AA">
        <w:rPr>
          <w:rStyle w:val="af0"/>
          <w:i w:val="0"/>
          <w:sz w:val="28"/>
          <w:szCs w:val="28"/>
        </w:rPr>
        <w:t>Гродеково</w:t>
      </w:r>
      <w:proofErr w:type="spellEnd"/>
      <w:r w:rsidRPr="00CF64AA">
        <w:rPr>
          <w:rStyle w:val="af0"/>
          <w:i w:val="0"/>
          <w:sz w:val="28"/>
          <w:szCs w:val="28"/>
        </w:rPr>
        <w:t>, ученики 8-9  классов каждые каникулы выезжают в Хабаровские театры (Театр Драмы «Горе от ума», «Бедный Марат») и кинотеатр. 25% учащихся в школы принимают участие во всех районных спортивных соревнованиях (2,3 места).</w:t>
      </w:r>
      <w:r w:rsidRPr="00CF64AA">
        <w:rPr>
          <w:rStyle w:val="af0"/>
          <w:i w:val="0"/>
          <w:color w:val="FF0000"/>
          <w:sz w:val="28"/>
          <w:szCs w:val="28"/>
        </w:rPr>
        <w:t xml:space="preserve"> </w:t>
      </w:r>
    </w:p>
    <w:p w14:paraId="284B3C70" w14:textId="77777777" w:rsidR="00CF64AA" w:rsidRPr="00CF64AA" w:rsidRDefault="00CF64AA" w:rsidP="00CF64AA">
      <w:pPr>
        <w:pStyle w:val="a6"/>
        <w:spacing w:before="0" w:beforeAutospacing="0" w:after="0" w:afterAutospacing="0"/>
        <w:ind w:firstLine="708"/>
        <w:jc w:val="both"/>
        <w:rPr>
          <w:rStyle w:val="af0"/>
          <w:i w:val="0"/>
        </w:rPr>
      </w:pPr>
      <w:r w:rsidRPr="00CF64AA">
        <w:rPr>
          <w:rStyle w:val="af0"/>
          <w:i w:val="0"/>
          <w:sz w:val="28"/>
          <w:szCs w:val="28"/>
        </w:rPr>
        <w:t>Воспитание гражданственности и патриотизма красной нитью прослеживалось на всех уроках и общешкольных мероприятиях. К годовщине Великой Победы были проведены мероприятия:</w:t>
      </w:r>
    </w:p>
    <w:p w14:paraId="695A6469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классные часы, посвящённые Победе</w:t>
      </w:r>
    </w:p>
    <w:p w14:paraId="4BCAF42C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конкурс чтецов «Мы говорим стихами о войне»</w:t>
      </w:r>
    </w:p>
    <w:p w14:paraId="440628A1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библиотечные уроки «У войны не детское лицо», «Вехи войны», «Дети герои Великой Отечественной войны»</w:t>
      </w:r>
    </w:p>
    <w:p w14:paraId="3B5190DD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акция «Бессмертный полк»</w:t>
      </w:r>
    </w:p>
    <w:p w14:paraId="432F4919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акция «Георгиевская ленточка»</w:t>
      </w:r>
    </w:p>
    <w:p w14:paraId="0814239F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 занятие игра для ребят детского сада «Почему Георгиевская ленточка так называется?»</w:t>
      </w:r>
    </w:p>
    <w:p w14:paraId="07A72E95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 xml:space="preserve">- </w:t>
      </w:r>
      <w:proofErr w:type="spellStart"/>
      <w:r w:rsidRPr="00CF64AA">
        <w:rPr>
          <w:rStyle w:val="af0"/>
          <w:i w:val="0"/>
          <w:sz w:val="28"/>
          <w:szCs w:val="28"/>
        </w:rPr>
        <w:t>флеш</w:t>
      </w:r>
      <w:proofErr w:type="spellEnd"/>
      <w:r w:rsidRPr="00CF64AA">
        <w:rPr>
          <w:rStyle w:val="af0"/>
          <w:i w:val="0"/>
          <w:sz w:val="28"/>
          <w:szCs w:val="28"/>
        </w:rPr>
        <w:t>-моб «День победы»</w:t>
      </w:r>
    </w:p>
    <w:p w14:paraId="33B2B6DD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</w:pPr>
      <w:r w:rsidRPr="00CF64AA">
        <w:rPr>
          <w:rStyle w:val="af0"/>
          <w:i w:val="0"/>
          <w:sz w:val="28"/>
          <w:szCs w:val="28"/>
        </w:rPr>
        <w:t>- участие в митинг, посвященном Дню победы и Дню начала войны</w:t>
      </w:r>
    </w:p>
    <w:p w14:paraId="6A1E009E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  Положительными результатами в воспитательной работе за 2021 год можно считать:</w:t>
      </w:r>
    </w:p>
    <w:p w14:paraId="1C0AA06A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-Повышение качества проведённых мероприятий как классных, так и общешкольных.</w:t>
      </w:r>
    </w:p>
    <w:p w14:paraId="5EB8D561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</w:rPr>
      </w:pPr>
      <w:r w:rsidRPr="00CF64AA">
        <w:rPr>
          <w:rStyle w:val="af0"/>
          <w:i w:val="0"/>
          <w:sz w:val="28"/>
          <w:szCs w:val="28"/>
        </w:rPr>
        <w:t>-Повышение активности учащихся при проведении школьных и районных мероприятий.</w:t>
      </w:r>
    </w:p>
    <w:p w14:paraId="73DEC007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</w:pPr>
      <w:r w:rsidRPr="00CF64AA">
        <w:rPr>
          <w:rStyle w:val="af0"/>
          <w:i w:val="0"/>
          <w:sz w:val="28"/>
          <w:szCs w:val="28"/>
        </w:rPr>
        <w:t>- повышение количества выездов учащихся за пределы района на экскурсии и познавательные мероприятия</w:t>
      </w:r>
    </w:p>
    <w:p w14:paraId="4379CBEC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Но остались и проблемы:</w:t>
      </w:r>
    </w:p>
    <w:p w14:paraId="3290EE7B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4AA">
        <w:rPr>
          <w:rStyle w:val="af0"/>
          <w:i w:val="0"/>
          <w:sz w:val="28"/>
          <w:szCs w:val="28"/>
        </w:rPr>
        <w:t>-рост неблагополучных семей;</w:t>
      </w:r>
    </w:p>
    <w:p w14:paraId="7D19C50A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  <w:rPr>
          <w:rStyle w:val="af0"/>
          <w:i w:val="0"/>
        </w:rPr>
      </w:pPr>
      <w:r w:rsidRPr="00CF64AA">
        <w:rPr>
          <w:rStyle w:val="af0"/>
          <w:i w:val="0"/>
          <w:sz w:val="28"/>
          <w:szCs w:val="28"/>
        </w:rPr>
        <w:t>-снижается посещаемость родителями родительских собраний;</w:t>
      </w:r>
    </w:p>
    <w:p w14:paraId="60A90119" w14:textId="77777777" w:rsidR="00CF64AA" w:rsidRPr="00CF64AA" w:rsidRDefault="00CF64AA" w:rsidP="00CF64AA">
      <w:pPr>
        <w:pStyle w:val="a6"/>
        <w:spacing w:before="0" w:beforeAutospacing="0" w:after="0" w:afterAutospacing="0"/>
        <w:jc w:val="both"/>
      </w:pPr>
      <w:r w:rsidRPr="00CF64AA">
        <w:rPr>
          <w:rStyle w:val="af0"/>
          <w:i w:val="0"/>
          <w:sz w:val="28"/>
          <w:szCs w:val="28"/>
        </w:rPr>
        <w:t>- уменьшение количества ребят участвующих в спортивных конкурсах и соревнованиях районного уровня</w:t>
      </w:r>
    </w:p>
    <w:p w14:paraId="53EAC5BA" w14:textId="77777777" w:rsidR="00CF64AA" w:rsidRDefault="00CF64AA" w:rsidP="00CF64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Наличие ученического самоуправления</w:t>
      </w:r>
    </w:p>
    <w:p w14:paraId="70B05F16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направлений построения школьной воспитательной системы является развитие школьного ученического самоуправления. В МБОУ СОШ с. Могилёвка - это Совет старшеклассников во главе с председателем.  Целью деятельности Совета старшеклассников является формирование </w:t>
      </w:r>
      <w:r>
        <w:rPr>
          <w:rFonts w:ascii="Times New Roman" w:hAnsi="Times New Roman"/>
          <w:sz w:val="28"/>
          <w:szCs w:val="28"/>
        </w:rPr>
        <w:lastRenderedPageBreak/>
        <w:t>активной жизненной позиции, развитие лидерских каче</w:t>
      </w:r>
      <w:proofErr w:type="gramStart"/>
      <w:r>
        <w:rPr>
          <w:rFonts w:ascii="Times New Roman" w:hAnsi="Times New Roman"/>
          <w:sz w:val="28"/>
          <w:szCs w:val="28"/>
        </w:rPr>
        <w:t>ств шк</w:t>
      </w:r>
      <w:proofErr w:type="gramEnd"/>
      <w:r>
        <w:rPr>
          <w:rFonts w:ascii="Times New Roman" w:hAnsi="Times New Roman"/>
          <w:sz w:val="28"/>
          <w:szCs w:val="28"/>
        </w:rPr>
        <w:t>ольников, социальной ответственности, умения проявлять свои управленческие навыки.</w:t>
      </w:r>
    </w:p>
    <w:p w14:paraId="393CCC20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14:paraId="6C6FA849" w14:textId="77777777" w:rsidR="00CF64AA" w:rsidRDefault="00CF64AA" w:rsidP="00CF64AA">
      <w:pPr>
        <w:numPr>
          <w:ilvl w:val="0"/>
          <w:numId w:val="16"/>
        </w:num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учащихся в активную школьную жизнь через организацию различных видов деятельности; </w:t>
      </w:r>
    </w:p>
    <w:p w14:paraId="1297EF5C" w14:textId="77777777" w:rsidR="00CF64AA" w:rsidRDefault="00CF64AA" w:rsidP="00CF64AA">
      <w:pPr>
        <w:numPr>
          <w:ilvl w:val="0"/>
          <w:numId w:val="16"/>
        </w:num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творческой индивидуальности учащихся; </w:t>
      </w:r>
    </w:p>
    <w:p w14:paraId="69C65331" w14:textId="77777777" w:rsidR="00CF64AA" w:rsidRDefault="00CF64AA" w:rsidP="00CF64AA">
      <w:pPr>
        <w:numPr>
          <w:ilvl w:val="0"/>
          <w:numId w:val="16"/>
        </w:num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у учащихся уважительного отношения к членам своего отряда и школы, укрепление сферы дружеских отношений; </w:t>
      </w:r>
    </w:p>
    <w:p w14:paraId="78727688" w14:textId="77777777" w:rsidR="00CF64AA" w:rsidRDefault="00CF64AA" w:rsidP="00CF64AA">
      <w:pPr>
        <w:numPr>
          <w:ilvl w:val="0"/>
          <w:numId w:val="16"/>
        </w:num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прав учащихся. </w:t>
      </w:r>
    </w:p>
    <w:p w14:paraId="5A3A49A6" w14:textId="77777777" w:rsidR="00CF64AA" w:rsidRDefault="00CF64AA" w:rsidP="00CF64AA">
      <w:pPr>
        <w:tabs>
          <w:tab w:val="left" w:pos="1055"/>
        </w:tabs>
        <w:spacing w:after="0" w:line="240" w:lineRule="auto"/>
        <w:ind w:left="57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Ученическое самоуправление выполняет следующие функции.</w:t>
      </w:r>
    </w:p>
    <w:p w14:paraId="09284418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Самоактивизация</w:t>
      </w:r>
      <w:proofErr w:type="spellEnd"/>
      <w:r>
        <w:rPr>
          <w:rFonts w:ascii="Times New Roman" w:hAnsi="Times New Roman"/>
          <w:sz w:val="28"/>
          <w:szCs w:val="28"/>
        </w:rPr>
        <w:t>. Вовлечение как можно большего числа членов классов в решение управленческой проблемы, систематическую работу по включению их в управление новыми сферами деятельности.</w:t>
      </w:r>
    </w:p>
    <w:p w14:paraId="68C8F793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Организационное саморегулирование. Гибкость в реализации организаторских функций членами классов, устойчивое влияние актива на коллектив, способность последнего самостоятельно изменять свою структуру с целью более успешного решения организационных задач.</w:t>
      </w:r>
    </w:p>
    <w:p w14:paraId="00CEBEB6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Коллективный самоконтроль. Постоянный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задач.</w:t>
      </w:r>
    </w:p>
    <w:p w14:paraId="16770CB5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смысл самоуправления состоит в том, что с его помощью участники школьной жизни получают возможность влиять на школьную политику – 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процессами. Самоуправление делает школьную жизнь предметом совместного творчества всех её участников.</w:t>
      </w:r>
    </w:p>
    <w:p w14:paraId="702F4542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старшеклассников – это пусковой механизм организаторской работы в школе, он разрабатывает конкретный план работы на конкретный срок, а затем анализирует его выполнение. </w:t>
      </w:r>
    </w:p>
    <w:p w14:paraId="6080E195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учебного года в школе проходят выборы Совета старшеклассников, которые и руководят органами самоуправления в школе. </w:t>
      </w:r>
    </w:p>
    <w:p w14:paraId="4B5B093D" w14:textId="77777777" w:rsidR="00CF64AA" w:rsidRDefault="00CF64AA" w:rsidP="00CF64AA">
      <w:pPr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заседании Совета старшеклассников определяются основные направления деятельности. Решения доводятся до всего классного коллектива. </w:t>
      </w:r>
    </w:p>
    <w:p w14:paraId="7E7E4984" w14:textId="77777777" w:rsidR="00CF64AA" w:rsidRDefault="00CF64AA" w:rsidP="00CF64AA">
      <w:pPr>
        <w:shd w:val="clear" w:color="auto" w:fill="FFFFFF"/>
        <w:tabs>
          <w:tab w:val="left" w:pos="643"/>
        </w:tabs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 школьников входят по  1 представителю каждого класса с 5 по 10 (7 чел.). </w:t>
      </w:r>
    </w:p>
    <w:p w14:paraId="4DD73D6C" w14:textId="77777777" w:rsidR="00CF64AA" w:rsidRDefault="00CF64AA" w:rsidP="00CF64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55C246F" w14:textId="77777777" w:rsidR="00CF64AA" w:rsidRDefault="00CF64AA" w:rsidP="00CF64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Профилактика преступности и безнадзорности</w:t>
      </w:r>
    </w:p>
    <w:p w14:paraId="4AEEAC1C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январе 2021 года был составлен социальный паспорт школы:</w:t>
      </w:r>
    </w:p>
    <w:p w14:paraId="414D9CB1" w14:textId="77777777" w:rsidR="00CF64AA" w:rsidRDefault="00CF64AA" w:rsidP="00CF64A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Малообеспеченные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112 учащихся (56%);</w:t>
      </w:r>
    </w:p>
    <w:p w14:paraId="59810911" w14:textId="77777777" w:rsidR="00CF64AA" w:rsidRDefault="00CF64AA" w:rsidP="00CF64A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Опекаемые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 ученика (1,5%)</w:t>
      </w:r>
    </w:p>
    <w:p w14:paraId="4645B80D" w14:textId="77777777" w:rsidR="00CF64AA" w:rsidRDefault="00CF64AA" w:rsidP="00CF64A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Неблагополучные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 учащихся(1%)</w:t>
      </w:r>
    </w:p>
    <w:p w14:paraId="7BB2B39E" w14:textId="77777777" w:rsidR="00CF64AA" w:rsidRDefault="00CF64AA" w:rsidP="00CF64A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Неполные семьи - 49 семей (31%).</w:t>
      </w:r>
    </w:p>
    <w:p w14:paraId="11A1BFFE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всех детей из семей группы риска было организовано одноразовое льготное питание. </w:t>
      </w:r>
    </w:p>
    <w:p w14:paraId="054F360A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2021 года проводился ежедневный контроль посещаемости учеников группы «риска», выяснялись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заместитель директора по ВР и классный руководитель выезжали по месту жительства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14:paraId="4AD8CB0A" w14:textId="77777777" w:rsidR="00CF64AA" w:rsidRDefault="00CF64AA" w:rsidP="00CF6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В течение года в школе работал Совет профилактики. </w:t>
      </w:r>
    </w:p>
    <w:p w14:paraId="79F21B51" w14:textId="77777777" w:rsidR="00CF64AA" w:rsidRDefault="00CF64AA" w:rsidP="00CF64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работы Совета – профилактика правонарушений и безнадзорности, выявление неблагополучных семей и фактов ненадлежащего исполнения родительских обязанностей по содержанию и воспитанию детей. </w:t>
      </w:r>
    </w:p>
    <w:p w14:paraId="580EE6B7" w14:textId="77777777" w:rsidR="00CF64AA" w:rsidRDefault="00CF64AA" w:rsidP="00CF6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Проведено 4 заседая Совета, на которые приглашались учащиеся и их родители, нуждающиеся в педагогической помощи. Также рассматривались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подростков.</w:t>
      </w:r>
    </w:p>
    <w:p w14:paraId="4EB5D0B9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14:paraId="301525AB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</w:r>
    </w:p>
    <w:p w14:paraId="3652F081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заместителя директора по ВР, УВР и классного руководителя по вопросам профилактики правонарушений среди подростков реализуется согласно плану, утвержденному директором школы. </w:t>
      </w:r>
    </w:p>
    <w:p w14:paraId="26E16779" w14:textId="77777777" w:rsidR="00CF64AA" w:rsidRDefault="00CF64AA" w:rsidP="00CF64AA">
      <w:pPr>
        <w:keepNext/>
        <w:tabs>
          <w:tab w:val="left" w:pos="284"/>
        </w:tabs>
        <w:spacing w:after="0" w:line="240" w:lineRule="auto"/>
        <w:outlineLvl w:val="1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>Количество учащихся, стоящих на ВШУ и ПДН представлено в таблице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559"/>
        <w:gridCol w:w="1560"/>
        <w:gridCol w:w="1666"/>
      </w:tblGrid>
      <w:tr w:rsidR="00CF64AA" w14:paraId="2ACD5CD7" w14:textId="77777777" w:rsidTr="00CF64AA"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B41EF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</w:t>
            </w:r>
          </w:p>
        </w:tc>
        <w:tc>
          <w:tcPr>
            <w:tcW w:w="47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D3169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ПДН</w:t>
            </w:r>
          </w:p>
        </w:tc>
      </w:tr>
      <w:tr w:rsidR="00CF64AA" w14:paraId="1A4FAC1B" w14:textId="77777777" w:rsidTr="00CF64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F79D3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2019 -2020</w:t>
            </w:r>
          </w:p>
          <w:p w14:paraId="06A165B4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759E4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2020 -2021</w:t>
            </w:r>
          </w:p>
          <w:p w14:paraId="12D0862D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3A0C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2021 -2022</w:t>
            </w:r>
          </w:p>
          <w:p w14:paraId="0A97C610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61645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47E159B0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AA242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036F9858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41DB1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4963F235" w14:textId="77777777" w:rsidR="00CF64AA" w:rsidRDefault="00CF64AA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CF64AA" w14:paraId="56A44482" w14:textId="77777777" w:rsidTr="00CF64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A3AE8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2D1D7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8ECCF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1BAE3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B4957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97543" w14:textId="77777777" w:rsidR="00CF64AA" w:rsidRDefault="00CF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6E51FC4" w14:textId="77777777" w:rsidR="00CF64AA" w:rsidRDefault="00CF64AA" w:rsidP="00CF6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09BA9" w14:textId="77777777" w:rsidR="00CF64AA" w:rsidRDefault="00CF64AA" w:rsidP="00CF6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работа по повышению правовой грамотности учащихся и их родителей с целью профилактики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поведения.</w:t>
      </w:r>
    </w:p>
    <w:p w14:paraId="65608D2A" w14:textId="77777777" w:rsidR="00CF64AA" w:rsidRDefault="00CF64AA" w:rsidP="00CF64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Анализируя работу по данному направлению за 2020 год, можно выявить ряд проблем, которые возникают в процессе работы:</w:t>
      </w:r>
    </w:p>
    <w:p w14:paraId="44147E3E" w14:textId="77777777" w:rsidR="00CF64AA" w:rsidRDefault="00CF64AA" w:rsidP="00CF64AA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Проблемы, связанные с неадекватным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дезадаптацией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 в социальной среде;</w:t>
      </w:r>
    </w:p>
    <w:p w14:paraId="613BDF45" w14:textId="77777777" w:rsidR="00CF64AA" w:rsidRDefault="00CF64AA" w:rsidP="00CF64AA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неблагополучием семьи, нарушением прав ребенка;</w:t>
      </w:r>
    </w:p>
    <w:p w14:paraId="50F15699" w14:textId="77777777" w:rsidR="00CF64AA" w:rsidRDefault="00CF64AA" w:rsidP="00CF64AA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Проблемы, связанные с сохранением психического здоровья детей, развитием личности, самоопределением детей и подростков;</w:t>
      </w:r>
    </w:p>
    <w:p w14:paraId="55940113" w14:textId="77777777" w:rsidR="00CF64AA" w:rsidRDefault="00CF64AA" w:rsidP="00CF64AA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детей, которые не находят себе места в нормальном социуме,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дезадаптированные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нормам социальной жизни и к жизни в коллективе; это как правило, дети, имеющие криминальный контакт;</w:t>
      </w:r>
    </w:p>
    <w:p w14:paraId="29FA1969" w14:textId="77777777" w:rsidR="00CF64AA" w:rsidRDefault="00CF64AA" w:rsidP="00CF64AA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Проблемы 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безграмотность родителей, их неготовность и \ или нежелание заниматься полноценным воспитанием детей;</w:t>
      </w:r>
    </w:p>
    <w:p w14:paraId="7AAD8D02" w14:textId="77777777" w:rsidR="00CF64AA" w:rsidRDefault="00CF64AA" w:rsidP="00CF64AA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6.  Разрешение проблем психологического состояния ребенка при наличии многосторонних иерархических конфликтов между администрацией школы, родителями и учениками.</w:t>
      </w:r>
    </w:p>
    <w:p w14:paraId="6F078AF2" w14:textId="77777777" w:rsidR="00CF64AA" w:rsidRDefault="00CF64AA" w:rsidP="00CF64AA">
      <w:pPr>
        <w:pStyle w:val="a6"/>
        <w:tabs>
          <w:tab w:val="num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Педагогический коллектив школы стремиться создать благоприятные условия для всестороннего развития личности каждого ученика, отводя определенную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внеурочной деятельности и внеклассной работе. Традиционными стали в школе предметные недели, декады, в рамках которых учителя используют различные формы внеурочной деятельности: предметные олимпиады, конкурсы, викторины, интеллектуальные игры, выпуск газет и многое другое.</w:t>
      </w:r>
    </w:p>
    <w:p w14:paraId="0F6A649F" w14:textId="77777777" w:rsidR="00CF64AA" w:rsidRDefault="00CF64AA" w:rsidP="00CF64AA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-образовательных института, которые изначально призваны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 </w:t>
      </w:r>
    </w:p>
    <w:p w14:paraId="7FA2E13A" w14:textId="77777777" w:rsidR="00CF64AA" w:rsidRDefault="00CF64AA" w:rsidP="00CF64AA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этой целью в школе велась большая работа с родителями или лицами их заменяющими. Школа видит свою цель, прежде всего в том, чтобы, вооружив их психолого-педагогическими знаниями, привлечь их к организации жизни и деятельности школы. Поэтому проводились собрания с родителями по проблемам подросткового возраста, профилактике интернет зависимости, суицида, об особенностях подготовки выпускников 9  классов к государственной итоговой аттестации. </w:t>
      </w:r>
    </w:p>
    <w:p w14:paraId="26A77A7D" w14:textId="77777777" w:rsidR="00CF64AA" w:rsidRDefault="00CF64AA" w:rsidP="00CF64AA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семьями. </w:t>
      </w:r>
    </w:p>
    <w:p w14:paraId="0212D02D" w14:textId="77777777" w:rsidR="00CF64AA" w:rsidRDefault="00CF64AA" w:rsidP="00CF64AA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Кроме родительских собраний в школе проводятся индивидуальные консультации для родителей учителями-предметниками. </w:t>
      </w:r>
    </w:p>
    <w:p w14:paraId="26C8FBC2" w14:textId="77777777" w:rsidR="00CF64AA" w:rsidRDefault="00CF64AA" w:rsidP="00CF64AA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закрепления сотрудничества семьи и школы проводятся внеклассные мероприятия с участием детей и родителей в дистанционном формате. Традиционными стали концерт к 8 марта «Маме песню посвящаем» и ко дню матери  «Поздравление для мам», участие родителей в новогодних </w:t>
      </w:r>
      <w:r>
        <w:rPr>
          <w:sz w:val="28"/>
          <w:szCs w:val="28"/>
        </w:rPr>
        <w:lastRenderedPageBreak/>
        <w:t xml:space="preserve">праздниках, торжественных линейках  и др. Родители помогают классным руководителям в организации мероприятий в классах, участвуют вместе с детьми в подготовке работ для школьных, районных и краевых конкурсов. </w:t>
      </w:r>
    </w:p>
    <w:p w14:paraId="076EF7CE" w14:textId="77777777" w:rsidR="00CF64AA" w:rsidRDefault="00CF64AA" w:rsidP="00CF64A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255867" w14:textId="77777777" w:rsidR="00CF64AA" w:rsidRDefault="00CF64AA" w:rsidP="00CF6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/>
          <w:b/>
          <w:sz w:val="28"/>
          <w:szCs w:val="28"/>
        </w:rPr>
        <w:t xml:space="preserve">   оздоровительного отдыха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занятость в каникулярное время.</w:t>
      </w:r>
    </w:p>
    <w:p w14:paraId="7EBD3497" w14:textId="77777777" w:rsidR="00CF64AA" w:rsidRDefault="00CF64AA" w:rsidP="00CF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Детская  оздоровительная  кампания  - одно из направлений деятельности Школы.</w:t>
      </w:r>
    </w:p>
    <w:p w14:paraId="6BFE6B1B" w14:textId="77777777" w:rsidR="00CF64AA" w:rsidRDefault="00CF64AA" w:rsidP="00CF6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2021 году на базе школы в дни каникул функционировал оздоровительный лагерь с дневным пребыванием «Территория детства», в котором был организован досуг: на летних каникулах для 100 детей, на осенних каникулах для 45 детей. </w:t>
      </w:r>
    </w:p>
    <w:p w14:paraId="3B978881" w14:textId="1A5FCA6B" w:rsidR="00CF64AA" w:rsidRDefault="00CF64AA" w:rsidP="00CF6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время каникул были организованы Дни именинников, день следопыта, творческие мастерские, фотоконкурсы, игра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фотоловушка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спортивные соревнования, подвижная игра «Я знаю ПДД»  консультации по предметам, работали по графику кружки и секции. </w:t>
      </w:r>
    </w:p>
    <w:p w14:paraId="349DFC14" w14:textId="67735D6E" w:rsidR="00D173C1" w:rsidRPr="003940CF" w:rsidRDefault="00630848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</w:t>
      </w:r>
    </w:p>
    <w:p w14:paraId="3CBBA10C" w14:textId="4FD4411E" w:rsidR="004B2A85" w:rsidRPr="003940CF" w:rsidRDefault="00057313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940CF">
        <w:rPr>
          <w:rFonts w:ascii="Times New Roman" w:hAnsi="Times New Roman"/>
          <w:b/>
          <w:bCs/>
          <w:color w:val="FF0000"/>
          <w:sz w:val="24"/>
          <w:szCs w:val="24"/>
        </w:rPr>
        <w:t>1.4</w:t>
      </w:r>
      <w:r w:rsidR="007A020E" w:rsidRPr="003940CF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3940CF">
        <w:rPr>
          <w:rFonts w:ascii="Times New Roman" w:hAnsi="Times New Roman"/>
          <w:b/>
          <w:bCs/>
          <w:color w:val="FF0000"/>
          <w:sz w:val="24"/>
          <w:szCs w:val="24"/>
        </w:rPr>
        <w:t xml:space="preserve"> КАДРОВОЕ ОБЕСПЕЧЕНИТЕ УЧЕБНО-ВОСПИТАТЕЛЬНОГО ПРОЦЕССА, ЭФФЕКТИВНОСТЬ МЕТОДИЧЕСКОЙ РАБОТЫ.</w:t>
      </w:r>
    </w:p>
    <w:p w14:paraId="702ACDD8" w14:textId="77777777" w:rsidR="00057313" w:rsidRPr="003940CF" w:rsidRDefault="00057313" w:rsidP="00EB7C48">
      <w:pPr>
        <w:spacing w:after="0"/>
        <w:ind w:left="57"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Рассматривая кадровый ресурс как ведущий фактор обеспечения качества образования, администрация школы выделяет основные подходы работы с учителями:</w:t>
      </w:r>
    </w:p>
    <w:p w14:paraId="3527C577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поддержание положительной мотивации в педагогическом коллективе;</w:t>
      </w:r>
    </w:p>
    <w:p w14:paraId="51CF3295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условий для повышения уровня квалификации кадров;</w:t>
      </w:r>
    </w:p>
    <w:p w14:paraId="14D45B7E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условий для исследовательской, экспериментальной деятельности учителей;</w:t>
      </w:r>
    </w:p>
    <w:p w14:paraId="31C6B0B0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обсуждение и принятие норм, правил, требований как оснований для единых педагогических требований;</w:t>
      </w:r>
    </w:p>
    <w:p w14:paraId="2E752775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чувства сопричастности к успехам школы;</w:t>
      </w:r>
    </w:p>
    <w:p w14:paraId="5F776CF9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своевременное обеспечение учителей информационными потоками</w:t>
      </w:r>
    </w:p>
    <w:p w14:paraId="039C7283" w14:textId="6199611F" w:rsidR="004F0913" w:rsidRPr="003940CF" w:rsidRDefault="004F091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 20</w:t>
      </w:r>
      <w:r w:rsidR="00555EC8" w:rsidRPr="003940CF">
        <w:rPr>
          <w:rFonts w:ascii="Times New Roman" w:hAnsi="Times New Roman"/>
          <w:sz w:val="28"/>
          <w:szCs w:val="28"/>
        </w:rPr>
        <w:t>2</w:t>
      </w:r>
      <w:r w:rsidR="0004066F">
        <w:rPr>
          <w:rFonts w:ascii="Times New Roman" w:hAnsi="Times New Roman"/>
          <w:sz w:val="28"/>
          <w:szCs w:val="28"/>
        </w:rPr>
        <w:t>1</w:t>
      </w:r>
      <w:r w:rsidRPr="003940CF">
        <w:rPr>
          <w:rFonts w:ascii="Times New Roman" w:hAnsi="Times New Roman"/>
          <w:sz w:val="28"/>
          <w:szCs w:val="28"/>
        </w:rPr>
        <w:t xml:space="preserve"> году       школа </w:t>
      </w:r>
      <w:r w:rsidR="0004066F">
        <w:rPr>
          <w:rFonts w:ascii="Times New Roman" w:hAnsi="Times New Roman"/>
          <w:sz w:val="28"/>
          <w:szCs w:val="28"/>
        </w:rPr>
        <w:t xml:space="preserve">на </w:t>
      </w:r>
      <w:r w:rsidRPr="003940CF">
        <w:rPr>
          <w:rFonts w:ascii="Times New Roman" w:hAnsi="Times New Roman"/>
          <w:sz w:val="28"/>
          <w:szCs w:val="28"/>
        </w:rPr>
        <w:t xml:space="preserve">100 % укомплектована кадрами, в штате  - </w:t>
      </w:r>
      <w:r w:rsidR="00120353" w:rsidRPr="003940CF">
        <w:rPr>
          <w:rFonts w:ascii="Times New Roman" w:hAnsi="Times New Roman"/>
          <w:sz w:val="28"/>
          <w:szCs w:val="28"/>
        </w:rPr>
        <w:t>1</w:t>
      </w:r>
      <w:r w:rsidR="0051556C">
        <w:rPr>
          <w:rFonts w:ascii="Times New Roman" w:hAnsi="Times New Roman"/>
          <w:sz w:val="28"/>
          <w:szCs w:val="28"/>
        </w:rPr>
        <w:t>6</w:t>
      </w:r>
      <w:r w:rsidRPr="003940CF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555EC8" w:rsidRPr="003940CF">
        <w:rPr>
          <w:rFonts w:ascii="Times New Roman" w:hAnsi="Times New Roman"/>
          <w:sz w:val="28"/>
          <w:szCs w:val="28"/>
        </w:rPr>
        <w:t>,</w:t>
      </w:r>
      <w:r w:rsidR="00120353" w:rsidRPr="003940CF">
        <w:rPr>
          <w:rFonts w:ascii="Times New Roman" w:hAnsi="Times New Roman"/>
          <w:sz w:val="28"/>
          <w:szCs w:val="28"/>
        </w:rPr>
        <w:t xml:space="preserve"> </w:t>
      </w:r>
      <w:r w:rsidR="00120353" w:rsidRPr="003940CF">
        <w:rPr>
          <w:rFonts w:ascii="Times New Roman" w:hAnsi="Times New Roman"/>
          <w:sz w:val="28"/>
          <w:szCs w:val="28"/>
          <w:lang w:eastAsia="ru-RU"/>
        </w:rPr>
        <w:t>3 человека из числа руководящих работников</w:t>
      </w:r>
      <w:r w:rsidR="00120353" w:rsidRPr="003940CF">
        <w:rPr>
          <w:rFonts w:ascii="Times New Roman" w:hAnsi="Times New Roman"/>
          <w:sz w:val="28"/>
          <w:szCs w:val="28"/>
        </w:rPr>
        <w:t xml:space="preserve">. Все сотрудники учреждения работают </w:t>
      </w:r>
      <w:r w:rsidRPr="003940CF">
        <w:rPr>
          <w:rFonts w:ascii="Times New Roman" w:hAnsi="Times New Roman"/>
          <w:sz w:val="28"/>
          <w:szCs w:val="28"/>
        </w:rPr>
        <w:t xml:space="preserve"> на постоянной основе. </w:t>
      </w:r>
    </w:p>
    <w:p w14:paraId="23E1CE34" w14:textId="77777777" w:rsidR="00251D6E" w:rsidRPr="003940CF" w:rsidRDefault="00251D6E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Показатели уровня образования и квалификации  представлены в таблице: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1564"/>
        <w:gridCol w:w="1448"/>
        <w:gridCol w:w="1418"/>
        <w:gridCol w:w="1723"/>
      </w:tblGrid>
      <w:tr w:rsidR="004F0913" w:rsidRPr="003940CF" w14:paraId="481587E4" w14:textId="77777777" w:rsidTr="00D342F3">
        <w:trPr>
          <w:trHeight w:val="317"/>
        </w:trPr>
        <w:tc>
          <w:tcPr>
            <w:tcW w:w="3900" w:type="dxa"/>
            <w:gridSpan w:val="2"/>
          </w:tcPr>
          <w:p w14:paraId="28B066BA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153" w:type="dxa"/>
            <w:gridSpan w:val="4"/>
          </w:tcPr>
          <w:p w14:paraId="1261AC23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         Квалификационная категория</w:t>
            </w:r>
          </w:p>
        </w:tc>
      </w:tr>
      <w:tr w:rsidR="004F0913" w:rsidRPr="003940CF" w14:paraId="72A881DE" w14:textId="77777777" w:rsidTr="00D342F3">
        <w:trPr>
          <w:trHeight w:val="967"/>
        </w:trPr>
        <w:tc>
          <w:tcPr>
            <w:tcW w:w="1951" w:type="dxa"/>
          </w:tcPr>
          <w:p w14:paraId="7D0B131C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14:paraId="2CE91ED8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949" w:type="dxa"/>
          </w:tcPr>
          <w:p w14:paraId="0651201C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Сред. 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професс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498B44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64" w:type="dxa"/>
          </w:tcPr>
          <w:p w14:paraId="2D709947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48" w:type="dxa"/>
          </w:tcPr>
          <w:p w14:paraId="53B51015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14:paraId="6436E6EB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723" w:type="dxa"/>
          </w:tcPr>
          <w:p w14:paraId="2945B7CA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Нет категории</w:t>
            </w:r>
          </w:p>
        </w:tc>
      </w:tr>
      <w:tr w:rsidR="004F0913" w:rsidRPr="003940CF" w14:paraId="5E29DE21" w14:textId="77777777" w:rsidTr="00D342F3">
        <w:trPr>
          <w:trHeight w:val="665"/>
        </w:trPr>
        <w:tc>
          <w:tcPr>
            <w:tcW w:w="1951" w:type="dxa"/>
          </w:tcPr>
          <w:p w14:paraId="458B1869" w14:textId="7700A717" w:rsidR="004F0913" w:rsidRPr="003940CF" w:rsidRDefault="004F0913" w:rsidP="0051556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  <w:r w:rsidR="0051556C">
              <w:rPr>
                <w:rFonts w:ascii="Times New Roman" w:hAnsi="Times New Roman"/>
                <w:sz w:val="28"/>
                <w:szCs w:val="28"/>
              </w:rPr>
              <w:t>5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/7</w:t>
            </w:r>
            <w:r w:rsidR="0051556C">
              <w:rPr>
                <w:rFonts w:ascii="Times New Roman" w:hAnsi="Times New Roman"/>
                <w:sz w:val="28"/>
                <w:szCs w:val="28"/>
              </w:rPr>
              <w:t>9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9" w:type="dxa"/>
          </w:tcPr>
          <w:p w14:paraId="04344A3E" w14:textId="655CE2B1" w:rsidR="004F0913" w:rsidRPr="003940CF" w:rsidRDefault="004F0913" w:rsidP="005155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4/2</w:t>
            </w:r>
            <w:r w:rsidR="0051556C">
              <w:rPr>
                <w:rFonts w:ascii="Times New Roman" w:hAnsi="Times New Roman"/>
                <w:sz w:val="28"/>
                <w:szCs w:val="28"/>
              </w:rPr>
              <w:t>1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14:paraId="6510D4AF" w14:textId="6CC41840" w:rsidR="004F0913" w:rsidRPr="003940CF" w:rsidRDefault="00E76B8C" w:rsidP="0051556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/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  <w:r w:rsidR="0051556C">
              <w:rPr>
                <w:rFonts w:ascii="Times New Roman" w:hAnsi="Times New Roman"/>
                <w:sz w:val="28"/>
                <w:szCs w:val="28"/>
              </w:rPr>
              <w:t>2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8" w:type="dxa"/>
          </w:tcPr>
          <w:p w14:paraId="51BC2533" w14:textId="4DE53DD0" w:rsidR="004F0913" w:rsidRPr="003940CF" w:rsidRDefault="00555EC8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E76B8C" w:rsidRPr="003940CF">
              <w:rPr>
                <w:rFonts w:ascii="Times New Roman" w:hAnsi="Times New Roman"/>
                <w:sz w:val="28"/>
                <w:szCs w:val="28"/>
              </w:rPr>
              <w:t>1</w:t>
            </w:r>
            <w:r w:rsidR="0051556C">
              <w:rPr>
                <w:rFonts w:ascii="Times New Roman" w:hAnsi="Times New Roman"/>
                <w:sz w:val="28"/>
                <w:szCs w:val="28"/>
              </w:rPr>
              <w:t>6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39EBF762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E4CFC" w14:textId="70FD9DEF" w:rsidR="004F0913" w:rsidRPr="003940CF" w:rsidRDefault="00555EC8" w:rsidP="0051556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51556C">
              <w:rPr>
                <w:rFonts w:ascii="Times New Roman" w:hAnsi="Times New Roman"/>
                <w:sz w:val="28"/>
                <w:szCs w:val="28"/>
              </w:rPr>
              <w:t>47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23" w:type="dxa"/>
          </w:tcPr>
          <w:p w14:paraId="045C25FC" w14:textId="39E34DCE" w:rsidR="004F0913" w:rsidRPr="003940CF" w:rsidRDefault="0051556C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1/5%</w:t>
            </w:r>
          </w:p>
        </w:tc>
      </w:tr>
    </w:tbl>
    <w:p w14:paraId="073B90ED" w14:textId="44C8C447" w:rsidR="004F0913" w:rsidRPr="003940CF" w:rsidRDefault="00251D6E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="004F0913" w:rsidRPr="003940CF">
        <w:rPr>
          <w:rFonts w:ascii="Times New Roman" w:hAnsi="Times New Roman"/>
          <w:sz w:val="28"/>
          <w:szCs w:val="28"/>
        </w:rPr>
        <w:t xml:space="preserve">Нужно отметить, что в </w:t>
      </w:r>
      <w:r w:rsidRPr="003940CF">
        <w:rPr>
          <w:rFonts w:ascii="Times New Roman" w:hAnsi="Times New Roman"/>
          <w:sz w:val="28"/>
          <w:szCs w:val="28"/>
        </w:rPr>
        <w:t>20</w:t>
      </w:r>
      <w:r w:rsidR="00E76B8C" w:rsidRPr="003940CF">
        <w:rPr>
          <w:rFonts w:ascii="Times New Roman" w:hAnsi="Times New Roman"/>
          <w:sz w:val="28"/>
          <w:szCs w:val="28"/>
        </w:rPr>
        <w:t>2</w:t>
      </w:r>
      <w:r w:rsidR="0051556C">
        <w:rPr>
          <w:rFonts w:ascii="Times New Roman" w:hAnsi="Times New Roman"/>
          <w:sz w:val="28"/>
          <w:szCs w:val="28"/>
        </w:rPr>
        <w:t>1</w:t>
      </w:r>
      <w:r w:rsidR="004F0913" w:rsidRPr="003940CF">
        <w:rPr>
          <w:rFonts w:ascii="Times New Roman" w:hAnsi="Times New Roman"/>
          <w:sz w:val="28"/>
          <w:szCs w:val="28"/>
        </w:rPr>
        <w:t xml:space="preserve"> году</w:t>
      </w:r>
      <w:r w:rsidR="0051556C">
        <w:rPr>
          <w:rFonts w:ascii="Times New Roman" w:hAnsi="Times New Roman"/>
          <w:sz w:val="28"/>
          <w:szCs w:val="28"/>
        </w:rPr>
        <w:t xml:space="preserve"> один</w:t>
      </w:r>
      <w:r w:rsidRPr="003940CF">
        <w:rPr>
          <w:rFonts w:ascii="Times New Roman" w:hAnsi="Times New Roman"/>
          <w:sz w:val="28"/>
          <w:szCs w:val="28"/>
        </w:rPr>
        <w:t xml:space="preserve"> педагог школы </w:t>
      </w:r>
      <w:r w:rsidR="00E76B8C" w:rsidRPr="003940CF">
        <w:rPr>
          <w:rFonts w:ascii="Times New Roman" w:hAnsi="Times New Roman"/>
          <w:sz w:val="28"/>
          <w:szCs w:val="28"/>
        </w:rPr>
        <w:t>(</w:t>
      </w:r>
      <w:r w:rsidR="0051556C">
        <w:rPr>
          <w:rFonts w:ascii="Times New Roman" w:hAnsi="Times New Roman"/>
          <w:sz w:val="28"/>
          <w:szCs w:val="28"/>
        </w:rPr>
        <w:t xml:space="preserve">Ульянова Т.А.) </w:t>
      </w:r>
      <w:r w:rsidR="00E76B8C" w:rsidRPr="003940CF">
        <w:rPr>
          <w:rFonts w:ascii="Times New Roman" w:hAnsi="Times New Roman"/>
          <w:sz w:val="28"/>
          <w:szCs w:val="28"/>
        </w:rPr>
        <w:lastRenderedPageBreak/>
        <w:t>подтвердил</w:t>
      </w:r>
      <w:r w:rsidR="0051556C">
        <w:rPr>
          <w:rFonts w:ascii="Times New Roman" w:hAnsi="Times New Roman"/>
          <w:sz w:val="28"/>
          <w:szCs w:val="28"/>
        </w:rPr>
        <w:t>а</w:t>
      </w:r>
      <w:r w:rsidR="00E76B8C" w:rsidRPr="003940CF">
        <w:rPr>
          <w:rFonts w:ascii="Times New Roman" w:hAnsi="Times New Roman"/>
          <w:sz w:val="28"/>
          <w:szCs w:val="28"/>
        </w:rPr>
        <w:t xml:space="preserve"> высшую квалификационную категорию, н</w:t>
      </w:r>
      <w:r w:rsidR="004F0913" w:rsidRPr="003940CF">
        <w:rPr>
          <w:rFonts w:ascii="Times New Roman" w:hAnsi="Times New Roman"/>
          <w:sz w:val="28"/>
          <w:szCs w:val="28"/>
        </w:rPr>
        <w:t xml:space="preserve">о количество педагогов с высшей и первой квалификационными категориями </w:t>
      </w:r>
      <w:r w:rsidR="00E76B8C" w:rsidRPr="003940CF">
        <w:rPr>
          <w:rFonts w:ascii="Times New Roman" w:hAnsi="Times New Roman"/>
          <w:sz w:val="28"/>
          <w:szCs w:val="28"/>
        </w:rPr>
        <w:t>не изменилось.</w:t>
      </w:r>
      <w:r w:rsidR="0051556C">
        <w:rPr>
          <w:rFonts w:ascii="Times New Roman" w:hAnsi="Times New Roman"/>
          <w:sz w:val="28"/>
          <w:szCs w:val="28"/>
        </w:rPr>
        <w:t xml:space="preserve"> Принят на работу  педагог </w:t>
      </w:r>
      <w:proofErr w:type="spellStart"/>
      <w:r w:rsidR="0051556C">
        <w:rPr>
          <w:rFonts w:ascii="Times New Roman" w:hAnsi="Times New Roman"/>
          <w:sz w:val="28"/>
          <w:szCs w:val="28"/>
        </w:rPr>
        <w:t>доп</w:t>
      </w:r>
      <w:proofErr w:type="gramStart"/>
      <w:r w:rsidR="0051556C">
        <w:rPr>
          <w:rFonts w:ascii="Times New Roman" w:hAnsi="Times New Roman"/>
          <w:sz w:val="28"/>
          <w:szCs w:val="28"/>
        </w:rPr>
        <w:t>.о</w:t>
      </w:r>
      <w:proofErr w:type="gramEnd"/>
      <w:r w:rsidR="0051556C">
        <w:rPr>
          <w:rFonts w:ascii="Times New Roman" w:hAnsi="Times New Roman"/>
          <w:sz w:val="28"/>
          <w:szCs w:val="28"/>
        </w:rPr>
        <w:t>бразования</w:t>
      </w:r>
      <w:proofErr w:type="spellEnd"/>
      <w:r w:rsidR="0051556C">
        <w:rPr>
          <w:rFonts w:ascii="Times New Roman" w:hAnsi="Times New Roman"/>
          <w:sz w:val="28"/>
          <w:szCs w:val="28"/>
        </w:rPr>
        <w:t xml:space="preserve"> (Комарова В.В.), её стаж работы составляет менее 2-х лет, поэтому в настоящий момент она не имеет категории. </w:t>
      </w:r>
    </w:p>
    <w:p w14:paraId="3BDC18F4" w14:textId="74F75E85" w:rsidR="004F0913" w:rsidRPr="003940CF" w:rsidRDefault="00251D6E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="001939F6" w:rsidRPr="003940CF">
        <w:rPr>
          <w:rFonts w:ascii="Times New Roman" w:hAnsi="Times New Roman"/>
          <w:sz w:val="28"/>
          <w:szCs w:val="28"/>
        </w:rPr>
        <w:tab/>
        <w:t>Д</w:t>
      </w:r>
      <w:r w:rsidR="004F0913" w:rsidRPr="003940CF">
        <w:rPr>
          <w:rFonts w:ascii="Times New Roman" w:hAnsi="Times New Roman"/>
          <w:sz w:val="28"/>
          <w:szCs w:val="28"/>
        </w:rPr>
        <w:t xml:space="preserve">ва педагога награждены значками «Отличник образования»  и «Почетный работник общего образования РФ». </w:t>
      </w:r>
    </w:p>
    <w:p w14:paraId="05B618E5" w14:textId="77777777" w:rsidR="003F6995" w:rsidRPr="003940CF" w:rsidRDefault="003F6995" w:rsidP="00EB7C4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  <w:lang w:eastAsia="ru-RU"/>
        </w:rPr>
        <w:t>По в</w:t>
      </w:r>
      <w:r w:rsidR="001939F6" w:rsidRPr="003940CF">
        <w:rPr>
          <w:rFonts w:ascii="Times New Roman" w:hAnsi="Times New Roman"/>
          <w:sz w:val="28"/>
          <w:szCs w:val="28"/>
          <w:lang w:eastAsia="ru-RU"/>
        </w:rPr>
        <w:t>о</w:t>
      </w:r>
      <w:r w:rsidRPr="003940CF">
        <w:rPr>
          <w:rFonts w:ascii="Times New Roman" w:hAnsi="Times New Roman"/>
          <w:sz w:val="28"/>
          <w:szCs w:val="28"/>
          <w:lang w:eastAsia="ru-RU"/>
        </w:rPr>
        <w:t xml:space="preserve">зрасту и полу </w:t>
      </w:r>
      <w:r w:rsidR="001939F6" w:rsidRPr="003940CF">
        <w:rPr>
          <w:rFonts w:ascii="Times New Roman" w:hAnsi="Times New Roman"/>
          <w:sz w:val="28"/>
          <w:szCs w:val="28"/>
          <w:lang w:eastAsia="ru-RU"/>
        </w:rPr>
        <w:t xml:space="preserve"> педагогический коллектив представлен в таблице: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1287"/>
        <w:gridCol w:w="1579"/>
        <w:gridCol w:w="1927"/>
        <w:gridCol w:w="1701"/>
        <w:gridCol w:w="1701"/>
      </w:tblGrid>
      <w:tr w:rsidR="003F6995" w:rsidRPr="003940CF" w14:paraId="6F2E8056" w14:textId="77777777" w:rsidTr="003F6995">
        <w:trPr>
          <w:trHeight w:hRule="exact" w:val="45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5AAE9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Моложе 25 лет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7C71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25-35 лет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4E60C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35 и старше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A42E2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пенсионеров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C4C0DA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мужчин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427D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женщин</w:t>
            </w:r>
          </w:p>
        </w:tc>
      </w:tr>
      <w:tr w:rsidR="003F6995" w:rsidRPr="003940CF" w14:paraId="262D84DE" w14:textId="77777777" w:rsidTr="003F6995">
        <w:trPr>
          <w:trHeight w:hRule="exact" w:val="5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E55A8" w14:textId="77777777" w:rsidR="003F6995" w:rsidRPr="003940CF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8F5F4" w14:textId="70077B23" w:rsidR="003F6995" w:rsidRPr="003940CF" w:rsidRDefault="00E76B8C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08F5E" w14:textId="49076361" w:rsidR="003F6995" w:rsidRPr="003940CF" w:rsidRDefault="003F6995" w:rsidP="005155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1556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0168" w14:textId="08FCABAA" w:rsidR="003F6995" w:rsidRPr="003940CF" w:rsidRDefault="00E76B8C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E113" w14:textId="77777777" w:rsidR="003F6995" w:rsidRPr="003940CF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27E21" w14:textId="666EBB90" w:rsidR="003F6995" w:rsidRPr="003940CF" w:rsidRDefault="003F6995" w:rsidP="005155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1556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3B4EFA10" w14:textId="77777777" w:rsidR="00120353" w:rsidRPr="003940CF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</w:p>
    <w:p w14:paraId="5FDC013E" w14:textId="77777777" w:rsidR="004F0913" w:rsidRPr="003940CF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Значительное внимание в школе уделяется овладению каждым педагогом современными инновационными педагогическими технологиями, профессиональному росту каждого педагога. Учителя школы постоянно повышают квалификацию.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4F0913" w:rsidRPr="003940CF" w14:paraId="31A06F75" w14:textId="77777777" w:rsidTr="00D342F3">
        <w:tc>
          <w:tcPr>
            <w:tcW w:w="6204" w:type="dxa"/>
            <w:shd w:val="clear" w:color="auto" w:fill="auto"/>
          </w:tcPr>
          <w:p w14:paraId="162881AA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3F6995" w:rsidRPr="003940CF">
              <w:rPr>
                <w:rFonts w:ascii="Times New Roman" w:hAnsi="Times New Roman"/>
                <w:sz w:val="28"/>
                <w:szCs w:val="28"/>
              </w:rPr>
              <w:t xml:space="preserve">административных и 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педагогических работников в учреждении</w:t>
            </w:r>
          </w:p>
        </w:tc>
        <w:tc>
          <w:tcPr>
            <w:tcW w:w="3367" w:type="dxa"/>
            <w:shd w:val="clear" w:color="auto" w:fill="auto"/>
          </w:tcPr>
          <w:p w14:paraId="2B031DF1" w14:textId="77777777" w:rsidR="004F0913" w:rsidRPr="003940CF" w:rsidRDefault="003F6995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F0913" w:rsidRPr="003940CF" w14:paraId="4BAB0FCD" w14:textId="77777777" w:rsidTr="00D342F3">
        <w:tc>
          <w:tcPr>
            <w:tcW w:w="6204" w:type="dxa"/>
            <w:shd w:val="clear" w:color="auto" w:fill="auto"/>
          </w:tcPr>
          <w:p w14:paraId="72E0AB3A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и процент 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, повысивших квалификацию за последние 3 года</w:t>
            </w:r>
          </w:p>
        </w:tc>
        <w:tc>
          <w:tcPr>
            <w:tcW w:w="3367" w:type="dxa"/>
            <w:shd w:val="clear" w:color="auto" w:fill="auto"/>
          </w:tcPr>
          <w:p w14:paraId="3015B41A" w14:textId="2A177FC7" w:rsidR="004F0913" w:rsidRPr="003940CF" w:rsidRDefault="00B008EF" w:rsidP="00515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  <w:r w:rsidR="0051556C">
              <w:rPr>
                <w:rFonts w:ascii="Times New Roman" w:hAnsi="Times New Roman"/>
                <w:sz w:val="28"/>
                <w:szCs w:val="28"/>
              </w:rPr>
              <w:t>9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/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F0913" w:rsidRPr="003940CF" w14:paraId="2BBF7F62" w14:textId="77777777" w:rsidTr="00D342F3">
        <w:tc>
          <w:tcPr>
            <w:tcW w:w="6204" w:type="dxa"/>
            <w:shd w:val="clear" w:color="auto" w:fill="auto"/>
          </w:tcPr>
          <w:p w14:paraId="7C8A1AD0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Количество и процент учителей от общего количества учителей начальных классов, прошедших повышение квалификации по вопросам введения ФГОС НОО/ ОВЗ</w:t>
            </w:r>
          </w:p>
        </w:tc>
        <w:tc>
          <w:tcPr>
            <w:tcW w:w="3367" w:type="dxa"/>
            <w:shd w:val="clear" w:color="auto" w:fill="auto"/>
          </w:tcPr>
          <w:p w14:paraId="59339A9E" w14:textId="74FCC0C5" w:rsidR="004F0913" w:rsidRPr="003940CF" w:rsidRDefault="0051556C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/100%</w:t>
            </w:r>
          </w:p>
        </w:tc>
      </w:tr>
      <w:tr w:rsidR="004F0913" w:rsidRPr="003940CF" w14:paraId="1F5AF27F" w14:textId="77777777" w:rsidTr="00D342F3">
        <w:tc>
          <w:tcPr>
            <w:tcW w:w="6204" w:type="dxa"/>
            <w:shd w:val="clear" w:color="auto" w:fill="auto"/>
          </w:tcPr>
          <w:p w14:paraId="6C86A03A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и процент учителей от общего количества учителей основной и старшей школы, прошедших повышение квалификации по вопросам введения ФГОС ООО </w:t>
            </w:r>
          </w:p>
        </w:tc>
        <w:tc>
          <w:tcPr>
            <w:tcW w:w="3367" w:type="dxa"/>
            <w:shd w:val="clear" w:color="auto" w:fill="auto"/>
          </w:tcPr>
          <w:p w14:paraId="03BDB1CF" w14:textId="7E25C161" w:rsidR="004F0913" w:rsidRPr="003940CF" w:rsidRDefault="004F0913" w:rsidP="00515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  <w:r w:rsidR="0051556C">
              <w:rPr>
                <w:rFonts w:ascii="Times New Roman" w:hAnsi="Times New Roman"/>
                <w:sz w:val="28"/>
                <w:szCs w:val="28"/>
              </w:rPr>
              <w:t>4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/100%</w:t>
            </w:r>
          </w:p>
        </w:tc>
      </w:tr>
      <w:tr w:rsidR="00B008EF" w:rsidRPr="003940CF" w14:paraId="0CAA4C26" w14:textId="77777777" w:rsidTr="00D342F3">
        <w:tc>
          <w:tcPr>
            <w:tcW w:w="6204" w:type="dxa"/>
            <w:shd w:val="clear" w:color="auto" w:fill="auto"/>
          </w:tcPr>
          <w:p w14:paraId="7F15B0A0" w14:textId="77777777" w:rsidR="00B008EF" w:rsidRPr="003940CF" w:rsidRDefault="00B008EF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и процент других педагогических работников, прошедших повышение квалификации по вопросам введения ФГОС ООО/ ОВЗ </w:t>
            </w:r>
          </w:p>
        </w:tc>
        <w:tc>
          <w:tcPr>
            <w:tcW w:w="3367" w:type="dxa"/>
            <w:shd w:val="clear" w:color="auto" w:fill="auto"/>
          </w:tcPr>
          <w:p w14:paraId="7E25D6B1" w14:textId="77777777" w:rsidR="00B008EF" w:rsidRPr="003940CF" w:rsidRDefault="00B008EF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</w:tr>
    </w:tbl>
    <w:p w14:paraId="7D881387" w14:textId="04EE1600" w:rsidR="00E76B8C" w:rsidRPr="003940CF" w:rsidRDefault="00B008EF" w:rsidP="00EB7C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ab/>
        <w:t>В 20</w:t>
      </w:r>
      <w:r w:rsidR="00E76B8C" w:rsidRPr="003940CF">
        <w:rPr>
          <w:rFonts w:ascii="Times New Roman" w:hAnsi="Times New Roman"/>
          <w:sz w:val="28"/>
          <w:szCs w:val="28"/>
        </w:rPr>
        <w:t>2</w:t>
      </w:r>
      <w:r w:rsidR="0051556C">
        <w:rPr>
          <w:rFonts w:ascii="Times New Roman" w:hAnsi="Times New Roman"/>
          <w:sz w:val="28"/>
          <w:szCs w:val="28"/>
        </w:rPr>
        <w:t>1</w:t>
      </w:r>
      <w:r w:rsidR="00E76B8C" w:rsidRPr="003940CF">
        <w:rPr>
          <w:rFonts w:ascii="Times New Roman" w:hAnsi="Times New Roman"/>
          <w:sz w:val="28"/>
          <w:szCs w:val="28"/>
        </w:rPr>
        <w:t xml:space="preserve"> году </w:t>
      </w:r>
      <w:r w:rsidR="0051556C">
        <w:rPr>
          <w:rFonts w:ascii="Times New Roman" w:hAnsi="Times New Roman"/>
          <w:sz w:val="28"/>
          <w:szCs w:val="28"/>
        </w:rPr>
        <w:t xml:space="preserve">все сотрудники из </w:t>
      </w:r>
      <w:r w:rsidR="00E76B8C" w:rsidRPr="003940CF">
        <w:rPr>
          <w:rFonts w:ascii="Times New Roman" w:hAnsi="Times New Roman"/>
          <w:sz w:val="28"/>
          <w:szCs w:val="28"/>
        </w:rPr>
        <w:t xml:space="preserve"> числа</w:t>
      </w:r>
      <w:r w:rsidRPr="003940CF">
        <w:rPr>
          <w:rFonts w:ascii="Times New Roman" w:hAnsi="Times New Roman"/>
          <w:sz w:val="28"/>
          <w:szCs w:val="28"/>
        </w:rPr>
        <w:t xml:space="preserve"> административн</w:t>
      </w:r>
      <w:r w:rsidR="00E76B8C" w:rsidRPr="003940CF">
        <w:rPr>
          <w:rFonts w:ascii="Times New Roman" w:hAnsi="Times New Roman"/>
          <w:sz w:val="28"/>
          <w:szCs w:val="28"/>
        </w:rPr>
        <w:t>ого</w:t>
      </w:r>
      <w:r w:rsidRPr="003940CF">
        <w:rPr>
          <w:rFonts w:ascii="Times New Roman" w:hAnsi="Times New Roman"/>
          <w:sz w:val="28"/>
          <w:szCs w:val="28"/>
        </w:rPr>
        <w:t xml:space="preserve"> персонал</w:t>
      </w:r>
      <w:r w:rsidR="00E76B8C" w:rsidRPr="003940CF">
        <w:rPr>
          <w:rFonts w:ascii="Times New Roman" w:hAnsi="Times New Roman"/>
          <w:sz w:val="28"/>
          <w:szCs w:val="28"/>
        </w:rPr>
        <w:t>а</w:t>
      </w:r>
      <w:r w:rsidRPr="003940CF">
        <w:rPr>
          <w:rFonts w:ascii="Times New Roman" w:hAnsi="Times New Roman"/>
          <w:sz w:val="28"/>
          <w:szCs w:val="28"/>
        </w:rPr>
        <w:t xml:space="preserve"> име</w:t>
      </w:r>
      <w:r w:rsidR="00E76B8C" w:rsidRPr="003940CF">
        <w:rPr>
          <w:rFonts w:ascii="Times New Roman" w:hAnsi="Times New Roman"/>
          <w:sz w:val="28"/>
          <w:szCs w:val="28"/>
        </w:rPr>
        <w:t>ю</w:t>
      </w:r>
      <w:r w:rsidRPr="003940CF">
        <w:rPr>
          <w:rFonts w:ascii="Times New Roman" w:hAnsi="Times New Roman"/>
          <w:sz w:val="28"/>
          <w:szCs w:val="28"/>
        </w:rPr>
        <w:t>т</w:t>
      </w:r>
      <w:r w:rsidR="00B34A1E" w:rsidRPr="003940C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34A1E" w:rsidRPr="003940CF">
        <w:rPr>
          <w:rFonts w:ascii="Times New Roman" w:hAnsi="Times New Roman"/>
          <w:sz w:val="28"/>
          <w:szCs w:val="28"/>
        </w:rPr>
        <w:t>обучение по специал</w:t>
      </w:r>
      <w:r w:rsidR="00E76B8C" w:rsidRPr="003940CF">
        <w:rPr>
          <w:rFonts w:ascii="Times New Roman" w:hAnsi="Times New Roman"/>
          <w:sz w:val="28"/>
          <w:szCs w:val="28"/>
        </w:rPr>
        <w:t>ьности</w:t>
      </w:r>
      <w:proofErr w:type="gramEnd"/>
      <w:r w:rsidR="00E76B8C" w:rsidRPr="003940CF">
        <w:rPr>
          <w:rFonts w:ascii="Times New Roman" w:hAnsi="Times New Roman"/>
          <w:sz w:val="28"/>
          <w:szCs w:val="28"/>
        </w:rPr>
        <w:t xml:space="preserve">  «Менеджер  образования», заместитель директора по УВР Кушнир В.С. </w:t>
      </w:r>
      <w:r w:rsidR="0051556C">
        <w:rPr>
          <w:rFonts w:ascii="Times New Roman" w:hAnsi="Times New Roman"/>
          <w:sz w:val="28"/>
          <w:szCs w:val="28"/>
        </w:rPr>
        <w:t>закончила обучение по данному направлению.</w:t>
      </w:r>
    </w:p>
    <w:p w14:paraId="7C380D6A" w14:textId="6BA56E91" w:rsidR="004F0913" w:rsidRDefault="006C51F4" w:rsidP="00EB7C48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 как в учреждении функционирует </w:t>
      </w:r>
      <w:r w:rsidRPr="006C51F4">
        <w:rPr>
          <w:rFonts w:ascii="Times New Roman" w:hAnsi="Times New Roman"/>
          <w:sz w:val="28"/>
          <w:szCs w:val="28"/>
          <w:shd w:val="clear" w:color="auto" w:fill="FFFFFF"/>
        </w:rPr>
        <w:t>центр образования цифровых и гуманитарных компетенций «Точка роста»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директор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учрежденияи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руководитель центра прошли в 2021 году курсы повышения квалификации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«Центр цифрового и гуманитарного профилей «Точка Роста»: управление качеством в условиях реализации национального проекта «Образование» в объёме 96 часов.</w:t>
      </w:r>
    </w:p>
    <w:p w14:paraId="5F9ED6DB" w14:textId="3727DB53" w:rsidR="006C51F4" w:rsidRPr="003940CF" w:rsidRDefault="006C51F4" w:rsidP="00EB7C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Кроме этого, 14 педагогов прошли курсы повышения квалификации по функциональной грамотности, так как это направление – одно из приоритетных в 2021 году.</w:t>
      </w:r>
    </w:p>
    <w:p w14:paraId="0D67A3E1" w14:textId="77777777" w:rsidR="004F0913" w:rsidRPr="003940CF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 xml:space="preserve">Педагоги школы используют новые современные формы повышения квалификации и диссеминации опыта: дистанционные, сайты, сетевые сообщества. </w:t>
      </w:r>
    </w:p>
    <w:p w14:paraId="5C06B8B1" w14:textId="77777777" w:rsidR="004F0913" w:rsidRPr="003940CF" w:rsidRDefault="004F091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школе создана система морального и материального стимулирования творчески работающих педагогов.</w:t>
      </w:r>
    </w:p>
    <w:p w14:paraId="08E842DC" w14:textId="77777777" w:rsidR="00120353" w:rsidRPr="003940CF" w:rsidRDefault="0012035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Анализ качественного и количественного состава педагогических кадров школы показал, что в педагогический коллектив школы характеризуется:</w:t>
      </w:r>
    </w:p>
    <w:p w14:paraId="51599C41" w14:textId="77777777" w:rsidR="00120353" w:rsidRPr="003940CF" w:rsidRDefault="0012035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1) стабильностью;</w:t>
      </w:r>
    </w:p>
    <w:p w14:paraId="75CC5B80" w14:textId="77777777" w:rsidR="00F6603C" w:rsidRPr="003940CF" w:rsidRDefault="00B34A1E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2) </w:t>
      </w:r>
      <w:r w:rsidR="00120353" w:rsidRPr="003940CF">
        <w:rPr>
          <w:rFonts w:ascii="Times New Roman" w:hAnsi="Times New Roman"/>
          <w:sz w:val="28"/>
          <w:szCs w:val="28"/>
        </w:rPr>
        <w:t>уровнем профессиональной компетентности, достаточным для функционирования школы.</w:t>
      </w:r>
    </w:p>
    <w:p w14:paraId="20170DA0" w14:textId="77777777" w:rsidR="007015FD" w:rsidRPr="00D97999" w:rsidRDefault="007015FD" w:rsidP="00B83714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A78C68" w14:textId="2A23956D" w:rsidR="00B83714" w:rsidRPr="00D97999" w:rsidRDefault="00B83714" w:rsidP="00B83714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D97999">
        <w:rPr>
          <w:rFonts w:ascii="Times New Roman" w:hAnsi="Times New Roman"/>
          <w:color w:val="FF0000"/>
          <w:sz w:val="28"/>
          <w:szCs w:val="28"/>
        </w:rPr>
        <w:t>Эффективность методической работы в МБОУ СОШ с. Могилевка</w:t>
      </w:r>
    </w:p>
    <w:p w14:paraId="22C25643" w14:textId="51D3D53B" w:rsidR="00B83714" w:rsidRPr="00D97999" w:rsidRDefault="007015FD" w:rsidP="00B83714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D97999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="00B83714" w:rsidRPr="00D97999">
        <w:rPr>
          <w:rFonts w:ascii="Times New Roman" w:hAnsi="Times New Roman"/>
          <w:color w:val="FF0000"/>
          <w:sz w:val="28"/>
          <w:szCs w:val="28"/>
        </w:rPr>
        <w:t>202</w:t>
      </w:r>
      <w:r w:rsidR="006C51F4" w:rsidRPr="00D97999">
        <w:rPr>
          <w:rFonts w:ascii="Times New Roman" w:hAnsi="Times New Roman"/>
          <w:color w:val="FF0000"/>
          <w:sz w:val="28"/>
          <w:szCs w:val="28"/>
        </w:rPr>
        <w:t>1</w:t>
      </w:r>
      <w:r w:rsidR="00B83714" w:rsidRPr="00D97999">
        <w:rPr>
          <w:rFonts w:ascii="Times New Roman" w:hAnsi="Times New Roman"/>
          <w:color w:val="FF0000"/>
          <w:sz w:val="28"/>
          <w:szCs w:val="28"/>
        </w:rPr>
        <w:t xml:space="preserve"> год</w:t>
      </w:r>
      <w:r w:rsidRPr="00D97999">
        <w:rPr>
          <w:rFonts w:ascii="Times New Roman" w:hAnsi="Times New Roman"/>
          <w:color w:val="FF0000"/>
          <w:sz w:val="28"/>
          <w:szCs w:val="28"/>
        </w:rPr>
        <w:t>у</w:t>
      </w:r>
    </w:p>
    <w:p w14:paraId="4185C8C9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Анализ методической работы школы производился по следующим направлениям:</w:t>
      </w:r>
    </w:p>
    <w:p w14:paraId="447493BF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Аттестация педагогических работников.</w:t>
      </w:r>
    </w:p>
    <w:p w14:paraId="4754E03A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2. Дополнительное профессиональное образование.</w:t>
      </w:r>
    </w:p>
    <w:p w14:paraId="1E2AE2BF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Независимое диагностическое тестирование педагогов.</w:t>
      </w:r>
    </w:p>
    <w:p w14:paraId="6E496C69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4. Работа методических сообществ (методических кафедр, методических объединений, творческих групп).</w:t>
      </w:r>
    </w:p>
    <w:p w14:paraId="11D0ECBC" w14:textId="76B747A2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Методическая работа в МБОУ СОШ с. Могилевка – система мер, основанных на современных достижениях науки и практики, направленная на развитие творческого потенциала обучающихся и педагогов. Методическая работа в 202</w:t>
      </w:r>
      <w:r>
        <w:rPr>
          <w:rFonts w:ascii="Times New Roman" w:hAnsi="Times New Roman"/>
          <w:sz w:val="28"/>
          <w:szCs w:val="28"/>
        </w:rPr>
        <w:t>1</w:t>
      </w:r>
      <w:r w:rsidRPr="003940CF">
        <w:rPr>
          <w:rFonts w:ascii="Times New Roman" w:hAnsi="Times New Roman"/>
          <w:sz w:val="28"/>
          <w:szCs w:val="28"/>
        </w:rPr>
        <w:t xml:space="preserve">  году была ориентирована на 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образовательной организации.</w:t>
      </w:r>
    </w:p>
    <w:p w14:paraId="1716B40D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Основные </w:t>
      </w:r>
      <w:r w:rsidRPr="003940CF">
        <w:rPr>
          <w:rFonts w:ascii="Times New Roman" w:hAnsi="Times New Roman"/>
          <w:b/>
          <w:sz w:val="28"/>
          <w:szCs w:val="28"/>
        </w:rPr>
        <w:t>цели</w:t>
      </w:r>
      <w:r w:rsidRPr="003940CF">
        <w:rPr>
          <w:rFonts w:ascii="Times New Roman" w:hAnsi="Times New Roman"/>
          <w:sz w:val="28"/>
          <w:szCs w:val="28"/>
        </w:rPr>
        <w:t xml:space="preserve"> методической работы:</w:t>
      </w:r>
    </w:p>
    <w:p w14:paraId="5D0622B3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Создать условия для профессионального роста педагогов.</w:t>
      </w:r>
    </w:p>
    <w:p w14:paraId="4F6E0DE9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2. Оказать помощь педагогам в реализации принципов инновационных и методических приемов обучения и воспитания в рамках развития школы и ответа на актуальные вызовы времени.</w:t>
      </w:r>
    </w:p>
    <w:p w14:paraId="4C18782A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Внедрить в практику работы школы результаты научных исследований и достижений передового педагогического опыта.</w:t>
      </w:r>
    </w:p>
    <w:p w14:paraId="61C6B8E6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>4. Обеспечить высокое качество образовательных результатов обучающихся, в том числе в реализации проектов развития предпрофессионального образования.</w:t>
      </w:r>
    </w:p>
    <w:p w14:paraId="1FB04100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5. Обеспечить единство и преемственность всех уровней образования.</w:t>
      </w:r>
    </w:p>
    <w:p w14:paraId="47BA50A0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6. Создать условия для распространения на различных уровнях опыта работы педагогов и школы.</w:t>
      </w:r>
    </w:p>
    <w:p w14:paraId="51B3E9BC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Основные </w:t>
      </w:r>
      <w:r w:rsidRPr="003940CF">
        <w:rPr>
          <w:rFonts w:ascii="Times New Roman" w:hAnsi="Times New Roman"/>
          <w:b/>
          <w:sz w:val="28"/>
          <w:szCs w:val="28"/>
        </w:rPr>
        <w:t>задачи</w:t>
      </w:r>
      <w:r w:rsidRPr="003940CF">
        <w:rPr>
          <w:rFonts w:ascii="Times New Roman" w:hAnsi="Times New Roman"/>
          <w:sz w:val="28"/>
          <w:szCs w:val="28"/>
        </w:rPr>
        <w:t xml:space="preserve"> методической работы:</w:t>
      </w:r>
    </w:p>
    <w:p w14:paraId="7E1AA271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Осуществить систему мероприятий, направленных на развитие кадрового потенциала, повышение квалификации учителей школы, совершенствование и развитие их педагогического и профессионального мастерства</w:t>
      </w:r>
    </w:p>
    <w:p w14:paraId="5ED6BE63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2. Обеспечить оптимальный уровень квалификации педагогов, необходимый для успешного развития школы, создать условия для аттестации учителей. </w:t>
      </w:r>
    </w:p>
    <w:p w14:paraId="6F52C72F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Организовать и провести традиционную серию мероприятий системы внутреннего повышения квалификации, направленную на профессиональную самореализацию педагогов и распространение опыта их работы.</w:t>
      </w:r>
    </w:p>
    <w:p w14:paraId="55B05381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4. Содействовать организации и проведению мероприятий, направленных на распространение передового опыта работы школы.</w:t>
      </w:r>
    </w:p>
    <w:p w14:paraId="68805866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5. Продолжить работу по обеспечению преемственности всех уровней образования.</w:t>
      </w:r>
    </w:p>
    <w:p w14:paraId="1ECC2769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6. Способствовать внедрению в педагогическую деятельность учителей школы инновационных технологий обучения и воспитания.</w:t>
      </w:r>
    </w:p>
    <w:p w14:paraId="19109F45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Основными </w:t>
      </w:r>
      <w:r w:rsidRPr="003940CF">
        <w:rPr>
          <w:rFonts w:ascii="Times New Roman" w:hAnsi="Times New Roman"/>
          <w:b/>
          <w:sz w:val="28"/>
          <w:szCs w:val="28"/>
        </w:rPr>
        <w:t>формами</w:t>
      </w:r>
      <w:r w:rsidRPr="003940CF">
        <w:rPr>
          <w:rFonts w:ascii="Times New Roman" w:hAnsi="Times New Roman"/>
          <w:sz w:val="28"/>
          <w:szCs w:val="28"/>
        </w:rPr>
        <w:t xml:space="preserve"> методической работы в школе являются:</w:t>
      </w:r>
    </w:p>
    <w:p w14:paraId="2DBACF6B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педсоветы;</w:t>
      </w:r>
    </w:p>
    <w:p w14:paraId="72B3FBEF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работа методических кафедр и иных объединений педагогов, сопровождение их деятельности;</w:t>
      </w:r>
    </w:p>
    <w:p w14:paraId="7DD4E546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изучение, обобщение, трансляция позитивного педагогического опыта;</w:t>
      </w:r>
    </w:p>
    <w:p w14:paraId="6B6CAC88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проблемные семинары;</w:t>
      </w:r>
    </w:p>
    <w:p w14:paraId="4323D238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педагогические вернисажи;</w:t>
      </w:r>
    </w:p>
    <w:p w14:paraId="50448F13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ярмарки педагогических идей;</w:t>
      </w:r>
    </w:p>
    <w:p w14:paraId="7131B8D8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защита педагогических проектов;</w:t>
      </w:r>
    </w:p>
    <w:p w14:paraId="1B8D3AB8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дни открытых дверей;</w:t>
      </w:r>
    </w:p>
    <w:p w14:paraId="14126F40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конкурсы, викторины, олимпиады, научно-практические конференции для </w:t>
      </w:r>
      <w:proofErr w:type="gramStart"/>
      <w:r w:rsidRPr="003940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sz w:val="28"/>
          <w:szCs w:val="28"/>
        </w:rPr>
        <w:t>;</w:t>
      </w:r>
    </w:p>
    <w:p w14:paraId="2242ABE4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40CF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уроков.</w:t>
      </w:r>
    </w:p>
    <w:p w14:paraId="72C901CC" w14:textId="70441832" w:rsidR="003B4F05" w:rsidRPr="003940CF" w:rsidRDefault="003B4F05" w:rsidP="003B4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 Методическая работа осуществляется через работу методических сообществ учителей: методических объединений, творческих групп педагогов.</w:t>
      </w:r>
    </w:p>
    <w:p w14:paraId="3458D6B5" w14:textId="2B3938AE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940CF">
        <w:rPr>
          <w:rFonts w:ascii="Times New Roman" w:hAnsi="Times New Roman"/>
          <w:sz w:val="28"/>
          <w:szCs w:val="28"/>
        </w:rPr>
        <w:t>В школе 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  <w:u w:val="single"/>
        </w:rPr>
        <w:t>методически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3940CF">
        <w:rPr>
          <w:rFonts w:ascii="Times New Roman" w:hAnsi="Times New Roman"/>
          <w:sz w:val="28"/>
          <w:szCs w:val="28"/>
          <w:u w:val="single"/>
        </w:rPr>
        <w:t xml:space="preserve"> объединени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3940CF">
        <w:rPr>
          <w:rFonts w:ascii="Times New Roman" w:hAnsi="Times New Roman"/>
          <w:sz w:val="28"/>
          <w:szCs w:val="28"/>
          <w:u w:val="single"/>
        </w:rPr>
        <w:t>:</w:t>
      </w:r>
    </w:p>
    <w:p w14:paraId="4F31AA08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классных руководителей (руководитель Горбунова Т.В.);</w:t>
      </w:r>
    </w:p>
    <w:p w14:paraId="3F54CB4D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естественно-математического   цикла (руководитель Токарева Г.А.);</w:t>
      </w:r>
    </w:p>
    <w:p w14:paraId="33080D02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гуманитарного цикла (руководитель Савина З.Ф.);</w:t>
      </w:r>
    </w:p>
    <w:p w14:paraId="56E7DCDE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учителей начальных классов (руководитель Волкова Т.И.).</w:t>
      </w:r>
    </w:p>
    <w:p w14:paraId="62393EA8" w14:textId="3416475F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Каждое педагогическое объединение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 учителям в совершенствовании педагогического мастерства, внедрение позитивного педагогического опыта и современных образовательных технологий. На заседаниях обсуждались следующие вопросы:</w:t>
      </w:r>
    </w:p>
    <w:p w14:paraId="49259A22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знакомство с планом работы на учебный год;</w:t>
      </w:r>
    </w:p>
    <w:p w14:paraId="4296E1CB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согласование рабочих программ;</w:t>
      </w:r>
    </w:p>
    <w:p w14:paraId="3161019D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методы работы по ликвидации пробелов в знаниях обучающихся;</w:t>
      </w:r>
    </w:p>
    <w:p w14:paraId="7187A7D8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методы работы с </w:t>
      </w:r>
      <w:proofErr w:type="gramStart"/>
      <w:r w:rsidRPr="003940C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940CF">
        <w:rPr>
          <w:rFonts w:ascii="Times New Roman" w:hAnsi="Times New Roman"/>
          <w:sz w:val="28"/>
          <w:szCs w:val="28"/>
        </w:rPr>
        <w:t>, имеющими повышенную мотивацию к учебно-познавательной деятельности;</w:t>
      </w:r>
    </w:p>
    <w:p w14:paraId="7C3EF211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система и формы промежуточного и итогового контроля;</w:t>
      </w:r>
    </w:p>
    <w:p w14:paraId="15D965E6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новые образовательные технологии перспективы и проблемы их внедрения в практику;</w:t>
      </w:r>
    </w:p>
    <w:p w14:paraId="5026D570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выполнение целевых индикаторов работы классов предпрофессионального образования;</w:t>
      </w:r>
    </w:p>
    <w:p w14:paraId="7CD6FBF5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организация проектно-исследовательской деятельности </w:t>
      </w:r>
      <w:proofErr w:type="gramStart"/>
      <w:r w:rsidRPr="003940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sz w:val="28"/>
          <w:szCs w:val="28"/>
        </w:rPr>
        <w:t>;</w:t>
      </w:r>
    </w:p>
    <w:p w14:paraId="5E8CD0C6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участие в работе системы внутреннего повышения квалификации, распространение передового педагогического опыта, совершенствование педагогического мастерства;</w:t>
      </w:r>
    </w:p>
    <w:p w14:paraId="5B3235FD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ресурсы повышения качества образования;</w:t>
      </w:r>
    </w:p>
    <w:p w14:paraId="304E00A1" w14:textId="77777777" w:rsidR="003B4F05" w:rsidRPr="003940CF" w:rsidRDefault="003B4F05" w:rsidP="003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итоговая аттестация </w:t>
      </w:r>
      <w:proofErr w:type="gramStart"/>
      <w:r w:rsidRPr="003940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sz w:val="28"/>
          <w:szCs w:val="28"/>
        </w:rPr>
        <w:t xml:space="preserve">. </w:t>
      </w:r>
    </w:p>
    <w:p w14:paraId="7D159522" w14:textId="77777777" w:rsidR="0042098D" w:rsidRPr="00FC6D76" w:rsidRDefault="0042098D" w:rsidP="00FC6D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D3E5F" w14:textId="077D3C4E" w:rsidR="0042098D" w:rsidRPr="00FC6D76" w:rsidRDefault="0042098D" w:rsidP="00FC6D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школы активно совершенствуются в своей профессиональной деятельности, изучая и применяя новые технологии обучения, читая методическую литературу, литературу по психологии, педагогике, проходя курсы повышения квалификации и участвуя в </w:t>
      </w:r>
      <w:proofErr w:type="gram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proofErr w:type="gram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онлайн-семинарах</w:t>
      </w:r>
      <w:r w:rsidR="003B4F05" w:rsidRPr="00FC6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1E43A1" w14:textId="77777777" w:rsidR="0042098D" w:rsidRPr="00FC6D76" w:rsidRDefault="0042098D" w:rsidP="00FC6D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541E4" w14:textId="77777777" w:rsidR="0042098D" w:rsidRPr="00FC6D76" w:rsidRDefault="0042098D" w:rsidP="00FC6D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педагог работает индивидуально по своей методической проблеме, что способствует накоплению материала в методических копилках, а значит, даёт возможность результативно обмениваться положительным опытом. </w:t>
      </w:r>
    </w:p>
    <w:p w14:paraId="7E8DAFD3" w14:textId="77777777" w:rsidR="0042098D" w:rsidRPr="00FC6D76" w:rsidRDefault="0042098D" w:rsidP="00FC6D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046"/>
        <w:gridCol w:w="6838"/>
      </w:tblGrid>
      <w:tr w:rsidR="00FC6D76" w:rsidRPr="00FC6D76" w14:paraId="53E682EF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365A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E88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1223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</w:tr>
      <w:tr w:rsidR="00FC6D76" w:rsidRPr="00FC6D76" w14:paraId="66A320E9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E9D5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ind w:left="-877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7682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Кружаев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22CE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познавательной самостоятельности учащихся через индивидуальные задания на уроках истории и обществознания</w:t>
            </w:r>
          </w:p>
        </w:tc>
      </w:tr>
      <w:tr w:rsidR="00FC6D76" w:rsidRPr="00FC6D76" w14:paraId="577A0132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6FF3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86EE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Ревоненко О.В.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E4782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технологии уровневой дифференциации на уроках русского языка и литературы</w:t>
            </w:r>
          </w:p>
        </w:tc>
      </w:tr>
      <w:tr w:rsidR="00FC6D76" w:rsidRPr="00FC6D76" w14:paraId="25B7977F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B320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DC44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Савина З.Ф.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1077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активных методов обучения на уроках русского языка и литературы как средство формирования лингвистической компетенции обучающихся</w:t>
            </w:r>
          </w:p>
        </w:tc>
      </w:tr>
      <w:tr w:rsidR="00FC6D76" w:rsidRPr="00FC6D76" w14:paraId="4B558CB0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BD0E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745E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Ульянова Т.А.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E90E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обучения английскому языку детей с ОВЗ в условиях интегрированного обучения в общеобразовательной  школе</w:t>
            </w:r>
          </w:p>
        </w:tc>
      </w:tr>
      <w:tr w:rsidR="00FC6D76" w:rsidRPr="00FC6D76" w14:paraId="4FBBAF16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1B2C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3BA8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Паньжина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593F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познавательной самостоятельной деятельности учащихся на уроках изобразительного искусства</w:t>
            </w:r>
          </w:p>
        </w:tc>
      </w:tr>
      <w:tr w:rsidR="00FC6D76" w:rsidRPr="00FC6D76" w14:paraId="1837D3F4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B9BA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1381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E3F2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FC6D76">
              <w:rPr>
                <w:sz w:val="28"/>
                <w:szCs w:val="28"/>
              </w:rPr>
              <w:t>Здоровьесберегающие</w:t>
            </w:r>
            <w:proofErr w:type="spellEnd"/>
            <w:r w:rsidRPr="00FC6D76">
              <w:rPr>
                <w:sz w:val="28"/>
                <w:szCs w:val="28"/>
              </w:rPr>
              <w:t xml:space="preserve"> технологии во время учебного процесса в рамках ФГОС.</w:t>
            </w:r>
          </w:p>
          <w:p w14:paraId="48D7C1EF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00AF820C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0139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A96B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Токарева Галина Александровна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532E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14:paraId="507DAF00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повышенной сложности по …….. как средство развития познавательной активности учащихся.</w:t>
            </w:r>
          </w:p>
        </w:tc>
      </w:tr>
      <w:tr w:rsidR="00FC6D76" w:rsidRPr="00FC6D76" w14:paraId="483C8CDD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C12D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CBBE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 Виктор Михайлович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8A5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познавательной активности у учащихся на уроках</w:t>
            </w:r>
          </w:p>
        </w:tc>
      </w:tr>
      <w:tr w:rsidR="00FC6D76" w:rsidRPr="00FC6D76" w14:paraId="0D4503D5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DBD7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B3FA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Горбунова Татьяна Владимировна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4BC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C6D76">
              <w:rPr>
                <w:sz w:val="28"/>
                <w:szCs w:val="28"/>
              </w:rPr>
              <w:t>Формирование навыков самообразовательной деятельности учащихся через использование информационных технологий на уроках.</w:t>
            </w:r>
          </w:p>
          <w:p w14:paraId="73C2A51B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03184223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C225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CF06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Татьяна Ивановна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AE5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системы оценивания достижений обучающихся в условиях реализации ФГОС</w:t>
            </w:r>
          </w:p>
        </w:tc>
      </w:tr>
      <w:tr w:rsidR="00FC6D76" w:rsidRPr="00FC6D76" w14:paraId="19B51E6F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DC01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169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Семченко Ольга Валерьевна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EAF7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C6D76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FC6D76">
              <w:rPr>
                <w:sz w:val="28"/>
                <w:szCs w:val="28"/>
              </w:rPr>
              <w:t>общеучебных</w:t>
            </w:r>
            <w:proofErr w:type="spellEnd"/>
            <w:r w:rsidRPr="00FC6D76">
              <w:rPr>
                <w:sz w:val="28"/>
                <w:szCs w:val="28"/>
              </w:rPr>
              <w:t xml:space="preserve"> умений самоорганизации учебной деятельности у младших школьников в условиях реализации ФГОС.</w:t>
            </w:r>
          </w:p>
          <w:p w14:paraId="118AED0F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417A994E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54D3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DF4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Слепцова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14F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C6D76">
              <w:rPr>
                <w:sz w:val="28"/>
                <w:szCs w:val="28"/>
              </w:rPr>
              <w:t>Создание условий для формирования у обучающихся положительных эмоций по отношению к учебной деятельности.  </w:t>
            </w:r>
          </w:p>
          <w:p w14:paraId="063F3255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147A0690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288B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22DB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Раиса Геннадьевна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48A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C6D76">
              <w:rPr>
                <w:sz w:val="28"/>
                <w:szCs w:val="28"/>
              </w:rPr>
              <w:t>Развитие учащихся в процессе формирования универсальных учебных действий.</w:t>
            </w:r>
          </w:p>
          <w:p w14:paraId="0D9B28D4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25C58C75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8F9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76F3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Галушко Надежда Владимировна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0E7C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Применение игровых технологий на уроках русского языка</w:t>
            </w:r>
          </w:p>
        </w:tc>
      </w:tr>
      <w:tr w:rsidR="00FC6D76" w:rsidRPr="00FC6D76" w14:paraId="687114B5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1D14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10F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Анна Геннадьевна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D083" w14:textId="77777777" w:rsidR="0042098D" w:rsidRPr="00FC6D76" w:rsidRDefault="0042098D" w:rsidP="00FC6D76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C6D76">
              <w:rPr>
                <w:sz w:val="28"/>
                <w:szCs w:val="28"/>
              </w:rPr>
              <w:t>Исследовательская деятельность учащихся при изучении …как одно из условий формирования творческой личности.</w:t>
            </w:r>
          </w:p>
          <w:p w14:paraId="6262194A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098D" w:rsidRPr="00FC6D76" w14:paraId="772FAB87" w14:textId="77777777" w:rsidTr="00F618DA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4203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5A42" w14:textId="77777777" w:rsidR="0042098D" w:rsidRPr="00FC6D76" w:rsidRDefault="0042098D" w:rsidP="00FC6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Кружаева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8C5" w14:textId="77777777" w:rsidR="0042098D" w:rsidRPr="00FC6D76" w:rsidRDefault="0042098D" w:rsidP="00FC6D7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Применение игровых технологий на уроках английского языка</w:t>
            </w:r>
          </w:p>
        </w:tc>
      </w:tr>
    </w:tbl>
    <w:p w14:paraId="7AD4628F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D6065B" w14:textId="6A7F1E20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ab/>
        <w:t>Педагоги выступают на заседаниях ШМО и РМО, дают открытые уроки.</w:t>
      </w:r>
    </w:p>
    <w:p w14:paraId="6DBE9504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D76">
        <w:rPr>
          <w:rFonts w:ascii="Times New Roman" w:hAnsi="Times New Roman"/>
          <w:sz w:val="28"/>
          <w:szCs w:val="28"/>
        </w:rPr>
        <w:t>Выступление на</w:t>
      </w:r>
      <w:r w:rsidRPr="00FC6D76">
        <w:rPr>
          <w:rFonts w:ascii="Times New Roman" w:hAnsi="Times New Roman"/>
          <w:b/>
          <w:sz w:val="28"/>
          <w:szCs w:val="28"/>
        </w:rPr>
        <w:t xml:space="preserve"> РМО</w:t>
      </w:r>
      <w:r w:rsidRPr="00FC6D76">
        <w:rPr>
          <w:rFonts w:ascii="Times New Roman" w:hAnsi="Times New Roman"/>
          <w:sz w:val="28"/>
          <w:szCs w:val="28"/>
        </w:rPr>
        <w:t>:</w:t>
      </w:r>
    </w:p>
    <w:p w14:paraId="4367B0FD" w14:textId="77777777" w:rsidR="0042098D" w:rsidRPr="00FC6D76" w:rsidRDefault="0042098D" w:rsidP="00FC6D7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Выступление из опыта работы «</w:t>
      </w:r>
      <w:r w:rsidRPr="00FC6D76">
        <w:rPr>
          <w:rFonts w:ascii="Times New Roman" w:eastAsia="Times New Roman" w:hAnsi="Times New Roman"/>
          <w:bCs/>
          <w:sz w:val="28"/>
          <w:szCs w:val="28"/>
          <w:lang w:eastAsia="ru-RU"/>
        </w:rPr>
        <w:t>Многоаспектный анализ текста как этап подготовки к итоговому сочинению» (Ревоненко О.В. 22.01.2021)</w:t>
      </w:r>
    </w:p>
    <w:p w14:paraId="7BFDC188" w14:textId="77777777" w:rsidR="0042098D" w:rsidRPr="00FC6D76" w:rsidRDefault="0042098D" w:rsidP="00FC6D76">
      <w:pPr>
        <w:numPr>
          <w:ilvl w:val="0"/>
          <w:numId w:val="25"/>
        </w:numPr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Выступление из опыта работы в «Точке роста» (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Паньжина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апрель 2021);</w:t>
      </w:r>
    </w:p>
    <w:p w14:paraId="50F686A0" w14:textId="77777777" w:rsidR="0042098D" w:rsidRPr="00FC6D76" w:rsidRDefault="0042098D" w:rsidP="00FC6D76">
      <w:pPr>
        <w:numPr>
          <w:ilvl w:val="0"/>
          <w:numId w:val="25"/>
        </w:numPr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Мастер-класс «Проведение уроков в «Точке Роста» 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Паньжина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</w:t>
      </w:r>
    </w:p>
    <w:p w14:paraId="1C978AA8" w14:textId="77777777" w:rsidR="0042098D" w:rsidRPr="00FC6D76" w:rsidRDefault="0042098D" w:rsidP="00FC6D76">
      <w:pPr>
        <w:numPr>
          <w:ilvl w:val="0"/>
          <w:numId w:val="25"/>
        </w:numPr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Выступление из опыта работы «</w:t>
      </w:r>
      <w:r w:rsidRPr="00FC6D76">
        <w:rPr>
          <w:rFonts w:ascii="Times New Roman" w:eastAsia="Times New Roman" w:hAnsi="Times New Roman"/>
          <w:sz w:val="28"/>
          <w:szCs w:val="28"/>
          <w:lang w:eastAsia="ar-SA"/>
        </w:rPr>
        <w:t>Приемы и методы обучения иностранному языку младших школьников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». (Ульянова Т.А., октябрь 2021);</w:t>
      </w:r>
    </w:p>
    <w:p w14:paraId="7CAF2366" w14:textId="77777777" w:rsidR="0042098D" w:rsidRPr="00FC6D76" w:rsidRDefault="0042098D" w:rsidP="00FC6D76">
      <w:pPr>
        <w:numPr>
          <w:ilvl w:val="0"/>
          <w:numId w:val="25"/>
        </w:numPr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Выступление из опыта работы «</w:t>
      </w:r>
      <w:r w:rsidRPr="00FC6D76">
        <w:rPr>
          <w:rFonts w:ascii="Times New Roman" w:eastAsia="Times New Roman" w:hAnsi="Times New Roman"/>
          <w:sz w:val="28"/>
          <w:szCs w:val="28"/>
          <w:lang w:eastAsia="ar-SA"/>
        </w:rPr>
        <w:t>Приемы и методы обучения иностранному языку младших школьников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». (Ульянова Т.А., октябрь 2021);</w:t>
      </w:r>
    </w:p>
    <w:p w14:paraId="65EDEE1F" w14:textId="77777777" w:rsidR="0042098D" w:rsidRPr="00FC6D76" w:rsidRDefault="0042098D" w:rsidP="00FC6D76">
      <w:pPr>
        <w:numPr>
          <w:ilvl w:val="0"/>
          <w:numId w:val="25"/>
        </w:numPr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Выступление из опыта работы «Из практики преподавания второго иностранного языка»  (Ульянова Т.А., февраль 2021).</w:t>
      </w:r>
    </w:p>
    <w:p w14:paraId="73D51504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Выступление на </w:t>
      </w:r>
      <w:r w:rsidRPr="00FC6D7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педагогическом совете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школы:</w:t>
      </w:r>
    </w:p>
    <w:p w14:paraId="50944106" w14:textId="77777777" w:rsidR="0042098D" w:rsidRPr="00FC6D76" w:rsidRDefault="0042098D" w:rsidP="00FC6D76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«Отчёт работы в «Точке Роста» (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Паньжина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май 2021);</w:t>
      </w:r>
    </w:p>
    <w:p w14:paraId="628F65B5" w14:textId="77777777" w:rsidR="0042098D" w:rsidRPr="00FC6D76" w:rsidRDefault="0042098D" w:rsidP="00FC6D76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«Использование электронных образовательных платформ:</w:t>
      </w:r>
      <w:r w:rsidRPr="00FC6D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FC6D7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«Московская </w:t>
      </w:r>
      <w:r w:rsidRPr="00FC6D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FC6D7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электронная школа»</w:t>
      </w:r>
      <w:r w:rsidRPr="00FC6D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(Савина З.Ф., май 2021).</w:t>
      </w:r>
    </w:p>
    <w:p w14:paraId="323DCB7D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4421F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Выступление на </w:t>
      </w:r>
      <w:r w:rsidRPr="00FC6D76">
        <w:rPr>
          <w:rFonts w:ascii="Times New Roman" w:eastAsia="Times New Roman" w:hAnsi="Times New Roman"/>
          <w:b/>
          <w:sz w:val="28"/>
          <w:szCs w:val="28"/>
          <w:lang w:eastAsia="ru-RU"/>
        </w:rPr>
        <w:t>ШМО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9594C38" w14:textId="77777777" w:rsidR="0042098D" w:rsidRPr="00FC6D76" w:rsidRDefault="0042098D" w:rsidP="00FC6D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«Учёт типов восприятия учеников в учебно-воспитательной работе» (Ульянова Т.А. январь 2021);</w:t>
      </w:r>
    </w:p>
    <w:p w14:paraId="61CDD995" w14:textId="77777777" w:rsidR="0042098D" w:rsidRPr="00FC6D76" w:rsidRDefault="0042098D" w:rsidP="00FC6D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Отчёт по теме самообразования «Особенности работы с детьми с ОВЗ в основной школе» (Ульянова Т.А., январь 2021);</w:t>
      </w:r>
    </w:p>
    <w:p w14:paraId="31210FC8" w14:textId="77777777" w:rsidR="0042098D" w:rsidRPr="00FC6D76" w:rsidRDefault="0042098D" w:rsidP="00FC6D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bCs/>
          <w:sz w:val="28"/>
          <w:szCs w:val="28"/>
          <w:lang w:eastAsia="ru-RU"/>
        </w:rPr>
        <w:t>Отчёт по теме самообразования «Применение технологии уровневой дифференциации на уроках русского языка и литературы» (Ревоненко О.В., январь 2021);</w:t>
      </w:r>
    </w:p>
    <w:p w14:paraId="5C673FA6" w14:textId="77777777" w:rsidR="0042098D" w:rsidRPr="00FC6D76" w:rsidRDefault="0042098D" w:rsidP="00FC6D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Компьютерная безопасность школьников» (Ульянова Т.А. ноябрь 2020).</w:t>
      </w:r>
    </w:p>
    <w:p w14:paraId="0001B4E6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859D1E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Открытые уроки: </w:t>
      </w:r>
    </w:p>
    <w:p w14:paraId="0CE95F45" w14:textId="77777777" w:rsidR="0042098D" w:rsidRPr="00FC6D76" w:rsidRDefault="0042098D" w:rsidP="00FC6D76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 </w:t>
      </w:r>
      <w:proofErr w:type="gram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в 5 классе на тему: «Волшебные узоры хохломы» - 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Паньжина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</w:p>
    <w:p w14:paraId="6FF89375" w14:textId="77777777" w:rsidR="0042098D" w:rsidRPr="00FC6D76" w:rsidRDefault="0042098D" w:rsidP="00FC6D76"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Русский язык 2 класс «Корень слова», занятие по внеурочной деятельности «В мире чисел»- Волкова Т.И.</w:t>
      </w:r>
    </w:p>
    <w:p w14:paraId="2E3DF4F4" w14:textId="77777777" w:rsidR="0042098D" w:rsidRPr="00FC6D76" w:rsidRDefault="0042098D" w:rsidP="00FC6D76"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4 класс – Галушко Н.В.</w:t>
      </w:r>
    </w:p>
    <w:p w14:paraId="19EAFB73" w14:textId="77777777" w:rsidR="0042098D" w:rsidRPr="00FC6D76" w:rsidRDefault="0042098D" w:rsidP="00FC6D76"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Открытое мероприятие «Прощай, первый класс!»- Семченко О.В.</w:t>
      </w:r>
    </w:p>
    <w:p w14:paraId="66BD3734" w14:textId="77777777" w:rsidR="0042098D" w:rsidRPr="00FC6D76" w:rsidRDefault="0042098D" w:rsidP="00FC6D76"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Открытое занятие по внеурочной деятельности «Помним и гордимся»- 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Слепцова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14:paraId="03FBAA39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E087F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ППО:</w:t>
      </w:r>
    </w:p>
    <w:p w14:paraId="5D58EE64" w14:textId="77777777" w:rsidR="0042098D" w:rsidRPr="00FC6D76" w:rsidRDefault="0042098D" w:rsidP="00FC6D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Ревоненко О.В., учитель русского языка и литературы, по теме «Применение технологии уровневой дифференциации на уроках русского языка и литературы».</w:t>
      </w:r>
    </w:p>
    <w:p w14:paraId="37BE4EA4" w14:textId="77777777" w:rsidR="0042098D" w:rsidRPr="00FC6D76" w:rsidRDefault="0042098D" w:rsidP="00FC6D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Ульянова Т.А., учитель иностранного языка, по теме «Особенности обучения английскому языку детей с ОВЗ в условиях интегрированного обучения в общеобразовательной  школе».</w:t>
      </w:r>
    </w:p>
    <w:p w14:paraId="1ADBBB07" w14:textId="77777777" w:rsidR="0042098D" w:rsidRPr="00FC6D76" w:rsidRDefault="0042098D" w:rsidP="00FC6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В методической практике учителей школы:</w:t>
      </w:r>
    </w:p>
    <w:p w14:paraId="7AA2C006" w14:textId="77777777" w:rsidR="0042098D" w:rsidRPr="00FC6D76" w:rsidRDefault="0042098D" w:rsidP="00FC6D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Разработка гибкой системы </w:t>
      </w:r>
      <w:proofErr w:type="gram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учащихся.</w:t>
      </w:r>
    </w:p>
    <w:p w14:paraId="50ADA721" w14:textId="77777777" w:rsidR="0042098D" w:rsidRPr="00FC6D76" w:rsidRDefault="0042098D" w:rsidP="00FC6D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ступенях обучения проводится в системе мониторинг знаний учащихся (тематический, текущий, итоговый контроль). Создан и пополняется банк </w:t>
      </w:r>
      <w:proofErr w:type="spellStart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КИМов</w:t>
      </w:r>
      <w:proofErr w:type="spellEnd"/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F18E0E" w14:textId="77777777" w:rsidR="0042098D" w:rsidRPr="00FC6D76" w:rsidRDefault="0042098D" w:rsidP="00FC6D76">
      <w:pPr>
        <w:tabs>
          <w:tab w:val="left" w:pos="284"/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2.Овладение различными формами учебных занятий, адекватными содержанию учебного материала и целям языкового и литературного образования, активный обмен опытом.</w:t>
      </w:r>
      <w:r w:rsidRPr="00FC6D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6D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Учителя ШМО ведут работу по реализации </w:t>
      </w:r>
      <w:proofErr w:type="spellStart"/>
      <w:r w:rsidRPr="00FC6D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компетентностного</w:t>
      </w:r>
      <w:proofErr w:type="spellEnd"/>
      <w:r w:rsidRPr="00FC6D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подхода в </w:t>
      </w:r>
      <w:r w:rsidRPr="00FC6D7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своей педагогической деятельности, обеспечивают внедрение в учебный процесс </w:t>
      </w:r>
      <w:r w:rsidRPr="00FC6D7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современных образовательных технологий и ИКТ </w:t>
      </w: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повышения качества образования. </w:t>
      </w:r>
    </w:p>
    <w:p w14:paraId="3DE38C99" w14:textId="77777777" w:rsidR="0042098D" w:rsidRPr="00FC6D76" w:rsidRDefault="0042098D" w:rsidP="00FC6D76">
      <w:pPr>
        <w:tabs>
          <w:tab w:val="left" w:pos="284"/>
          <w:tab w:val="left" w:pos="426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3. Организация внеурочной деятельности по предметам «Русский язык», «История», «Обществознание», «Музыка», «Технология». Работа с одаренными детьми.</w:t>
      </w:r>
    </w:p>
    <w:p w14:paraId="5D95976E" w14:textId="77777777" w:rsidR="0042098D" w:rsidRPr="00FC6D76" w:rsidRDefault="0042098D" w:rsidP="00FC6D76">
      <w:pPr>
        <w:tabs>
          <w:tab w:val="left" w:pos="284"/>
          <w:tab w:val="left" w:pos="426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F4C99" w14:textId="77777777" w:rsidR="0042098D" w:rsidRPr="00FC6D76" w:rsidRDefault="0042098D" w:rsidP="00FC6D7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Традиционными мероприятиями для  учителей стали школьные туры олимпиад, месячники филологии, истории. </w:t>
      </w:r>
    </w:p>
    <w:p w14:paraId="678A6A2A" w14:textId="77777777" w:rsidR="0042098D" w:rsidRPr="00FC6D76" w:rsidRDefault="0042098D" w:rsidP="00FC6D76">
      <w:pPr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продолжалась работа с одаренными детьми. </w:t>
      </w:r>
      <w:r w:rsidRPr="00D9799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УЧАСТИЕ В КОНКУРСАХ РАЗНОГО УРОВНЯ </w:t>
      </w:r>
    </w:p>
    <w:p w14:paraId="4417AC44" w14:textId="77777777" w:rsidR="0042098D" w:rsidRPr="00FC6D76" w:rsidRDefault="0042098D" w:rsidP="00FC6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sz w:val="28"/>
          <w:szCs w:val="28"/>
          <w:lang w:eastAsia="ru-RU"/>
        </w:rPr>
        <w:t>Учащиеся школы и педагоги ШМО принимали участие и в дистанционных олимпиадах, и конкурсах различного уровня по предметам гуманитарного цикла, занимали призовые места.</w:t>
      </w:r>
    </w:p>
    <w:p w14:paraId="5B3892D4" w14:textId="77777777" w:rsidR="0042098D" w:rsidRPr="00FC6D76" w:rsidRDefault="0042098D" w:rsidP="00FC6D7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76"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</w:t>
      </w:r>
    </w:p>
    <w:tbl>
      <w:tblPr>
        <w:tblW w:w="10597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993"/>
        <w:gridCol w:w="2551"/>
        <w:gridCol w:w="1808"/>
      </w:tblGrid>
      <w:tr w:rsidR="00FC6D76" w:rsidRPr="00FC6D76" w14:paraId="052B3528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EF6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A514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D591" w14:textId="77777777" w:rsidR="0042098D" w:rsidRPr="00FC6D76" w:rsidRDefault="0042098D" w:rsidP="00FC6D76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BB2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745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FC6D76" w:rsidRPr="00FC6D76" w14:paraId="140CC724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E345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 чтецов «Горжусь тобой, родной </w:t>
            </w: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язык!»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C08F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F66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00F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>Диплом 1 степени – 2</w:t>
            </w:r>
          </w:p>
          <w:p w14:paraId="4B71D5D7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Диплом 2 степени – 2 </w:t>
            </w:r>
          </w:p>
          <w:p w14:paraId="69258380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3 степени – 2 </w:t>
            </w:r>
          </w:p>
          <w:p w14:paraId="5F32C301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– 4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E0B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Савина З.Ф.</w:t>
            </w:r>
          </w:p>
        </w:tc>
      </w:tr>
      <w:tr w:rsidR="00FC6D76" w:rsidRPr="00FC6D76" w14:paraId="68687CD5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0D1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Конкурс чтецов «Великой Победе посвящается…»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D95E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404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9144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1 степени – 2 </w:t>
            </w:r>
          </w:p>
          <w:p w14:paraId="73E89FF0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2 степени – 2 </w:t>
            </w:r>
          </w:p>
          <w:p w14:paraId="3E4CA9E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3 степени – 2 </w:t>
            </w:r>
          </w:p>
          <w:p w14:paraId="1E1EFC8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– 7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9951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31136703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15E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>Конкурс чтецов «Великой Победе посвящается…»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4B89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CF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78AE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>Диплом 2 степени – 1</w:t>
            </w:r>
          </w:p>
          <w:p w14:paraId="1D8E8EB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3 степени – 1 </w:t>
            </w:r>
          </w:p>
          <w:p w14:paraId="0105E4B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– 1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8FA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Ревоненко О.В.</w:t>
            </w:r>
          </w:p>
        </w:tc>
      </w:tr>
      <w:tr w:rsidR="00FC6D76" w:rsidRPr="00FC6D76" w14:paraId="78E40A09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B60" w14:textId="77777777" w:rsidR="0042098D" w:rsidRPr="00FC6D76" w:rsidRDefault="0042098D" w:rsidP="00FC6D76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Экологическая акция «Ёлка </w:t>
            </w: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Молодые защитников Природы»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313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B3B6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2C94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3 степени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CFA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Кружаев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C6D76" w:rsidRPr="00FC6D76" w14:paraId="0F4EFCDF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59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Научно-практическая конференция «Шаг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87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6BAD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BA5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14:paraId="62F6F3F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6B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64148CFB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A7F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937B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A1B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126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14:paraId="39322F5A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73A6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36A5EA5E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65AF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9EA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295D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D34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  <w:p w14:paraId="6E71FB79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4D44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149366A6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8A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конкурс творческих работ «Зимние пейзажи»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F8BF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A13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433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  <w:p w14:paraId="0CE98021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1CEB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1D88BF66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AAC5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Олимпиады и конкурсы на портале «</w:t>
            </w: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37D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DDEF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C94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2 степени – 2 </w:t>
            </w:r>
          </w:p>
          <w:p w14:paraId="1CC6A30B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3 степени – 2 </w:t>
            </w:r>
          </w:p>
          <w:p w14:paraId="0B69985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– 2 ч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160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301942F5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B6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Международные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пифийские игры – 2021</w:t>
            </w:r>
          </w:p>
          <w:p w14:paraId="464205F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номинации «Изобразительное искусство» «Живопись и </w:t>
            </w: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графика»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D5FB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E4B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9FF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F1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Паньжина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  <w:p w14:paraId="1AB515FD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08CB5D0B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85BF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Онлайн-олимпиада по технологии  на портале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«Солнечный свет»</w:t>
            </w: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DAEE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E7E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641B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1 степени </w:t>
            </w:r>
          </w:p>
          <w:p w14:paraId="39363BD2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C339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16B0AE12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21DE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 конкурс детского рисунка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«Гагарин первый»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4EA9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3E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E29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1B3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4105565C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3C5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Международная олимпиада по русскому языку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Интолимп</w:t>
            </w:r>
            <w:proofErr w:type="spellEnd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E21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1F5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7F5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1 степени </w:t>
            </w: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6</w:t>
            </w:r>
          </w:p>
          <w:p w14:paraId="46F5F9EF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2 степени </w:t>
            </w: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</w:t>
            </w:r>
          </w:p>
          <w:p w14:paraId="65822E0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3 степени – 1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7599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Ревоненко О.В.</w:t>
            </w:r>
          </w:p>
        </w:tc>
      </w:tr>
      <w:tr w:rsidR="00FC6D76" w:rsidRPr="00FC6D76" w14:paraId="6D5E7785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0DB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Дистанционный онлайн-конкурс  </w:t>
            </w:r>
            <w:proofErr w:type="spellStart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Sapienta</w:t>
            </w:r>
            <w:proofErr w:type="spellEnd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1556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B6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5D82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ED9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Ульянова Т.А.</w:t>
            </w:r>
          </w:p>
        </w:tc>
      </w:tr>
      <w:tr w:rsidR="00FC6D76" w:rsidRPr="00FC6D76" w14:paraId="0C51894B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15F6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Дистанционный онлайн-конкурс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Любознайка</w:t>
            </w:r>
            <w:proofErr w:type="spellEnd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66E5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2195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020F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>Диплом призера - 2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C46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54FC7432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C3B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 онлайн-олимпиада на сайте «</w:t>
            </w:r>
            <w:proofErr w:type="spell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Заврики</w:t>
            </w:r>
            <w:proofErr w:type="spellEnd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D3B3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9AE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622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>Диплом призера - 4</w:t>
            </w:r>
          </w:p>
          <w:p w14:paraId="69EF6BBC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ECC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7BE4B103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D33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итоговый 9 класс</w:t>
            </w:r>
          </w:p>
          <w:p w14:paraId="1E8A01F8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«Надписи на одежде  как лингвострановедческий аспект»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4510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329C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C33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CD7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76" w:rsidRPr="00FC6D76" w14:paraId="1E491503" w14:textId="77777777" w:rsidTr="00F61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C949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итоговый 9 класс</w:t>
            </w:r>
          </w:p>
          <w:p w14:paraId="1BA1BF7A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«Красная площадь и </w:t>
            </w:r>
            <w:proofErr w:type="spellStart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Трафальгальская</w:t>
            </w:r>
            <w:proofErr w:type="spellEnd"/>
            <w:r w:rsidRPr="00FC6D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площадь – сходства и различия»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6983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974A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BD69" w14:textId="77777777" w:rsidR="0042098D" w:rsidRPr="00FC6D76" w:rsidRDefault="0042098D" w:rsidP="00FC6D76">
            <w:pPr>
              <w:tabs>
                <w:tab w:val="left" w:pos="709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D76">
              <w:rPr>
                <w:rFonts w:ascii="Times New Roman" w:eastAsia="Times New Roman" w:hAnsi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295" w14:textId="77777777" w:rsidR="0042098D" w:rsidRPr="00FC6D76" w:rsidRDefault="0042098D" w:rsidP="00FC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59D30A9" w14:textId="77777777" w:rsidR="0042098D" w:rsidRPr="003940CF" w:rsidRDefault="0042098D" w:rsidP="00B837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E006C6C" w14:textId="77777777" w:rsidR="003B4F05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году было проведено 2 тематических педагогических совета: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3940CF" w:rsidRPr="003940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педсовет, рассказывающий об особенностях реализации обучения при помощи информационных образовательных технологий «</w:t>
      </w:r>
      <w:r w:rsidRPr="003940CF">
        <w:rPr>
          <w:rFonts w:ascii="Times New Roman" w:hAnsi="Times New Roman"/>
          <w:sz w:val="28"/>
          <w:szCs w:val="28"/>
        </w:rPr>
        <w:t>Развитие цифровых компетенций в условиях центра образования цифрового и гуманитарного профилей «Точка роста</w:t>
      </w:r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>», а в декабре по теме «Одарённый учител</w:t>
      </w:r>
      <w:proofErr w:type="gramStart"/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одарённый ученик». </w:t>
      </w:r>
    </w:p>
    <w:p w14:paraId="0E0DAA5C" w14:textId="414C1306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Работа тематических педсоветов осуществлялась в творческих группах, где обсуждались ключевые проекты, представляемые затем к презентации, совместному обсуждению и корректировке всем педагогическим коллективом.</w:t>
      </w:r>
    </w:p>
    <w:p w14:paraId="3D4D49B0" w14:textId="77777777" w:rsidR="00B83714" w:rsidRPr="003940CF" w:rsidRDefault="00B83714" w:rsidP="00B83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940CF">
        <w:rPr>
          <w:rFonts w:ascii="Times New Roman" w:hAnsi="Times New Roman"/>
          <w:sz w:val="28"/>
          <w:szCs w:val="28"/>
        </w:rPr>
        <w:t xml:space="preserve">Таким образом, деятельность педагогов в  методических сообществах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направлены на рост педагогического мастерства работников школы, осуществлялась</w:t>
      </w:r>
      <w:r w:rsidRPr="003940CF">
        <w:rPr>
          <w:rFonts w:ascii="Times New Roman" w:hAnsi="Times New Roman"/>
          <w:sz w:val="28"/>
          <w:szCs w:val="28"/>
        </w:rPr>
        <w:t xml:space="preserve"> в самых разных формах, способствовала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сплочению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коллектива,</w:t>
      </w:r>
      <w:r w:rsidRPr="003940CF">
        <w:rPr>
          <w:rFonts w:ascii="Times New Roman" w:hAnsi="Times New Roman"/>
          <w:sz w:val="28"/>
          <w:szCs w:val="28"/>
        </w:rPr>
        <w:t xml:space="preserve"> становлению молодых педагогов как профессионалов; во-вторых,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 </w:t>
      </w:r>
    </w:p>
    <w:p w14:paraId="5910BC9A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Между тем, негативными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назвать тенденции: </w:t>
      </w:r>
    </w:p>
    <w:p w14:paraId="72204DB6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1. Низкую посещаемость педагогов открытых мероприятий (и это не всегда связано с большой нагрузкой) у своих коллег в период проведения фестивалей педагогических идей, методических вернисажей или в рамках работы системы внутреннего повышения квалификации.</w:t>
      </w:r>
    </w:p>
    <w:p w14:paraId="5C52434A" w14:textId="2EC54618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Посещенные заместителями директора по УВР Кушнир В.С. в течение учебного года уроки у ряда учителей показали, что уровень владения современными технологиями и методиками </w:t>
      </w:r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>достаточно высокий, но не все учителя их применяют в системе.</w:t>
      </w:r>
    </w:p>
    <w:p w14:paraId="5AEC579B" w14:textId="118F16D3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3. Недостаточно внимания методические объединения уделяют вопросам подготовки к </w:t>
      </w:r>
      <w:r w:rsidR="003B4F05">
        <w:rPr>
          <w:rFonts w:ascii="Times New Roman" w:eastAsia="Times New Roman" w:hAnsi="Times New Roman"/>
          <w:sz w:val="28"/>
          <w:szCs w:val="28"/>
          <w:lang w:eastAsia="ru-RU"/>
        </w:rPr>
        <w:t>всероссийской олимпиаде школьников</w:t>
      </w:r>
      <w:r w:rsidR="00FC6D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E9BA76" w14:textId="2E304379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iCs/>
          <w:sz w:val="28"/>
          <w:szCs w:val="28"/>
          <w:lang w:eastAsia="ru-RU"/>
        </w:rPr>
        <w:t>Перед методической службой школы</w:t>
      </w:r>
      <w:r w:rsidRPr="003940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C6D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стоят следующие задачи: </w:t>
      </w:r>
    </w:p>
    <w:p w14:paraId="1CA322F3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Развитие системы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в целях совершенствования методической грамотности и аналитической культуры учителей, заимствования положительного опыта, способности видеть недостатки и не допускать их в своей практике. Возможным вариантом работы в данном направлении может стать практика составления графиков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, учитывающих режим работы конкретных педагогов.</w:t>
      </w:r>
    </w:p>
    <w:p w14:paraId="39809533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2. Расширить практику работы системы внутреннего повышения квалификации, обогатив ее такими формами, как семинар-практикум «Мой любимый методический прием» (особенно актуально для молодых специалистов), а также постоянно действующий семинар «Современный урок в свете требований ФГОС и приоритетных проектов системы образования г. Москвы» (возможно, в рамках проведения Методических вернисажей).</w:t>
      </w:r>
    </w:p>
    <w:p w14:paraId="14E8A5F7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>3. Продумать систему работы, мотивирующую педагогов на качественную подготовку обучающихся к участию в значимых мероприятиях.</w:t>
      </w:r>
    </w:p>
    <w:p w14:paraId="444564AC" w14:textId="016D162F" w:rsidR="00B83714" w:rsidRPr="003940CF" w:rsidRDefault="00FC6D76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</w:t>
      </w:r>
      <w:r w:rsidR="00B83714" w:rsidRPr="003940CF">
        <w:rPr>
          <w:rFonts w:ascii="Times New Roman" w:hAnsi="Times New Roman"/>
          <w:sz w:val="28"/>
          <w:szCs w:val="28"/>
        </w:rPr>
        <w:t>собое внимание уделить рациональному планированию проведения Дней открытых дверей, методических вернисажей, мероприятий системы внутреннего повышения квалификации;</w:t>
      </w:r>
    </w:p>
    <w:p w14:paraId="3533E45D" w14:textId="13422AC6" w:rsidR="00B83714" w:rsidRPr="003940CF" w:rsidRDefault="00FC6D76" w:rsidP="00B8371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</w:t>
      </w:r>
      <w:r w:rsidR="00B83714" w:rsidRPr="003940CF">
        <w:rPr>
          <w:rFonts w:ascii="Times New Roman" w:hAnsi="Times New Roman"/>
          <w:sz w:val="28"/>
          <w:szCs w:val="28"/>
        </w:rPr>
        <w:t xml:space="preserve">ктивизировать участие педагогов в реализации приоритетных направлений развития школы, </w:t>
      </w:r>
      <w:r w:rsidR="00B83714" w:rsidRPr="003940CF">
        <w:rPr>
          <w:rFonts w:ascii="Times New Roman" w:hAnsi="Times New Roman"/>
          <w:spacing w:val="-1"/>
          <w:sz w:val="28"/>
          <w:szCs w:val="28"/>
        </w:rPr>
        <w:t xml:space="preserve">мотивировать педагогический коллектив к участию в мастер-классах, семинарах, конференциях, </w:t>
      </w:r>
      <w:proofErr w:type="gramStart"/>
      <w:r w:rsidR="00B83714" w:rsidRPr="003940CF">
        <w:rPr>
          <w:rFonts w:ascii="Times New Roman" w:hAnsi="Times New Roman"/>
          <w:spacing w:val="-1"/>
          <w:sz w:val="28"/>
          <w:szCs w:val="28"/>
        </w:rPr>
        <w:t>Интернет-проектах</w:t>
      </w:r>
      <w:proofErr w:type="gramEnd"/>
      <w:r w:rsidR="00B83714" w:rsidRPr="003940CF">
        <w:rPr>
          <w:rFonts w:ascii="Times New Roman" w:hAnsi="Times New Roman"/>
          <w:spacing w:val="-1"/>
          <w:sz w:val="28"/>
          <w:szCs w:val="28"/>
        </w:rPr>
        <w:t>, а также профессиональных конкурсах;</w:t>
      </w:r>
    </w:p>
    <w:p w14:paraId="1F578E55" w14:textId="4C8145C4" w:rsidR="00B83714" w:rsidRPr="003940CF" w:rsidRDefault="00FC6D76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="00B83714" w:rsidRPr="003940CF">
        <w:rPr>
          <w:rFonts w:ascii="Times New Roman" w:hAnsi="Times New Roman"/>
          <w:sz w:val="28"/>
          <w:szCs w:val="28"/>
        </w:rPr>
        <w:t xml:space="preserve">ривести в систему работу по выявлению, обобщению, распространению передового педагогического опыта творчески работающих </w:t>
      </w:r>
      <w:r w:rsidR="00B83714" w:rsidRPr="003940CF">
        <w:rPr>
          <w:rFonts w:ascii="Times New Roman" w:hAnsi="Times New Roman"/>
          <w:sz w:val="28"/>
          <w:szCs w:val="28"/>
        </w:rPr>
        <w:lastRenderedPageBreak/>
        <w:t>педагогов, методическое сопровождение работы с молодыми и вновь принятыми специалистами.</w:t>
      </w:r>
    </w:p>
    <w:p w14:paraId="7CFC1E07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E14FA" w14:textId="1B6C5CE8" w:rsidR="004B2A85" w:rsidRPr="003940CF" w:rsidRDefault="00B83714" w:rsidP="00B837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56C10"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Аттестация педагогических кадров.</w:t>
      </w:r>
    </w:p>
    <w:p w14:paraId="22375DD0" w14:textId="77777777" w:rsidR="007A020E" w:rsidRPr="003940CF" w:rsidRDefault="00656C10" w:rsidP="00EB7C48">
      <w:pPr>
        <w:spacing w:after="0"/>
        <w:ind w:firstLine="4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педагогов школы была организована и проходила в соответствии с нормативными документами Министерства образования Российской Федерации, Министерства образования и науки Хабаровского края, Управления образования администрации </w:t>
      </w:r>
      <w:r w:rsidR="001939F6" w:rsidRPr="003940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имени Лазо</w:t>
      </w:r>
      <w:r w:rsidR="007A020E" w:rsidRPr="00394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16C7BC" w14:textId="77777777" w:rsidR="00656C10" w:rsidRPr="003940CF" w:rsidRDefault="00656C10" w:rsidP="00EB7C48">
      <w:pPr>
        <w:spacing w:after="0"/>
        <w:ind w:firstLine="4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проводится работа по аттестации педагогических работников и руководителей: </w:t>
      </w:r>
    </w:p>
    <w:p w14:paraId="21F9429A" w14:textId="77777777" w:rsidR="00656C10" w:rsidRPr="003940CF" w:rsidRDefault="00656C10" w:rsidP="002335D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Составлен банк данных по педагогам школы.</w:t>
      </w:r>
    </w:p>
    <w:p w14:paraId="727CD679" w14:textId="77777777" w:rsidR="00656C10" w:rsidRPr="003940CF" w:rsidRDefault="00656C10" w:rsidP="002335D5">
      <w:pPr>
        <w:numPr>
          <w:ilvl w:val="0"/>
          <w:numId w:val="4"/>
        </w:numPr>
        <w:tabs>
          <w:tab w:val="left" w:pos="1701"/>
        </w:tabs>
        <w:spacing w:after="0"/>
        <w:ind w:left="0" w:firstLine="12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Подготовлен перспективный план прохождения курсов повышения квалификации.</w:t>
      </w:r>
    </w:p>
    <w:p w14:paraId="3A3CD991" w14:textId="77777777" w:rsidR="00656C10" w:rsidRPr="003940CF" w:rsidRDefault="00656C10" w:rsidP="002335D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перспективный план прохождения аттестации. </w:t>
      </w:r>
    </w:p>
    <w:p w14:paraId="4B736206" w14:textId="1C59D990" w:rsidR="003C6905" w:rsidRPr="003940CF" w:rsidRDefault="00656C10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3714" w:rsidRPr="003940CF"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7A020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C6905" w:rsidRPr="003940CF"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</w:t>
      </w:r>
      <w:r w:rsidR="00B8371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й должности подтвердили 5 педагогов школы и </w:t>
      </w:r>
      <w:r w:rsidR="00FC6D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8371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высшую категорию.</w:t>
      </w:r>
    </w:p>
    <w:p w14:paraId="02537C74" w14:textId="77777777" w:rsidR="002701E5" w:rsidRPr="003940CF" w:rsidRDefault="002701E5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A16E7" w14:textId="77777777" w:rsidR="00656C10" w:rsidRPr="003940CF" w:rsidRDefault="00656C10" w:rsidP="00EB7C48">
      <w:pPr>
        <w:ind w:firstLine="5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1.5. СОСТОЯНИЕ МАТЕРИАЛЬНО-ТЕХНИЧЕСКОЙ БАЗЫ ШКОЛЫ</w:t>
      </w:r>
    </w:p>
    <w:p w14:paraId="64AD6E90" w14:textId="77777777" w:rsidR="007D60C8" w:rsidRPr="003940CF" w:rsidRDefault="007D60C8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Школа функционирует в одном здании постройки 1978 года, которое нуждается в  частичном ремонте. Учреждение располагает спортивным залом, спортивной площадкой, столовой на 60 посадочных мест, компьютерным классом, библиотекой. Библиотека обладает общим фондом 7.900 единиц хранения,</w:t>
      </w:r>
      <w:r w:rsidR="003C6AA7" w:rsidRPr="00394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AA7" w:rsidRPr="003940CF">
        <w:rPr>
          <w:rFonts w:ascii="Times New Roman" w:hAnsi="Times New Roman"/>
          <w:sz w:val="28"/>
          <w:szCs w:val="28"/>
        </w:rPr>
        <w:t>медиатекой</w:t>
      </w:r>
      <w:proofErr w:type="spellEnd"/>
      <w:r w:rsidR="003C6AA7" w:rsidRPr="003940CF">
        <w:rPr>
          <w:rFonts w:ascii="Times New Roman" w:hAnsi="Times New Roman"/>
          <w:sz w:val="28"/>
          <w:szCs w:val="28"/>
        </w:rPr>
        <w:t xml:space="preserve">, которая насчитывает 217 учебных дисков по всем предметам, видеокассеты. Имеется </w:t>
      </w:r>
      <w:r w:rsidRPr="003940CF">
        <w:rPr>
          <w:rFonts w:ascii="Times New Roman" w:hAnsi="Times New Roman"/>
          <w:sz w:val="28"/>
          <w:szCs w:val="28"/>
        </w:rPr>
        <w:t>компьютер</w:t>
      </w:r>
      <w:r w:rsidR="003C6AA7" w:rsidRPr="003940CF">
        <w:rPr>
          <w:rFonts w:ascii="Times New Roman" w:hAnsi="Times New Roman"/>
          <w:sz w:val="28"/>
          <w:szCs w:val="28"/>
        </w:rPr>
        <w:t xml:space="preserve"> с выходом в Интернет, МФУ, читальный зал на 4 посадочных места</w:t>
      </w:r>
      <w:r w:rsidRPr="003940CF">
        <w:rPr>
          <w:rFonts w:ascii="Times New Roman" w:hAnsi="Times New Roman"/>
          <w:sz w:val="28"/>
          <w:szCs w:val="28"/>
        </w:rPr>
        <w:t>.</w:t>
      </w:r>
      <w:r w:rsidR="003C6AA7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 xml:space="preserve"> </w:t>
      </w:r>
    </w:p>
    <w:p w14:paraId="40BEFEFD" w14:textId="6D12E436" w:rsidR="007D60C8" w:rsidRDefault="007D60C8" w:rsidP="00FC6D76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</w:t>
      </w:r>
      <w:r w:rsidRPr="003940CF">
        <w:rPr>
          <w:rFonts w:ascii="Times New Roman" w:hAnsi="Times New Roman"/>
          <w:sz w:val="28"/>
          <w:szCs w:val="28"/>
        </w:rPr>
        <w:tab/>
      </w:r>
      <w:r w:rsidR="003C6AA7" w:rsidRPr="003940CF">
        <w:rPr>
          <w:rFonts w:ascii="Times New Roman" w:hAnsi="Times New Roman"/>
          <w:sz w:val="28"/>
          <w:szCs w:val="28"/>
        </w:rPr>
        <w:t xml:space="preserve">Общее количество учебных кабинетов - 12. </w:t>
      </w:r>
      <w:r w:rsidRPr="003940CF">
        <w:rPr>
          <w:rFonts w:ascii="Times New Roman" w:hAnsi="Times New Roman"/>
          <w:sz w:val="28"/>
          <w:szCs w:val="28"/>
        </w:rPr>
        <w:t xml:space="preserve"> Все учебные кабинеты оснащены комплектами новой школьной мебели.</w:t>
      </w:r>
    </w:p>
    <w:p w14:paraId="3583E3BF" w14:textId="33E4F7CC" w:rsidR="007F2EAF" w:rsidRDefault="007F2EAF" w:rsidP="00FC6D76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сентябре 2021 года в рамках реализации регионального проекта «Цифровая образовательная среда» школа получила 28 ноутбуков и 2 МФУ, </w:t>
      </w:r>
      <w:r w:rsidR="00726C49">
        <w:rPr>
          <w:rFonts w:ascii="Times New Roman" w:hAnsi="Times New Roman"/>
          <w:sz w:val="28"/>
          <w:szCs w:val="28"/>
        </w:rPr>
        <w:t xml:space="preserve">благодаря данному 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726C4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726C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26C49">
        <w:rPr>
          <w:rFonts w:ascii="Times New Roman" w:hAnsi="Times New Roman"/>
          <w:sz w:val="28"/>
          <w:szCs w:val="28"/>
        </w:rPr>
        <w:t>оснащены</w:t>
      </w:r>
      <w:r>
        <w:rPr>
          <w:rFonts w:ascii="Times New Roman" w:hAnsi="Times New Roman"/>
          <w:sz w:val="28"/>
          <w:szCs w:val="28"/>
        </w:rPr>
        <w:t xml:space="preserve"> 2 </w:t>
      </w:r>
      <w:r w:rsidR="00726C49">
        <w:rPr>
          <w:rFonts w:ascii="Times New Roman" w:hAnsi="Times New Roman"/>
          <w:sz w:val="28"/>
          <w:szCs w:val="28"/>
        </w:rPr>
        <w:t>кабинета (1 кабинет начальной школы и 1 кабинет основной школы).</w:t>
      </w:r>
    </w:p>
    <w:p w14:paraId="4F8C5424" w14:textId="55A35185" w:rsidR="00DA6A6B" w:rsidRPr="00726C49" w:rsidRDefault="00726C49" w:rsidP="00726C49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Всего в учреждении на сегодняшний день 70 единиц компьютерного оборудования, из них 44 ноутбука; кроме этого в учреждении имеются: 10 мультимедийных проекторов, 4 интерактивных комплекта, 3 принтера, 15 МФУ, 1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26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принтера и 3 </w:t>
      </w:r>
      <w:proofErr w:type="spellStart"/>
      <w:r>
        <w:rPr>
          <w:rFonts w:ascii="Times New Roman" w:hAnsi="Times New Roman"/>
          <w:sz w:val="28"/>
          <w:szCs w:val="28"/>
        </w:rPr>
        <w:t>квадрокоптера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49015B" w14:textId="77777777" w:rsidR="007A21EC" w:rsidRPr="003940CF" w:rsidRDefault="007D60C8" w:rsidP="00EB7C48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Pr="003940CF">
        <w:rPr>
          <w:rFonts w:ascii="Times New Roman" w:hAnsi="Times New Roman"/>
          <w:sz w:val="28"/>
          <w:szCs w:val="28"/>
        </w:rPr>
        <w:tab/>
        <w:t>Школа находится на балансе Управления образования муниципального района имени Лазо. Бюджетное финансирование производится согласно плану финансово-хозяйственной деяте</w:t>
      </w:r>
      <w:r w:rsidR="007A21EC" w:rsidRPr="003940CF">
        <w:rPr>
          <w:rFonts w:ascii="Times New Roman" w:hAnsi="Times New Roman"/>
          <w:sz w:val="28"/>
          <w:szCs w:val="28"/>
        </w:rPr>
        <w:t xml:space="preserve">льности, утвержденному на год. </w:t>
      </w:r>
    </w:p>
    <w:p w14:paraId="5DC5EAE8" w14:textId="77777777" w:rsidR="007A21EC" w:rsidRPr="003940CF" w:rsidRDefault="007A21EC" w:rsidP="00EB7C48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</w:p>
    <w:p w14:paraId="0CD1A106" w14:textId="77777777" w:rsidR="004B2A85" w:rsidRPr="003940CF" w:rsidRDefault="008B62D1" w:rsidP="008B62D1">
      <w:pPr>
        <w:autoSpaceDE w:val="0"/>
        <w:autoSpaceDN w:val="0"/>
        <w:adjustRightInd w:val="0"/>
        <w:spacing w:after="0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Организация питания обучающихся</w:t>
      </w:r>
    </w:p>
    <w:p w14:paraId="611B1561" w14:textId="77777777" w:rsidR="00BE13C2" w:rsidRPr="003940CF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Работа по организации питания обучающихся МБОУ СОШ с. Могилёвка проводится  в соответствии с приказом Управления образования.</w:t>
      </w:r>
    </w:p>
    <w:p w14:paraId="67101EE6" w14:textId="07E003B1" w:rsidR="00BE13C2" w:rsidRPr="003940CF" w:rsidRDefault="005017B4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202</w:t>
      </w:r>
      <w:r w:rsidR="00581983">
        <w:rPr>
          <w:rFonts w:ascii="Times New Roman" w:hAnsi="Times New Roman"/>
          <w:sz w:val="28"/>
          <w:szCs w:val="28"/>
        </w:rPr>
        <w:t>1</w:t>
      </w:r>
      <w:r w:rsidR="00BE13C2" w:rsidRPr="003940CF">
        <w:rPr>
          <w:rFonts w:ascii="Times New Roman" w:hAnsi="Times New Roman"/>
          <w:sz w:val="28"/>
          <w:szCs w:val="28"/>
        </w:rPr>
        <w:t xml:space="preserve"> году в школе были созданы все условия для организации рационального питания школьников. Общее число посадочных мест в школьной столовой - 60, обеспеченность технологическим оборудованием, его техническое состояние соответствует установленным требованиям. </w:t>
      </w:r>
    </w:p>
    <w:p w14:paraId="707E56A3" w14:textId="7B73ECC2" w:rsidR="00BE13C2" w:rsidRPr="003940CF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Столовая является столовой полного цикла, имеются инструкции и вся документация, обеспечивающая деятельность столовой и ее работников. Помещение школьной столовой оборудовано всем необходимым для обеспечения здорового режима питания.</w:t>
      </w:r>
      <w:r w:rsidR="00581983">
        <w:rPr>
          <w:rFonts w:ascii="Times New Roman" w:hAnsi="Times New Roman"/>
          <w:sz w:val="28"/>
          <w:szCs w:val="28"/>
        </w:rPr>
        <w:t xml:space="preserve"> В летний период 2021 года был сделан капитальный ремонт пищеблока, </w:t>
      </w:r>
      <w:r w:rsidR="00581983" w:rsidRPr="00030B6C">
        <w:rPr>
          <w:rFonts w:ascii="Times New Roman" w:hAnsi="Times New Roman"/>
          <w:sz w:val="28"/>
          <w:szCs w:val="28"/>
        </w:rPr>
        <w:t xml:space="preserve">на сумму </w:t>
      </w:r>
      <w:r w:rsidR="00030B6C" w:rsidRPr="00030B6C">
        <w:rPr>
          <w:rFonts w:ascii="Times New Roman" w:hAnsi="Times New Roman"/>
          <w:sz w:val="28"/>
          <w:szCs w:val="28"/>
        </w:rPr>
        <w:t xml:space="preserve">1 659 182 рубля </w:t>
      </w:r>
      <w:r w:rsidR="00581983" w:rsidRPr="00030B6C">
        <w:rPr>
          <w:rFonts w:ascii="Times New Roman" w:hAnsi="Times New Roman"/>
          <w:sz w:val="28"/>
          <w:szCs w:val="28"/>
        </w:rPr>
        <w:t>и приобретено оборудование на сумму</w:t>
      </w:r>
      <w:r w:rsidR="00030B6C" w:rsidRPr="00030B6C">
        <w:rPr>
          <w:rFonts w:ascii="Times New Roman" w:hAnsi="Times New Roman"/>
          <w:sz w:val="28"/>
          <w:szCs w:val="28"/>
        </w:rPr>
        <w:t xml:space="preserve"> 679 502 рубля</w:t>
      </w:r>
      <w:r w:rsidR="00030B6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30B6C">
        <w:rPr>
          <w:rFonts w:ascii="Times New Roman" w:hAnsi="Times New Roman"/>
          <w:sz w:val="28"/>
          <w:szCs w:val="28"/>
        </w:rPr>
        <w:t>пароконвектомат</w:t>
      </w:r>
      <w:proofErr w:type="spellEnd"/>
      <w:r w:rsidR="00030B6C">
        <w:rPr>
          <w:rFonts w:ascii="Times New Roman" w:hAnsi="Times New Roman"/>
          <w:sz w:val="28"/>
          <w:szCs w:val="28"/>
        </w:rPr>
        <w:t>, картофелечистка, протирочная машина, холодильник для овощей, стеллажи для посуды и электроплита на 6 рабочих мест)</w:t>
      </w:r>
      <w:r w:rsidR="00581983" w:rsidRPr="00030B6C">
        <w:rPr>
          <w:rFonts w:ascii="Times New Roman" w:hAnsi="Times New Roman"/>
          <w:sz w:val="28"/>
          <w:szCs w:val="28"/>
        </w:rPr>
        <w:t xml:space="preserve">. </w:t>
      </w:r>
    </w:p>
    <w:p w14:paraId="39CE996F" w14:textId="77777777" w:rsidR="00BE13C2" w:rsidRPr="003940CF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 xml:space="preserve">В целях совершенствования организации питания обучающихся в учреждении создана комиссия по </w:t>
      </w:r>
      <w:proofErr w:type="gramStart"/>
      <w:r w:rsidRPr="003940C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940CF">
        <w:rPr>
          <w:rFonts w:ascii="Times New Roman" w:hAnsi="Times New Roman"/>
          <w:sz w:val="28"/>
          <w:szCs w:val="28"/>
        </w:rPr>
        <w:t xml:space="preserve"> организацией и качеством</w:t>
      </w:r>
      <w:r w:rsidR="00606E15" w:rsidRPr="003940CF">
        <w:rPr>
          <w:rFonts w:ascii="Times New Roman" w:hAnsi="Times New Roman"/>
          <w:sz w:val="28"/>
          <w:szCs w:val="28"/>
        </w:rPr>
        <w:t xml:space="preserve"> питания (</w:t>
      </w:r>
      <w:proofErr w:type="spellStart"/>
      <w:r w:rsidR="00606E15" w:rsidRPr="003940CF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606E15" w:rsidRPr="003940CF">
        <w:rPr>
          <w:rFonts w:ascii="Times New Roman" w:hAnsi="Times New Roman"/>
          <w:sz w:val="28"/>
          <w:szCs w:val="28"/>
        </w:rPr>
        <w:t xml:space="preserve"> комиссия), в состав которой входят педагоги школы, учащиеся и родители (законные представители).</w:t>
      </w:r>
      <w:r w:rsidRPr="003940CF">
        <w:rPr>
          <w:rFonts w:ascii="Times New Roman" w:hAnsi="Times New Roman"/>
          <w:sz w:val="28"/>
          <w:szCs w:val="28"/>
        </w:rPr>
        <w:t xml:space="preserve"> </w:t>
      </w:r>
    </w:p>
    <w:p w14:paraId="63C92374" w14:textId="7551F594" w:rsidR="00581983" w:rsidRPr="00030B6C" w:rsidRDefault="00BE13C2" w:rsidP="00581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="00581983" w:rsidRPr="00030B6C">
        <w:rPr>
          <w:rFonts w:ascii="Times New Roman" w:hAnsi="Times New Roman"/>
          <w:sz w:val="28"/>
          <w:szCs w:val="28"/>
        </w:rPr>
        <w:t xml:space="preserve">С целью пропаганды ЗОЖ и правильного питания в учреждении была проделана следующая работа:  </w:t>
      </w:r>
    </w:p>
    <w:p w14:paraId="3661FB39" w14:textId="77777777" w:rsidR="00581983" w:rsidRPr="00030B6C" w:rsidRDefault="00581983" w:rsidP="00581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B6C">
        <w:rPr>
          <w:rFonts w:ascii="Times New Roman" w:hAnsi="Times New Roman"/>
          <w:sz w:val="28"/>
          <w:szCs w:val="28"/>
        </w:rPr>
        <w:tab/>
      </w:r>
      <w:proofErr w:type="gramStart"/>
      <w:r w:rsidRPr="00030B6C">
        <w:rPr>
          <w:rFonts w:ascii="Times New Roman" w:hAnsi="Times New Roman"/>
          <w:sz w:val="28"/>
          <w:szCs w:val="28"/>
        </w:rPr>
        <w:t>Среди учащихся 1-4 классов проведён конкурс плакатов «Правильное  питание – путь к здоровью», для ребят 5-6 классов на внеурочных занятиях  по программе «Разговор о здоровом питании»  прошла викторина «Что значит быть здоровым!», 14 ноября на общешкольной линейке выступила Агитбригада из учащихся 5 класса, которые в юмористической форме показали миниатюры, как нужно питаться и что значит питаться правильно.</w:t>
      </w:r>
      <w:proofErr w:type="gramEnd"/>
      <w:r w:rsidRPr="00030B6C">
        <w:rPr>
          <w:rFonts w:ascii="Times New Roman" w:hAnsi="Times New Roman"/>
          <w:sz w:val="28"/>
          <w:szCs w:val="28"/>
        </w:rPr>
        <w:t xml:space="preserve"> Среди учащихся 8-11 классов прошёл конкурс стихотворений о здоровом питании, лучшие стихотворения были напечатаны в школьной газете.</w:t>
      </w:r>
    </w:p>
    <w:p w14:paraId="67EF8AA1" w14:textId="77777777" w:rsidR="00581983" w:rsidRPr="00030B6C" w:rsidRDefault="00581983" w:rsidP="00581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B6C">
        <w:rPr>
          <w:rFonts w:ascii="Times New Roman" w:hAnsi="Times New Roman"/>
          <w:sz w:val="28"/>
          <w:szCs w:val="28"/>
        </w:rPr>
        <w:tab/>
        <w:t xml:space="preserve">В течение учебного года во всех классах (с 1 по 9) проводились классные часы по теме  формирования культуры здорового и безопасного образа жизни.  </w:t>
      </w:r>
    </w:p>
    <w:p w14:paraId="6BA622EB" w14:textId="4EE6D88D" w:rsidR="00581983" w:rsidRPr="00030B6C" w:rsidRDefault="00581983" w:rsidP="0058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328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ab/>
      </w:r>
      <w:r w:rsidRPr="00B407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питания обучающихся в школе осуществляется в соответствии с требованиями </w:t>
      </w:r>
      <w:r w:rsidR="00030B6C" w:rsidRPr="00030B6C">
        <w:rPr>
          <w:rFonts w:ascii="Times New Roman" w:hAnsi="Times New Roman"/>
          <w:sz w:val="28"/>
          <w:szCs w:val="28"/>
        </w:rPr>
        <w:t>СанПиН 2.4.3648-20, утверждённых постановлением Главного государственного санитарного врача РФ от 28 сентября 2020 г. № 28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приказа директора школы от 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питания обучающихся в 202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учебном году», Положения об организации питания обучающихся МБОУ СОШ с. Могилевка</w:t>
      </w:r>
    </w:p>
    <w:p w14:paraId="5F9688CE" w14:textId="77777777" w:rsidR="00581983" w:rsidRPr="00030B6C" w:rsidRDefault="00581983" w:rsidP="0058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Ответственным за организацию питания школьников является  Кушнир В.С.</w:t>
      </w:r>
    </w:p>
    <w:p w14:paraId="2D0B355B" w14:textId="023D36C1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учащихся на момент проверки в школе 182 человек, горячим питанием двухразовым питанием охвачено 177 учащихся (97,2%). С целью совершенствования системы организации школьного питания обучающихся создана </w:t>
      </w:r>
      <w:proofErr w:type="spell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бракеражная</w:t>
      </w:r>
      <w:proofErr w:type="spell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по организации качества питания учащихся (приказ от 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30B6C" w:rsidRPr="00030B6C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бракеражной комиссии в 2020-2021 учебном году»). Комиссия  ежедневно осуществляет проверку качества приготовления пищи и заносит результаты в </w:t>
      </w:r>
      <w:proofErr w:type="spell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бракеражный</w:t>
      </w:r>
      <w:proofErr w:type="spell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журнал.</w:t>
      </w:r>
    </w:p>
    <w:p w14:paraId="10AE1788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 </w:t>
      </w:r>
    </w:p>
    <w:p w14:paraId="01C97EF2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14:paraId="2A17C8C8" w14:textId="08C38310" w:rsidR="00581983" w:rsidRPr="00030B6C" w:rsidRDefault="00581983" w:rsidP="0058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перемены по 20 минут. </w:t>
      </w:r>
    </w:p>
    <w:p w14:paraId="6D7E6358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 </w:t>
      </w:r>
    </w:p>
    <w:p w14:paraId="24B60AC6" w14:textId="4F87BE39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Столовая посуда </w:t>
      </w:r>
      <w:proofErr w:type="gram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обрабатывается в соответствии с нормами </w:t>
      </w:r>
      <w:proofErr w:type="spell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Обеденный зал эстетично оформлен</w:t>
      </w:r>
      <w:proofErr w:type="gram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, обеспечен достаточным количеством посадочных мест.</w:t>
      </w:r>
    </w:p>
    <w:p w14:paraId="76C825AB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</w:t>
      </w:r>
    </w:p>
    <w:p w14:paraId="775A05DB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Заведены журналы и заполняются регулярно: </w:t>
      </w:r>
    </w:p>
    <w:p w14:paraId="539FA2C3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«Журнал здоровья». </w:t>
      </w:r>
    </w:p>
    <w:p w14:paraId="2E33E497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«Журнал бракеража пищевых продуктов и продовольственного сырья».</w:t>
      </w:r>
    </w:p>
    <w:p w14:paraId="17D52EDA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«Журнал бракеража готовой продукции». </w:t>
      </w:r>
    </w:p>
    <w:p w14:paraId="68732B4C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Меню, утверждённое руководителем на 2020 г.- имеется</w:t>
      </w:r>
    </w:p>
    <w:p w14:paraId="2550F51A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«Журнал учёта температурного режима холодильного оборудования».</w:t>
      </w:r>
    </w:p>
    <w:p w14:paraId="2DD7AEE7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Ведомость </w:t>
      </w:r>
      <w:proofErr w:type="gram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рационом питания. </w:t>
      </w:r>
    </w:p>
    <w:p w14:paraId="465DA032" w14:textId="77777777" w:rsidR="00581983" w:rsidRPr="00030B6C" w:rsidRDefault="00581983" w:rsidP="005819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Сертификаты качества - имеются. </w:t>
      </w:r>
    </w:p>
    <w:p w14:paraId="10D7748F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Питание </w:t>
      </w:r>
      <w:proofErr w:type="gram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СОШ с. Могилевка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питания, качеством приготовления пищи, закладкой продуктов, выхода 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</w:t>
      </w:r>
    </w:p>
    <w:p w14:paraId="349F55FC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Рекомендации:</w:t>
      </w: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С целью улучшения качества горячего питания </w:t>
      </w:r>
      <w:proofErr w:type="gram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осуществлять мониторинг удовлетворенности качеством школьного питания.</w:t>
      </w:r>
    </w:p>
    <w:p w14:paraId="5FB27BB0" w14:textId="77777777" w:rsidR="00581983" w:rsidRPr="00030B6C" w:rsidRDefault="00581983" w:rsidP="00581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 xml:space="preserve">2. Ежедневно следить за санитарным состоянием столовой, кухонной посуды и </w:t>
      </w:r>
      <w:proofErr w:type="spellStart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специнвентаря</w:t>
      </w:r>
      <w:proofErr w:type="spellEnd"/>
      <w:r w:rsidRPr="00030B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906229" w14:textId="2836B122" w:rsidR="00BE13C2" w:rsidRPr="003940CF" w:rsidRDefault="00BE13C2" w:rsidP="005017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125BB8" w14:textId="63B2BA0F" w:rsidR="00D32A54" w:rsidRPr="003940CF" w:rsidRDefault="00BE13C2" w:rsidP="001D0CF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Pr="003940CF">
        <w:rPr>
          <w:rFonts w:ascii="Times New Roman" w:hAnsi="Times New Roman"/>
          <w:b/>
          <w:bCs/>
          <w:sz w:val="28"/>
          <w:szCs w:val="28"/>
        </w:rPr>
        <w:t>Организация безопасности и охрана труда в образовательных организациях</w:t>
      </w:r>
    </w:p>
    <w:p w14:paraId="5755601C" w14:textId="129AB8C5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Для обеспечения безопасности обучающихся </w:t>
      </w:r>
      <w:r w:rsidR="002A7A0D" w:rsidRPr="003940CF">
        <w:rPr>
          <w:rFonts w:ascii="Times New Roman" w:hAnsi="Times New Roman"/>
          <w:sz w:val="28"/>
          <w:szCs w:val="28"/>
        </w:rPr>
        <w:t>школа</w:t>
      </w:r>
      <w:r w:rsidRPr="003940CF">
        <w:rPr>
          <w:rFonts w:ascii="Times New Roman" w:hAnsi="Times New Roman"/>
          <w:sz w:val="28"/>
          <w:szCs w:val="28"/>
        </w:rPr>
        <w:t xml:space="preserve">  оборудован</w:t>
      </w:r>
      <w:r w:rsidR="002A7A0D" w:rsidRPr="003940CF">
        <w:rPr>
          <w:rFonts w:ascii="Times New Roman" w:hAnsi="Times New Roman"/>
          <w:sz w:val="28"/>
          <w:szCs w:val="28"/>
        </w:rPr>
        <w:t>а</w:t>
      </w:r>
      <w:r w:rsidRPr="003940CF">
        <w:rPr>
          <w:rFonts w:ascii="Times New Roman" w:hAnsi="Times New Roman"/>
          <w:sz w:val="28"/>
          <w:szCs w:val="28"/>
        </w:rPr>
        <w:t>:</w:t>
      </w:r>
    </w:p>
    <w:p w14:paraId="0154E9D8" w14:textId="5BB4BE9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– кнопк</w:t>
      </w:r>
      <w:r w:rsidR="002A7A0D" w:rsidRPr="003940CF">
        <w:rPr>
          <w:rFonts w:ascii="Times New Roman" w:hAnsi="Times New Roman"/>
          <w:sz w:val="28"/>
          <w:szCs w:val="28"/>
        </w:rPr>
        <w:t>ой</w:t>
      </w:r>
      <w:r w:rsidRPr="003940CF">
        <w:rPr>
          <w:rFonts w:ascii="Times New Roman" w:hAnsi="Times New Roman"/>
          <w:sz w:val="28"/>
          <w:szCs w:val="28"/>
        </w:rPr>
        <w:t xml:space="preserve">  экстренного вызова наряда полиции;</w:t>
      </w:r>
    </w:p>
    <w:p w14:paraId="319BA483" w14:textId="40007E5F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– ограждение</w:t>
      </w:r>
      <w:r w:rsidR="002A7A0D" w:rsidRPr="003940CF">
        <w:rPr>
          <w:rFonts w:ascii="Times New Roman" w:hAnsi="Times New Roman"/>
          <w:sz w:val="28"/>
          <w:szCs w:val="28"/>
        </w:rPr>
        <w:t>м по всему периметру;</w:t>
      </w:r>
    </w:p>
    <w:p w14:paraId="77A04BBB" w14:textId="19843006" w:rsidR="002A7A0D" w:rsidRPr="003940CF" w:rsidRDefault="002A7A0D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системой видеонаблюдения по периметру учреждения. </w:t>
      </w:r>
    </w:p>
    <w:p w14:paraId="3B031367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Охрана Школы  осуществляется штатными вахтерами в дневное время и сторожами в ночное. </w:t>
      </w:r>
    </w:p>
    <w:p w14:paraId="000C2549" w14:textId="25ABC44E" w:rsidR="00BE13C2" w:rsidRPr="003940CF" w:rsidRDefault="00BE13C2" w:rsidP="001D0CF8">
      <w:pPr>
        <w:pStyle w:val="a6"/>
        <w:shd w:val="clear" w:color="auto" w:fill="FFFFFF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      Во исполнение распоряжения Губернатора Хабаровского края от 26.06.2007 № 350- р «О мерах по усилению безопасности в местах массового пребывания людей в Хабаровском крае» в Школе  разработан  Паспорт безопасности</w:t>
      </w:r>
      <w:r w:rsidR="0032664F" w:rsidRPr="003940CF">
        <w:rPr>
          <w:sz w:val="28"/>
          <w:szCs w:val="28"/>
        </w:rPr>
        <w:t xml:space="preserve">, разработано  Положение « </w:t>
      </w:r>
      <w:r w:rsidR="0032664F" w:rsidRPr="003940CF">
        <w:rPr>
          <w:rStyle w:val="af3"/>
          <w:b w:val="0"/>
          <w:sz w:val="28"/>
          <w:szCs w:val="28"/>
        </w:rPr>
        <w:t>Об организации пропускного режима и правилах поведения посетителей в МБОУ СОШ с. Могилёвка».</w:t>
      </w:r>
      <w:r w:rsidR="0032664F" w:rsidRPr="003940CF">
        <w:rPr>
          <w:rStyle w:val="af3"/>
          <w:sz w:val="28"/>
          <w:szCs w:val="28"/>
        </w:rPr>
        <w:t xml:space="preserve"> </w:t>
      </w:r>
    </w:p>
    <w:p w14:paraId="6CFF08A1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МБОУ СОШ с. Могилёвка оснащена  автоматической  пожарной  сигнализацией  и системой  речевого оповещения о пожаре, в полном объеме первичными средствами пожаротушения по нормативу в соответствии с Правилами противопожарного режима и Федеральным законом от 22.07.2008 № 123-ФЗ «Технический регламент о требованиях пожарной безопасности».</w:t>
      </w:r>
    </w:p>
    <w:p w14:paraId="0EFB01A7" w14:textId="4996B782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В целях повышения безопасности обучающихся, приобретения ими навыков поведения  при возникновении чрезвычайных ситуаций в течение учебного года в Школе  проводятся тренировки </w:t>
      </w:r>
      <w:r w:rsidR="0032664F" w:rsidRPr="003940CF">
        <w:rPr>
          <w:rFonts w:ascii="Times New Roman" w:hAnsi="Times New Roman"/>
          <w:sz w:val="28"/>
          <w:szCs w:val="28"/>
        </w:rPr>
        <w:t xml:space="preserve">по </w:t>
      </w:r>
      <w:r w:rsidRPr="003940CF">
        <w:rPr>
          <w:rFonts w:ascii="Times New Roman" w:hAnsi="Times New Roman"/>
          <w:sz w:val="28"/>
          <w:szCs w:val="28"/>
        </w:rPr>
        <w:t>эвакуации обучающихся и сотрудников  при возник</w:t>
      </w:r>
      <w:r w:rsidR="00D32A54" w:rsidRPr="003940CF">
        <w:rPr>
          <w:rFonts w:ascii="Times New Roman" w:hAnsi="Times New Roman"/>
          <w:sz w:val="28"/>
          <w:szCs w:val="28"/>
        </w:rPr>
        <w:t xml:space="preserve">новении чрезвычайной ситуации. </w:t>
      </w:r>
    </w:p>
    <w:p w14:paraId="02E07A7A" w14:textId="77777777" w:rsidR="001D0CF8" w:rsidRPr="003940CF" w:rsidRDefault="001D0CF8" w:rsidP="008B6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9B3375" w14:textId="77777777" w:rsidR="00BE13C2" w:rsidRPr="003940CF" w:rsidRDefault="008B62D1" w:rsidP="008B6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Финансовое обеспечение</w:t>
      </w:r>
    </w:p>
    <w:p w14:paraId="5411EDFD" w14:textId="0CE388A4" w:rsidR="00BE13C2" w:rsidRPr="003940CF" w:rsidRDefault="00F6603C" w:rsidP="001D0C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</w:t>
      </w:r>
      <w:r w:rsidR="0032664F" w:rsidRPr="003940CF">
        <w:rPr>
          <w:rFonts w:ascii="Times New Roman" w:hAnsi="Times New Roman"/>
          <w:sz w:val="28"/>
          <w:szCs w:val="28"/>
        </w:rPr>
        <w:t>2</w:t>
      </w:r>
      <w:r w:rsidR="00B4074E">
        <w:rPr>
          <w:rFonts w:ascii="Times New Roman" w:hAnsi="Times New Roman"/>
          <w:sz w:val="28"/>
          <w:szCs w:val="28"/>
        </w:rPr>
        <w:t>1</w:t>
      </w:r>
      <w:r w:rsidR="00BE13C2" w:rsidRPr="003940CF">
        <w:rPr>
          <w:rFonts w:ascii="Times New Roman" w:hAnsi="Times New Roman"/>
          <w:sz w:val="28"/>
          <w:szCs w:val="28"/>
        </w:rPr>
        <w:t xml:space="preserve">  году деятельность Школы  в бюджетно-финансовой сфере была направлена на формирование эффективных финансово-экономических отношений, применение новых методов бюджетного планирования, обеспечивающего повышение эффективности бюджетных расходов.</w:t>
      </w:r>
    </w:p>
    <w:p w14:paraId="4EE3DE9F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течение года Школой  обеспечивались: </w:t>
      </w:r>
    </w:p>
    <w:p w14:paraId="16E06031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- целевой характер использования бюджетных средств,</w:t>
      </w:r>
      <w:r w:rsidR="00D32A54" w:rsidRPr="003940CF">
        <w:rPr>
          <w:rFonts w:ascii="Times New Roman" w:hAnsi="Times New Roman"/>
          <w:sz w:val="28"/>
          <w:szCs w:val="28"/>
        </w:rPr>
        <w:t xml:space="preserve"> в соответствии с утвержденным </w:t>
      </w:r>
      <w:r w:rsidRPr="003940CF">
        <w:rPr>
          <w:rFonts w:ascii="Times New Roman" w:hAnsi="Times New Roman"/>
          <w:sz w:val="28"/>
          <w:szCs w:val="28"/>
        </w:rPr>
        <w:t>Учредителем плана финансово-хозяйственной деятельности;</w:t>
      </w:r>
    </w:p>
    <w:p w14:paraId="38D6F6E4" w14:textId="359BCDFE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- велся реестр </w:t>
      </w:r>
      <w:r w:rsidR="0032664F" w:rsidRPr="003940CF">
        <w:rPr>
          <w:rFonts w:ascii="Times New Roman" w:hAnsi="Times New Roman"/>
          <w:sz w:val="28"/>
          <w:szCs w:val="28"/>
        </w:rPr>
        <w:t>контрактов</w:t>
      </w:r>
      <w:r w:rsidRPr="003940CF">
        <w:rPr>
          <w:rFonts w:ascii="Times New Roman" w:hAnsi="Times New Roman"/>
          <w:sz w:val="28"/>
          <w:szCs w:val="28"/>
        </w:rPr>
        <w:t xml:space="preserve">, заключаемых МБОУ </w:t>
      </w:r>
      <w:r w:rsidR="00D32A54" w:rsidRPr="003940CF">
        <w:rPr>
          <w:rFonts w:ascii="Times New Roman" w:hAnsi="Times New Roman"/>
          <w:sz w:val="28"/>
          <w:szCs w:val="28"/>
        </w:rPr>
        <w:t>СОШ с. Могилёвка</w:t>
      </w:r>
    </w:p>
    <w:p w14:paraId="29CA606C" w14:textId="1B0A8BF2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осуществлял</w:t>
      </w:r>
      <w:r w:rsidR="0032664F" w:rsidRPr="003940CF">
        <w:rPr>
          <w:rFonts w:ascii="Times New Roman" w:hAnsi="Times New Roman"/>
          <w:sz w:val="28"/>
          <w:szCs w:val="28"/>
        </w:rPr>
        <w:t>о</w:t>
      </w:r>
      <w:r w:rsidRPr="003940CF">
        <w:rPr>
          <w:rFonts w:ascii="Times New Roman" w:hAnsi="Times New Roman"/>
          <w:sz w:val="28"/>
          <w:szCs w:val="28"/>
        </w:rPr>
        <w:t xml:space="preserve">сь </w:t>
      </w:r>
      <w:r w:rsidR="00D32A54" w:rsidRPr="003940CF">
        <w:rPr>
          <w:rFonts w:ascii="Times New Roman" w:hAnsi="Times New Roman"/>
          <w:sz w:val="28"/>
          <w:szCs w:val="28"/>
        </w:rPr>
        <w:t>размещение</w:t>
      </w:r>
      <w:r w:rsidRPr="003940CF">
        <w:rPr>
          <w:rFonts w:ascii="Times New Roman" w:hAnsi="Times New Roman"/>
          <w:sz w:val="28"/>
          <w:szCs w:val="28"/>
        </w:rPr>
        <w:t xml:space="preserve">  на сайте </w:t>
      </w:r>
      <w:proofErr w:type="spellStart"/>
      <w:r w:rsidRPr="003940CF">
        <w:rPr>
          <w:rFonts w:ascii="Times New Roman" w:hAnsi="Times New Roman"/>
          <w:sz w:val="28"/>
          <w:szCs w:val="28"/>
          <w:lang w:val="en-US"/>
        </w:rPr>
        <w:t>basgov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 бюджетной и бухгалтерской отчетности;</w:t>
      </w:r>
    </w:p>
    <w:p w14:paraId="53E1CFAC" w14:textId="77777777" w:rsidR="007A21EC" w:rsidRDefault="007A21EC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6D0A1F" w14:textId="429FCE47" w:rsidR="002701E5" w:rsidRDefault="001D0CF8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hAnsi="Times New Roman"/>
          <w:b/>
          <w:color w:val="FF0000"/>
          <w:sz w:val="28"/>
          <w:szCs w:val="28"/>
        </w:rPr>
        <w:t>1</w:t>
      </w:r>
      <w:r w:rsidR="002701E5" w:rsidRPr="003940CF">
        <w:rPr>
          <w:rFonts w:ascii="Times New Roman" w:hAnsi="Times New Roman"/>
          <w:b/>
          <w:color w:val="FF0000"/>
          <w:sz w:val="28"/>
          <w:szCs w:val="28"/>
        </w:rPr>
        <w:t xml:space="preserve">.6. </w:t>
      </w:r>
      <w:r w:rsidR="007A21EC" w:rsidRPr="003940CF">
        <w:rPr>
          <w:rFonts w:ascii="Times New Roman" w:hAnsi="Times New Roman"/>
          <w:b/>
          <w:color w:val="FF0000"/>
          <w:sz w:val="24"/>
          <w:szCs w:val="24"/>
        </w:rPr>
        <w:t>КАЧЕСТВО ПОДГОТОВКИ ВЫПУСКНИКОВ</w:t>
      </w:r>
    </w:p>
    <w:p w14:paraId="1FF834E0" w14:textId="66A6F524" w:rsidR="00030B6C" w:rsidRDefault="00030B6C" w:rsidP="00030B6C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940CF">
        <w:rPr>
          <w:rFonts w:ascii="Times New Roman" w:hAnsi="Times New Roman"/>
          <w:b w:val="0"/>
          <w:color w:val="auto"/>
          <w:sz w:val="28"/>
          <w:szCs w:val="28"/>
        </w:rPr>
        <w:t xml:space="preserve">Особое внимание в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2021 </w:t>
      </w:r>
      <w:r w:rsidRPr="003940CF">
        <w:rPr>
          <w:rFonts w:ascii="Times New Roman" w:hAnsi="Times New Roman"/>
          <w:b w:val="0"/>
          <w:color w:val="auto"/>
          <w:sz w:val="28"/>
          <w:szCs w:val="28"/>
        </w:rPr>
        <w:t>году администрация школы  уделяла подготовке учащихся 9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940CF">
        <w:rPr>
          <w:rFonts w:ascii="Times New Roman" w:hAnsi="Times New Roman"/>
          <w:b w:val="0"/>
          <w:color w:val="auto"/>
          <w:sz w:val="28"/>
          <w:szCs w:val="28"/>
        </w:rPr>
        <w:t>класс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3940CF">
        <w:rPr>
          <w:rFonts w:ascii="Times New Roman" w:hAnsi="Times New Roman"/>
          <w:b w:val="0"/>
          <w:color w:val="auto"/>
          <w:sz w:val="28"/>
          <w:szCs w:val="28"/>
        </w:rPr>
        <w:t xml:space="preserve"> к государственной итоговой аттестации. С этой целью проводился контроль: посещались уроки и консультации, были проведены тренировочные тестирования  в форме ОГЭ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. Для родителей провели 3 родительских собрания, на которых заместитель директора по УВР рассказала об особенностях ГИА в 2021 году. </w:t>
      </w:r>
      <w:r w:rsidRPr="003940CF">
        <w:rPr>
          <w:rFonts w:ascii="Times New Roman" w:hAnsi="Times New Roman"/>
          <w:b w:val="0"/>
          <w:color w:val="auto"/>
          <w:sz w:val="28"/>
          <w:szCs w:val="28"/>
        </w:rPr>
        <w:t xml:space="preserve">Результаты тренировочных тестирований анализировались учителями-предметниками на ШМО, были приняты необходимые меры для устранения пробелов в знаниях учащихся. </w:t>
      </w:r>
    </w:p>
    <w:p w14:paraId="10113FDB" w14:textId="77777777" w:rsidR="00030B6C" w:rsidRPr="00A81221" w:rsidRDefault="00030B6C" w:rsidP="00030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собеседование по русскому языку прошли все выпускники 9 класса, к государственной итоговой аттестации были допущены также все учащиеся.</w:t>
      </w:r>
    </w:p>
    <w:p w14:paraId="00CB7D2B" w14:textId="77777777" w:rsidR="00030B6C" w:rsidRPr="003940CF" w:rsidRDefault="00030B6C" w:rsidP="00030B6C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2021 году, ГИА в 9 классе проводилась только по 2-м основным предметам (русский язык и математика) </w:t>
      </w:r>
      <w:r w:rsidRPr="00394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98D8E79" w14:textId="77777777" w:rsidR="00030B6C" w:rsidRPr="003940CF" w:rsidRDefault="00030B6C" w:rsidP="00030B6C">
      <w:pPr>
        <w:pStyle w:val="2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94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869"/>
        <w:gridCol w:w="1842"/>
        <w:gridCol w:w="1006"/>
        <w:gridCol w:w="2001"/>
        <w:gridCol w:w="1841"/>
      </w:tblGrid>
      <w:tr w:rsidR="00030B6C" w14:paraId="0C359F88" w14:textId="77777777" w:rsidTr="00A918DF">
        <w:tc>
          <w:tcPr>
            <w:tcW w:w="2012" w:type="dxa"/>
          </w:tcPr>
          <w:p w14:paraId="669F861B" w14:textId="77777777" w:rsidR="00030B6C" w:rsidRPr="00A919B5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919B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Кол-во учащихся на конец учебного года</w:t>
            </w:r>
          </w:p>
        </w:tc>
        <w:tc>
          <w:tcPr>
            <w:tcW w:w="869" w:type="dxa"/>
          </w:tcPr>
          <w:p w14:paraId="10E8B076" w14:textId="77777777" w:rsidR="00030B6C" w:rsidRPr="00A919B5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919B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Из них ОВЗ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9C65737" w14:textId="77777777" w:rsidR="00030B6C" w:rsidRPr="00A919B5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919B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Кол-во учащихся, допущенных к ГИА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14:paraId="590CA33C" w14:textId="77777777" w:rsidR="00030B6C" w:rsidRPr="00A919B5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919B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Из них ОВЗ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14:paraId="54DF0EDC" w14:textId="77777777" w:rsidR="00030B6C" w:rsidRPr="00A919B5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919B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Кол-во учащихся, прошедших ГИА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0C49F481" w14:textId="77777777" w:rsidR="00030B6C" w:rsidRPr="00A919B5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Из них ОВЗ</w:t>
            </w:r>
          </w:p>
        </w:tc>
      </w:tr>
      <w:tr w:rsidR="00030B6C" w14:paraId="0B0E564D" w14:textId="77777777" w:rsidTr="00A918DF">
        <w:tc>
          <w:tcPr>
            <w:tcW w:w="2012" w:type="dxa"/>
          </w:tcPr>
          <w:p w14:paraId="0035CD65" w14:textId="77777777" w:rsidR="00030B6C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  <w:p w14:paraId="2B155CE1" w14:textId="77777777" w:rsidR="00030B6C" w:rsidRPr="00A919B5" w:rsidRDefault="00030B6C" w:rsidP="00A918DF"/>
        </w:tc>
        <w:tc>
          <w:tcPr>
            <w:tcW w:w="869" w:type="dxa"/>
          </w:tcPr>
          <w:p w14:paraId="6D98FEA0" w14:textId="77777777" w:rsidR="00030B6C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16D3504" w14:textId="77777777" w:rsidR="00030B6C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14:paraId="75979BB6" w14:textId="77777777" w:rsidR="00030B6C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14:paraId="543D9D56" w14:textId="4F63105E" w:rsidR="00030B6C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5AC9CEC6" w14:textId="77777777" w:rsidR="00030B6C" w:rsidRDefault="00030B6C" w:rsidP="00A918DF">
            <w:pPr>
              <w:pStyle w:val="2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40118FAE" w14:textId="77777777" w:rsidR="00030B6C" w:rsidRDefault="00030B6C" w:rsidP="00030B6C">
      <w:pPr>
        <w:pStyle w:val="2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8E5B2EB" w14:textId="77777777" w:rsidR="00DF0992" w:rsidRPr="00DE74A3" w:rsidRDefault="00DF0992" w:rsidP="00DF099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E74A3">
        <w:rPr>
          <w:rFonts w:ascii="Times New Roman" w:hAnsi="Times New Roman"/>
          <w:sz w:val="28"/>
          <w:szCs w:val="28"/>
        </w:rPr>
        <w:t xml:space="preserve">Один ученик (Кудинов Максим) </w:t>
      </w:r>
      <w:r>
        <w:rPr>
          <w:rFonts w:ascii="Times New Roman" w:hAnsi="Times New Roman"/>
          <w:sz w:val="28"/>
          <w:szCs w:val="28"/>
        </w:rPr>
        <w:t>не сдал экзамен по русскому языку, перешёл на семейную форму получения образования, экзамен по данному предмету будет сдавать в основные сроки ОГЭ в 2022 году.</w:t>
      </w:r>
    </w:p>
    <w:p w14:paraId="33C30FA6" w14:textId="77777777" w:rsidR="00030B6C" w:rsidRDefault="00030B6C" w:rsidP="00DF09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аттестат особого образца – 1 человек, похвальную грамоту – 1 человек.</w:t>
      </w:r>
    </w:p>
    <w:p w14:paraId="5D3C13AB" w14:textId="77777777" w:rsidR="00030B6C" w:rsidRDefault="00030B6C" w:rsidP="00030B6C">
      <w:pPr>
        <w:pStyle w:val="ad"/>
        <w:spacing w:before="0" w:after="0" w:line="276" w:lineRule="auto"/>
        <w:jc w:val="center"/>
        <w:rPr>
          <w:caps/>
        </w:rPr>
      </w:pPr>
      <w:r w:rsidRPr="003940CF">
        <w:rPr>
          <w:caps/>
        </w:rPr>
        <w:t xml:space="preserve">Результаты итоговой аттестации  выпускников </w:t>
      </w:r>
      <w:r>
        <w:rPr>
          <w:caps/>
        </w:rPr>
        <w:t>9</w:t>
      </w:r>
      <w:r w:rsidRPr="003940CF">
        <w:rPr>
          <w:caps/>
        </w:rPr>
        <w:t xml:space="preserve"> класса</w:t>
      </w:r>
    </w:p>
    <w:p w14:paraId="64CB6215" w14:textId="77777777" w:rsidR="00030B6C" w:rsidRDefault="00030B6C" w:rsidP="00030B6C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3000"/>
        <w:gridCol w:w="2040"/>
        <w:gridCol w:w="2746"/>
      </w:tblGrid>
      <w:tr w:rsidR="00030B6C" w14:paraId="56210372" w14:textId="77777777" w:rsidTr="00A918D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14:paraId="697EAD19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14:paraId="3BC38062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30B6C" w14:paraId="58B9C61A" w14:textId="77777777" w:rsidTr="00A918DF">
        <w:tc>
          <w:tcPr>
            <w:tcW w:w="1785" w:type="dxa"/>
            <w:tcBorders>
              <w:right w:val="single" w:sz="4" w:space="0" w:color="auto"/>
            </w:tcBorders>
          </w:tcPr>
          <w:p w14:paraId="4B8E1011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14:paraId="240B4C58" w14:textId="7C69A541" w:rsidR="00030B6C" w:rsidRPr="00C30823" w:rsidRDefault="00030B6C" w:rsidP="00D979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9799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14:paraId="607CA296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28762D6F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030B6C" w14:paraId="2E357C91" w14:textId="77777777" w:rsidTr="00A918DF">
        <w:tc>
          <w:tcPr>
            <w:tcW w:w="1785" w:type="dxa"/>
            <w:tcBorders>
              <w:right w:val="single" w:sz="4" w:space="0" w:color="auto"/>
            </w:tcBorders>
          </w:tcPr>
          <w:p w14:paraId="69F1B7EC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929C8D3" w14:textId="19DEC982" w:rsidR="00030B6C" w:rsidRPr="00C30823" w:rsidRDefault="00D97999" w:rsidP="00D979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530A3CAA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4AC622E5" w14:textId="54B10E8B" w:rsidR="00030B6C" w:rsidRPr="00C30823" w:rsidRDefault="00030B6C" w:rsidP="00D979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9799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30B6C" w14:paraId="70E674FB" w14:textId="77777777" w:rsidTr="00A918DF">
        <w:tc>
          <w:tcPr>
            <w:tcW w:w="1785" w:type="dxa"/>
            <w:tcBorders>
              <w:right w:val="single" w:sz="4" w:space="0" w:color="auto"/>
            </w:tcBorders>
          </w:tcPr>
          <w:p w14:paraId="54F88431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CF42A82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1E0FADD9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5A8D1188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30B6C" w14:paraId="04F3296D" w14:textId="77777777" w:rsidTr="00A918DF">
        <w:tc>
          <w:tcPr>
            <w:tcW w:w="1785" w:type="dxa"/>
            <w:tcBorders>
              <w:right w:val="single" w:sz="4" w:space="0" w:color="auto"/>
            </w:tcBorders>
          </w:tcPr>
          <w:p w14:paraId="5422B492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2763AC0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1CB8BF4E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768FC7DC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30B6C" w14:paraId="3325C881" w14:textId="77777777" w:rsidTr="00A918DF">
        <w:tc>
          <w:tcPr>
            <w:tcW w:w="1785" w:type="dxa"/>
            <w:tcBorders>
              <w:right w:val="single" w:sz="4" w:space="0" w:color="auto"/>
            </w:tcBorders>
          </w:tcPr>
          <w:p w14:paraId="7F8900A7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5EB0080" w14:textId="5DAE9ACE" w:rsidR="00030B6C" w:rsidRPr="00C30823" w:rsidRDefault="00030B6C" w:rsidP="00D979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9799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637F15D3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1D752C00" w14:textId="29687348" w:rsidR="00030B6C" w:rsidRPr="00C30823" w:rsidRDefault="00D97999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30B6C" w14:paraId="187A0B85" w14:textId="77777777" w:rsidTr="00A918DF">
        <w:tc>
          <w:tcPr>
            <w:tcW w:w="1785" w:type="dxa"/>
            <w:tcBorders>
              <w:right w:val="single" w:sz="4" w:space="0" w:color="auto"/>
            </w:tcBorders>
          </w:tcPr>
          <w:p w14:paraId="4B89C1CC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«2»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EDC8D24" w14:textId="3A453734" w:rsidR="00030B6C" w:rsidRPr="00C30823" w:rsidRDefault="00D97999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6E1F9CB4" w14:textId="77777777" w:rsidR="00030B6C" w:rsidRPr="00C30823" w:rsidRDefault="00030B6C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823">
              <w:rPr>
                <w:rFonts w:ascii="Times New Roman" w:hAnsi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4DCBA4B1" w14:textId="7F28449C" w:rsidR="00030B6C" w:rsidRPr="00C30823" w:rsidRDefault="00D97999" w:rsidP="00A918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1D18B267" w14:textId="77777777" w:rsidR="00030B6C" w:rsidRDefault="00030B6C" w:rsidP="00030B6C">
      <w:pPr>
        <w:rPr>
          <w:lang w:eastAsia="ru-RU"/>
        </w:rPr>
      </w:pPr>
    </w:p>
    <w:p w14:paraId="5780DF06" w14:textId="77777777" w:rsidR="00030B6C" w:rsidRPr="00C30823" w:rsidRDefault="00030B6C" w:rsidP="00030B6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30823">
        <w:rPr>
          <w:rFonts w:ascii="Times New Roman" w:hAnsi="Times New Roman"/>
          <w:sz w:val="28"/>
          <w:szCs w:val="28"/>
          <w:lang w:eastAsia="ru-RU"/>
        </w:rPr>
        <w:t xml:space="preserve">По русскому языку качество знаний составило </w:t>
      </w:r>
      <w:r>
        <w:rPr>
          <w:rFonts w:ascii="Times New Roman" w:hAnsi="Times New Roman"/>
          <w:sz w:val="28"/>
          <w:szCs w:val="28"/>
          <w:lang w:eastAsia="ru-RU"/>
        </w:rPr>
        <w:t>41%, по математике 12%. По итогам ГИА видно, что учителями-предметниками в недостаточной степени осуществляется подготовка к экзаменам. Главной задачей на 2021-2022 учебный год будет недопущение отрицательных отметок по экзаменам, именно на это должна быть направлена вся система работы по подготовке к ГИА.</w:t>
      </w:r>
    </w:p>
    <w:p w14:paraId="21232C09" w14:textId="77777777" w:rsidR="002701E5" w:rsidRPr="003940CF" w:rsidRDefault="002701E5" w:rsidP="00EB7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>Результаты  обучения выпускников общеобразовательных программ начального общего образования</w:t>
      </w:r>
    </w:p>
    <w:tbl>
      <w:tblPr>
        <w:tblW w:w="90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7"/>
        <w:gridCol w:w="1188"/>
        <w:gridCol w:w="1644"/>
        <w:gridCol w:w="992"/>
        <w:gridCol w:w="1418"/>
      </w:tblGrid>
      <w:tr w:rsidR="003940CF" w:rsidRPr="003940CF" w14:paraId="6CAB4D8A" w14:textId="77777777" w:rsidTr="00535DFA">
        <w:trPr>
          <w:cantSplit/>
          <w:trHeight w:val="305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A5CA" w14:textId="77777777" w:rsidR="002701E5" w:rsidRPr="003940CF" w:rsidRDefault="002701E5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0F8C" w14:textId="77777777" w:rsidR="002701E5" w:rsidRPr="003940CF" w:rsidRDefault="002701E5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3940CF" w:rsidRPr="003940CF" w14:paraId="43AD4584" w14:textId="77777777" w:rsidTr="00535DFA">
        <w:trPr>
          <w:cantSplit/>
          <w:trHeight w:val="325"/>
        </w:trPr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A59E" w14:textId="77777777" w:rsidR="006F4B5C" w:rsidRPr="003940CF" w:rsidRDefault="006F4B5C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94B5" w14:textId="5DD028EF" w:rsidR="006F4B5C" w:rsidRPr="003940CF" w:rsidRDefault="006F4B5C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</w:t>
            </w:r>
            <w:r w:rsidR="00D37F82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01D9A4B9" w14:textId="37CDB37A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C9FA" w14:textId="66A7EBA8" w:rsidR="006F4B5C" w:rsidRPr="003940CF" w:rsidRDefault="006F4B5C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</w:t>
            </w:r>
            <w:r w:rsidR="00D37F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6E82A57" w14:textId="505A6432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940CF" w:rsidRPr="003940CF" w14:paraId="233C0ADF" w14:textId="77777777" w:rsidTr="00535DFA">
        <w:trPr>
          <w:cantSplit/>
          <w:trHeight w:val="54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A0CF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Количество выпускников на конец учебного года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781" w14:textId="5B251F2B" w:rsidR="006F4B5C" w:rsidRPr="003940CF" w:rsidRDefault="00D37F82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21/2 ЗПР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0E7" w14:textId="05E53A6B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CF" w:rsidRPr="003940CF" w14:paraId="30355069" w14:textId="77777777" w:rsidTr="00535DFA">
        <w:trPr>
          <w:cantSplit/>
          <w:trHeight w:val="2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564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Из них: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E9D" w14:textId="17421251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7C6" w14:textId="29D55F73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BF7F" w14:textId="28A7A771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970" w14:textId="58D80CF3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DE74A3" w:rsidRPr="003940CF" w14:paraId="7DE67188" w14:textId="77777777" w:rsidTr="00535DFA">
        <w:trPr>
          <w:cantSplit/>
          <w:trHeight w:val="42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9401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proofErr w:type="gramStart"/>
            <w:r w:rsidRPr="003940CF">
              <w:t>переведены</w:t>
            </w:r>
            <w:proofErr w:type="gramEnd"/>
            <w:r w:rsidRPr="003940CF">
              <w:t xml:space="preserve"> в 5 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8DB" w14:textId="469E60DE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4CE0" w14:textId="35865E31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5C2" w14:textId="7AEEC10D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D8C9" w14:textId="4C90430F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16/2</w:t>
            </w:r>
          </w:p>
        </w:tc>
      </w:tr>
      <w:tr w:rsidR="00DE74A3" w:rsidRPr="003940CF" w14:paraId="42063345" w14:textId="77777777" w:rsidTr="00535DFA">
        <w:trPr>
          <w:cantSplit/>
          <w:trHeight w:val="22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586F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окончили на “5”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284" w14:textId="53E6C390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B0A" w14:textId="4C3F84E8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667C" w14:textId="347106C9" w:rsidR="00DE74A3" w:rsidRPr="00DE74A3" w:rsidRDefault="00DE74A3" w:rsidP="00535D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AAA" w14:textId="55697F59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4A3" w:rsidRPr="003940CF" w14:paraId="487C9004" w14:textId="77777777" w:rsidTr="00535DFA">
        <w:trPr>
          <w:cantSplit/>
          <w:trHeight w:val="16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D0B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награждены похвальным листом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BCBD" w14:textId="4E9E745F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70B" w14:textId="4A558A3F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D87" w14:textId="6F1E189F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9AF" w14:textId="4B475E8F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74A3" w:rsidRPr="003940CF" w14:paraId="3714B168" w14:textId="77777777" w:rsidTr="00535DFA">
        <w:trPr>
          <w:cantSplit/>
          <w:trHeight w:val="10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C371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окончили на “4” и “5”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479" w14:textId="3ECEB780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9AAB" w14:textId="39B0BF9B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B40" w14:textId="74D05772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AE1" w14:textId="0C037D01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E74A3" w:rsidRPr="003940CF" w14:paraId="21828C5E" w14:textId="77777777" w:rsidTr="00D37F82">
        <w:trPr>
          <w:cantSplit/>
          <w:trHeight w:val="24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AA30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оставлены на повторное обучение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0D3" w14:textId="2D94AF6F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0BB" w14:textId="1D532E71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D39" w14:textId="70A3702A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FDC7" w14:textId="7CDF35CC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74A3" w:rsidRPr="003940CF" w14:paraId="035C3877" w14:textId="77777777" w:rsidTr="00D37F82">
        <w:trPr>
          <w:cantSplit/>
          <w:trHeight w:val="26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A28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в  том числе оставлены на повторное обучение по  болезни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F48" w14:textId="72F9A8C2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96E" w14:textId="200D187D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67E" w14:textId="4912E462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DF32" w14:textId="1A1FDA48" w:rsidR="00DE74A3" w:rsidRPr="00DE74A3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3EEE2A9" w14:textId="77777777" w:rsidR="002701E5" w:rsidRPr="003940CF" w:rsidRDefault="002701E5" w:rsidP="00EB7C48">
      <w:pPr>
        <w:pStyle w:val="5"/>
        <w:suppressAutoHyphens/>
        <w:spacing w:before="0" w:after="0" w:line="276" w:lineRule="auto"/>
        <w:rPr>
          <w:bCs w:val="0"/>
          <w:i w:val="0"/>
          <w:iCs w:val="0"/>
          <w:sz w:val="24"/>
          <w:szCs w:val="24"/>
        </w:rPr>
      </w:pPr>
    </w:p>
    <w:p w14:paraId="7E7A0E0F" w14:textId="77777777" w:rsidR="002701E5" w:rsidRPr="003940CF" w:rsidRDefault="002701E5" w:rsidP="00EB7C48">
      <w:pPr>
        <w:pStyle w:val="5"/>
        <w:suppressAutoHyphens/>
        <w:spacing w:before="0" w:after="0" w:line="276" w:lineRule="auto"/>
        <w:jc w:val="center"/>
        <w:rPr>
          <w:i w:val="0"/>
          <w:sz w:val="28"/>
          <w:szCs w:val="28"/>
        </w:rPr>
      </w:pPr>
      <w:r w:rsidRPr="003940CF">
        <w:rPr>
          <w:i w:val="0"/>
          <w:sz w:val="28"/>
          <w:szCs w:val="28"/>
        </w:rPr>
        <w:t>основного общего образования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1277"/>
        <w:gridCol w:w="1417"/>
        <w:gridCol w:w="1276"/>
        <w:gridCol w:w="1418"/>
      </w:tblGrid>
      <w:tr w:rsidR="003940CF" w:rsidRPr="003940CF" w14:paraId="083B54F0" w14:textId="77777777" w:rsidTr="00535DFA">
        <w:trPr>
          <w:cantSplit/>
        </w:trPr>
        <w:tc>
          <w:tcPr>
            <w:tcW w:w="439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7A5D25" w14:textId="77777777" w:rsidR="002701E5" w:rsidRPr="003940CF" w:rsidRDefault="002701E5" w:rsidP="00EB7C48">
            <w:pPr>
              <w:pStyle w:val="2-"/>
              <w:numPr>
                <w:ilvl w:val="12"/>
                <w:numId w:val="0"/>
              </w:numPr>
              <w:spacing w:before="0" w:after="0" w:line="276" w:lineRule="auto"/>
              <w:rPr>
                <w:sz w:val="28"/>
                <w:szCs w:val="28"/>
              </w:rPr>
            </w:pPr>
            <w:r w:rsidRPr="003940CF">
              <w:rPr>
                <w:sz w:val="28"/>
                <w:szCs w:val="28"/>
              </w:rPr>
              <w:t>Показатели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42C7C" w14:textId="77777777" w:rsidR="002701E5" w:rsidRPr="003940CF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3940CF" w:rsidRPr="003940CF" w14:paraId="0130826D" w14:textId="77777777" w:rsidTr="00535DFA">
        <w:trPr>
          <w:cantSplit/>
          <w:trHeight w:val="337"/>
        </w:trPr>
        <w:tc>
          <w:tcPr>
            <w:tcW w:w="439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361E07" w14:textId="77777777" w:rsidR="00535DFA" w:rsidRPr="003940CF" w:rsidRDefault="00535DFA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DE24" w14:textId="11DEEADE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</w:t>
            </w:r>
            <w:r w:rsidR="00DE74A3">
              <w:rPr>
                <w:rFonts w:ascii="Times New Roman" w:hAnsi="Times New Roman"/>
                <w:sz w:val="28"/>
                <w:szCs w:val="28"/>
              </w:rPr>
              <w:t>20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98DE9F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167E8" w14:textId="00BDD3E2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</w:t>
            </w:r>
            <w:r w:rsidR="00DE74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B1C0993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940CF" w:rsidRPr="003940CF" w14:paraId="79686071" w14:textId="77777777" w:rsidTr="00535DFA">
        <w:trPr>
          <w:cantSplit/>
          <w:trHeight w:val="162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84639" w14:textId="77777777" w:rsidR="00535DFA" w:rsidRPr="003940CF" w:rsidRDefault="00535DFA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Количество выпускников на конец учебного года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BC26" w14:textId="742FA8F1" w:rsidR="00535DFA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13/2 УО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A8AA" w14:textId="2AC41B80" w:rsidR="00535DFA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16/1ЗПР</w:t>
            </w:r>
          </w:p>
        </w:tc>
      </w:tr>
      <w:tr w:rsidR="003940CF" w:rsidRPr="003940CF" w14:paraId="50A1350A" w14:textId="77777777" w:rsidTr="00535DFA">
        <w:trPr>
          <w:cantSplit/>
          <w:trHeight w:val="314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8B6E7" w14:textId="77777777" w:rsidR="00535DFA" w:rsidRPr="003940CF" w:rsidRDefault="00535DFA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D8C77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9530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211C0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FDF3F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74A3" w:rsidRPr="003940CF" w14:paraId="128124F5" w14:textId="77777777" w:rsidTr="00DE74A3">
        <w:trPr>
          <w:cantSplit/>
          <w:trHeight w:val="420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C91DB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допущено к государственной (итоговой) </w:t>
            </w:r>
          </w:p>
          <w:p w14:paraId="6CF45480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аттестации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9973" w14:textId="2C0D261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DC0CB" w14:textId="2247904F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1ADD" w14:textId="405FB6D2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7870" w14:textId="32F56E68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E74A3" w:rsidRPr="003940CF" w14:paraId="1F7CF839" w14:textId="77777777" w:rsidTr="00DE74A3">
        <w:trPr>
          <w:cantSplit/>
          <w:trHeight w:val="238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3824C" w14:textId="7777777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>окончили 9 классов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9FC3" w14:textId="01245C4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FC2F2" w14:textId="4802361F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A637" w14:textId="0C9956A3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5FD2" w14:textId="719D704C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DE74A3" w:rsidRPr="003940CF" w14:paraId="7E5E9A29" w14:textId="77777777" w:rsidTr="00535DFA">
        <w:trPr>
          <w:cantSplit/>
          <w:trHeight w:val="166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B7368" w14:textId="7777777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получили аттестат особого образца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2850" w14:textId="4D13474C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3C23" w14:textId="7F7B7921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D198" w14:textId="3FE9FF95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ADFB" w14:textId="0EFEC73B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4A3" w:rsidRPr="003940CF" w14:paraId="26852E23" w14:textId="77777777" w:rsidTr="00535DFA">
        <w:trPr>
          <w:cantSplit/>
          <w:trHeight w:val="122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D056B" w14:textId="7777777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 награждены похвальной грамотой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8A5A" w14:textId="4476B63A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662E" w14:textId="22E00822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B120" w14:textId="61C35358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FE3B" w14:textId="395A302B" w:rsidR="00DE74A3" w:rsidRPr="003940CF" w:rsidRDefault="00DE74A3" w:rsidP="00535DFA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4A3" w:rsidRPr="003940CF" w14:paraId="13F4695A" w14:textId="77777777" w:rsidTr="00535DFA">
        <w:trPr>
          <w:cantSplit/>
          <w:trHeight w:val="258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7C303" w14:textId="7777777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закончили на “4” и “5”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432E" w14:textId="51F55CA1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DD34" w14:textId="598184EA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F527" w14:textId="53F6AA2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9AE1" w14:textId="38EA6D6A" w:rsidR="00DE74A3" w:rsidRPr="003940CF" w:rsidRDefault="00DE74A3" w:rsidP="00535DFA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74A3" w:rsidRPr="003940CF" w14:paraId="4C41F07B" w14:textId="77777777" w:rsidTr="00DE74A3">
        <w:trPr>
          <w:cantSplit/>
          <w:trHeight w:val="420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A5C84" w14:textId="77777777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BFDFB" w14:textId="1843AA09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B71B4" w14:textId="787BE7C1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F955" w14:textId="0603110B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FDC8" w14:textId="3CAB942E" w:rsidR="00DE74A3" w:rsidRPr="003940CF" w:rsidRDefault="00DE74A3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4A3" w:rsidRPr="003940CF" w14:paraId="00AB2EEE" w14:textId="77777777" w:rsidTr="00DE74A3">
        <w:trPr>
          <w:cantSplit/>
          <w:trHeight w:val="164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36D49" w14:textId="77777777" w:rsidR="00DE74A3" w:rsidRPr="003940CF" w:rsidRDefault="00DE74A3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окончили ОУ со справкой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451C0" w14:textId="5C0D4E4D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1107D" w14:textId="1A5ADC5A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47CE" w14:textId="30CD7DCC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6CC0" w14:textId="565FC9DC" w:rsidR="00DE74A3" w:rsidRPr="003940CF" w:rsidRDefault="00DE74A3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2341759" w14:textId="77777777" w:rsidR="002701E5" w:rsidRDefault="002701E5" w:rsidP="00EB7C48">
      <w:pPr>
        <w:spacing w:after="0"/>
        <w:rPr>
          <w:rFonts w:ascii="Times New Roman" w:hAnsi="Times New Roman"/>
        </w:rPr>
      </w:pPr>
    </w:p>
    <w:p w14:paraId="097CD526" w14:textId="77777777" w:rsidR="002701E5" w:rsidRPr="003940CF" w:rsidRDefault="007A21EC" w:rsidP="00EB7C48">
      <w:pPr>
        <w:ind w:firstLine="5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>1.7</w:t>
      </w:r>
      <w:r w:rsidR="002701E5"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>.</w:t>
      </w: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ПРОФЕССИОНАЛЬНОЕ САМООПРЕДЕЛЕНИЕ</w:t>
      </w:r>
      <w:r w:rsidR="002701E5"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ВЫПУСКНИКОВ</w:t>
      </w:r>
    </w:p>
    <w:p w14:paraId="1509CEFA" w14:textId="258C07B0" w:rsidR="002701E5" w:rsidRPr="003940CF" w:rsidRDefault="002701E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Подводя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работы школы за 2020-2021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необходимо подвести итоги т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рудоустройства выпускников 9-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х классов.  </w:t>
      </w:r>
    </w:p>
    <w:p w14:paraId="3455FAD4" w14:textId="77777777" w:rsidR="002701E5" w:rsidRPr="003940CF" w:rsidRDefault="002701E5" w:rsidP="00EB7C48">
      <w:pPr>
        <w:pStyle w:val="a5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Организация работы в школе по ранней профориентации велась по утверждённому плану на год. Согласно этому плану была проделана следующая работа:</w:t>
      </w:r>
    </w:p>
    <w:p w14:paraId="61845EB8" w14:textId="77777777" w:rsidR="002701E5" w:rsidRPr="003940CF" w:rsidRDefault="002701E5" w:rsidP="00EB7C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1. Оформлен тематический стенд в кабинете технологии «Горжусь своей профессией».</w:t>
      </w:r>
    </w:p>
    <w:p w14:paraId="2E32B287" w14:textId="6B8AEC8F" w:rsidR="002701E5" w:rsidRPr="003940CF" w:rsidRDefault="00F76C5E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2. Проведено 7</w:t>
      </w:r>
      <w:r w:rsidR="002701E5" w:rsidRPr="003940CF">
        <w:rPr>
          <w:rFonts w:ascii="Times New Roman" w:hAnsi="Times New Roman"/>
          <w:sz w:val="28"/>
          <w:szCs w:val="28"/>
        </w:rPr>
        <w:t xml:space="preserve"> информа</w:t>
      </w:r>
      <w:r w:rsidRPr="003940CF">
        <w:rPr>
          <w:rFonts w:ascii="Times New Roman" w:hAnsi="Times New Roman"/>
          <w:sz w:val="28"/>
          <w:szCs w:val="28"/>
        </w:rPr>
        <w:t>ционных встреч для учащихся 9</w:t>
      </w:r>
      <w:r w:rsidR="002701E5" w:rsidRPr="003940CF">
        <w:rPr>
          <w:rFonts w:ascii="Times New Roman" w:hAnsi="Times New Roman"/>
          <w:sz w:val="28"/>
          <w:szCs w:val="28"/>
        </w:rPr>
        <w:t xml:space="preserve"> классов с представителями профессиональных учебных заведений: «Профессиональное образовательное учреждение № 3» г. Хабаровска, Агропромышленный техникум </w:t>
      </w:r>
      <w:proofErr w:type="spellStart"/>
      <w:r w:rsidR="002701E5" w:rsidRPr="003940CF">
        <w:rPr>
          <w:rFonts w:ascii="Times New Roman" w:hAnsi="Times New Roman"/>
          <w:sz w:val="28"/>
          <w:szCs w:val="28"/>
        </w:rPr>
        <w:t>р.п</w:t>
      </w:r>
      <w:proofErr w:type="spellEnd"/>
      <w:r w:rsidR="002701E5" w:rsidRPr="003940CF">
        <w:rPr>
          <w:rFonts w:ascii="Times New Roman" w:hAnsi="Times New Roman"/>
          <w:sz w:val="28"/>
          <w:szCs w:val="28"/>
        </w:rPr>
        <w:t xml:space="preserve">. Хор, КГБОУ СПО Вяземский техникум, КГАО учреждение среднего профессионального образования Хабаровский   технологический колледж, Дальневосточный государственный аграрный университет г. Благовещенска, КГБОУ СПО «Хабаровский техникум водного транспорта», КГБОУ «Хабаровский государственный медицинский колледж». </w:t>
      </w:r>
    </w:p>
    <w:p w14:paraId="69F7BE48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Представители данных учебных заведений показывали учащимся видеоролики, раздавали буклеты и плакаты об организации учёбы в их учреждениях. </w:t>
      </w:r>
    </w:p>
    <w:p w14:paraId="604BB6CE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3. В течение года для учащихся 9 класса проводился элективный курс «Человек и профессия», в рамках которого проводилось тестирование по определению склонностей ребят к разным сферам деятельности, рассказывалось об истории профессий, интересных фактах и тех профессиях, которые востребованы на  современном рынке труда.</w:t>
      </w:r>
    </w:p>
    <w:p w14:paraId="53B0F731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4. Проведён конкурс сочинений и рисунков  для учащихся 1-4 классов «Кем я буду, когда вырасту».</w:t>
      </w:r>
    </w:p>
    <w:p w14:paraId="47080464" w14:textId="5E4F2271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ab/>
        <w:t xml:space="preserve">5. Совместно с МУЗ ЦРБ </w:t>
      </w:r>
      <w:proofErr w:type="spellStart"/>
      <w:r w:rsidRPr="003940CF">
        <w:rPr>
          <w:rFonts w:ascii="Times New Roman" w:hAnsi="Times New Roman"/>
          <w:sz w:val="28"/>
          <w:szCs w:val="28"/>
        </w:rPr>
        <w:t>р.п</w:t>
      </w:r>
      <w:proofErr w:type="spellEnd"/>
      <w:r w:rsidRPr="003940CF">
        <w:rPr>
          <w:rFonts w:ascii="Times New Roman" w:hAnsi="Times New Roman"/>
          <w:sz w:val="28"/>
          <w:szCs w:val="28"/>
        </w:rPr>
        <w:t>. Переяславка организованы 2 экскурсии в отделения районной больницы, в которых</w:t>
      </w:r>
      <w:r w:rsidR="00F76C5E" w:rsidRPr="003940CF">
        <w:rPr>
          <w:rFonts w:ascii="Times New Roman" w:hAnsi="Times New Roman"/>
          <w:sz w:val="28"/>
          <w:szCs w:val="28"/>
        </w:rPr>
        <w:t xml:space="preserve"> приняли участие 4 человека 8-9</w:t>
      </w:r>
      <w:r w:rsidRPr="003940CF">
        <w:rPr>
          <w:rFonts w:ascii="Times New Roman" w:hAnsi="Times New Roman"/>
          <w:sz w:val="28"/>
          <w:szCs w:val="28"/>
        </w:rPr>
        <w:t xml:space="preserve"> классов. </w:t>
      </w:r>
    </w:p>
    <w:p w14:paraId="199D5842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Также 3 учащихся нашей школы в составе делегации от района приняли участие в экскурсии в «Хабаровский государственный медицинский колледж» и информационной встрече с представителями Хабаровского медицинского университета.</w:t>
      </w:r>
    </w:p>
    <w:p w14:paraId="444F8CFB" w14:textId="10B6C38D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6. Организ</w:t>
      </w:r>
      <w:r w:rsidR="00F76C5E" w:rsidRPr="003940CF">
        <w:rPr>
          <w:rFonts w:ascii="Times New Roman" w:hAnsi="Times New Roman"/>
          <w:sz w:val="28"/>
          <w:szCs w:val="28"/>
        </w:rPr>
        <w:t>ован конкурс среди учащихся 8-9</w:t>
      </w:r>
      <w:r w:rsidRPr="003940CF">
        <w:rPr>
          <w:rFonts w:ascii="Times New Roman" w:hAnsi="Times New Roman"/>
          <w:sz w:val="28"/>
          <w:szCs w:val="28"/>
        </w:rPr>
        <w:t xml:space="preserve"> классов «Все профессии нужны, все профессии важны». Все выступления ребят были яркими, музыкальными и интересными, победила команда р</w:t>
      </w:r>
      <w:r w:rsidR="00F76C5E" w:rsidRPr="003940CF">
        <w:rPr>
          <w:rFonts w:ascii="Times New Roman" w:hAnsi="Times New Roman"/>
          <w:sz w:val="28"/>
          <w:szCs w:val="28"/>
        </w:rPr>
        <w:t>ебят 9</w:t>
      </w:r>
      <w:r w:rsidRPr="003940CF">
        <w:rPr>
          <w:rFonts w:ascii="Times New Roman" w:hAnsi="Times New Roman"/>
          <w:sz w:val="28"/>
          <w:szCs w:val="28"/>
        </w:rPr>
        <w:t xml:space="preserve"> класса, которые представляли профессию метеоролога. </w:t>
      </w:r>
    </w:p>
    <w:p w14:paraId="3AE04B15" w14:textId="363FB3B1" w:rsidR="002701E5" w:rsidRPr="003940CF" w:rsidRDefault="00F76C5E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7. Для ребят 7-9</w:t>
      </w:r>
      <w:r w:rsidR="002701E5" w:rsidRPr="003940CF">
        <w:rPr>
          <w:rFonts w:ascii="Times New Roman" w:hAnsi="Times New Roman"/>
          <w:sz w:val="28"/>
          <w:szCs w:val="28"/>
        </w:rPr>
        <w:t xml:space="preserve"> класс была организована встреча с работниками Пожарной части </w:t>
      </w:r>
      <w:proofErr w:type="spellStart"/>
      <w:r w:rsidR="002701E5" w:rsidRPr="003940CF">
        <w:rPr>
          <w:rFonts w:ascii="Times New Roman" w:hAnsi="Times New Roman"/>
          <w:sz w:val="28"/>
          <w:szCs w:val="28"/>
        </w:rPr>
        <w:t>р.п</w:t>
      </w:r>
      <w:proofErr w:type="spellEnd"/>
      <w:r w:rsidR="002701E5" w:rsidRPr="003940CF">
        <w:rPr>
          <w:rFonts w:ascii="Times New Roman" w:hAnsi="Times New Roman"/>
          <w:sz w:val="28"/>
          <w:szCs w:val="28"/>
        </w:rPr>
        <w:t>. Переяславка в рамках проведения открытого урока по ОБЖ. Пожарные не просто рассказали о своей профессии, но и провели соревнования среди ребят по отработке навыков надевания обмундирования, оказанию первой д</w:t>
      </w:r>
      <w:r w:rsidR="00EB7C48" w:rsidRPr="003940CF">
        <w:rPr>
          <w:rFonts w:ascii="Times New Roman" w:hAnsi="Times New Roman"/>
          <w:sz w:val="28"/>
          <w:szCs w:val="28"/>
        </w:rPr>
        <w:t>оврачебной помощи пострадавшим.</w:t>
      </w:r>
    </w:p>
    <w:p w14:paraId="71B1C436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C12FA5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940CF">
        <w:rPr>
          <w:rFonts w:ascii="Times New Roman" w:hAnsi="Times New Roman"/>
          <w:b/>
          <w:bCs/>
          <w:color w:val="FF0000"/>
          <w:sz w:val="28"/>
          <w:szCs w:val="28"/>
        </w:rPr>
        <w:t>1.8  ВНУТРЕННЯ ОЦЕНКА КАЧЕСТВА ОБРАЗОВАНИЯ</w:t>
      </w:r>
    </w:p>
    <w:p w14:paraId="4D4DB9A9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D877BD" w14:textId="77777777" w:rsidR="00BC3136" w:rsidRPr="003940CF" w:rsidRDefault="00BC3136" w:rsidP="00EB7C48">
      <w:pPr>
        <w:pStyle w:val="af1"/>
        <w:spacing w:after="0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Внутришкольный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осуществлялся администрацией учреждения.</w:t>
      </w:r>
    </w:p>
    <w:p w14:paraId="4076645A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контроля: </w:t>
      </w:r>
    </w:p>
    <w:p w14:paraId="18F4B09B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- определение целей и задач работы для дальнейшего развития школы;</w:t>
      </w:r>
    </w:p>
    <w:p w14:paraId="7E27F0F6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составление плана работы на основе проведенного анализа на 2018 год.</w:t>
      </w:r>
    </w:p>
    <w:p w14:paraId="5D541895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Предмет анализа: педагогическая деятельность коллектива школы.</w:t>
      </w:r>
    </w:p>
    <w:p w14:paraId="7E3FF8D9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Проведенный анализ свидетельствует о том, что в целом задачи прошедшего учебного года решены.</w:t>
      </w:r>
    </w:p>
    <w:p w14:paraId="773A8C2C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Наблюдается положительная динамика результатов обучения и воспитания обучающихся, что говорит о возросшем качестве образования. Следует отметить факторы, положительно повлиявшие на успешное достижение цели: </w:t>
      </w:r>
    </w:p>
    <w:p w14:paraId="1C207131" w14:textId="77777777" w:rsidR="00BC3136" w:rsidRPr="003940CF" w:rsidRDefault="00BC3136" w:rsidP="002335D5">
      <w:pPr>
        <w:numPr>
          <w:ilvl w:val="0"/>
          <w:numId w:val="10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целенаправленная работа администрации и коллектива в вопросах качественного обучения и воспитания;</w:t>
      </w:r>
    </w:p>
    <w:p w14:paraId="23A32C5C" w14:textId="77777777" w:rsidR="00BC3136" w:rsidRPr="003940CF" w:rsidRDefault="00BC3136" w:rsidP="002335D5">
      <w:pPr>
        <w:numPr>
          <w:ilvl w:val="0"/>
          <w:numId w:val="10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ответственное и добросовестное отношение классных руководителей к вопросам обучения и воспитания своих учащихся;</w:t>
      </w:r>
    </w:p>
    <w:p w14:paraId="45E98ACE" w14:textId="77777777" w:rsidR="00BC3136" w:rsidRPr="003940CF" w:rsidRDefault="00BC3136" w:rsidP="002335D5">
      <w:pPr>
        <w:numPr>
          <w:ilvl w:val="0"/>
          <w:numId w:val="10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заинтересованность педагогического коллектива в результатах своего труда;</w:t>
      </w:r>
    </w:p>
    <w:p w14:paraId="2B7EE252" w14:textId="77777777" w:rsidR="00BC3136" w:rsidRPr="003940CF" w:rsidRDefault="00BC3136" w:rsidP="002335D5">
      <w:pPr>
        <w:numPr>
          <w:ilvl w:val="0"/>
          <w:numId w:val="10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слаженная планомерная индивидуальная работа с сильными учащимися.</w:t>
      </w:r>
    </w:p>
    <w:p w14:paraId="3DBD2354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Внутришкольный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контроль (ВШК) осуществлялся в виде классно-обобщающего контроля, проведения полугодовых и годовых контрольных работ. ВШК в виде полугодовых и годовых контрольных работ осуществлялся с целью проверки успешности обучения в рамках текущего контроля успеваемости и с целью промежуточной аттестации обучающихся. Результаты ВШК оформлялись в виде аналитических справок, результаты рассматривались на совещании при директоре. </w:t>
      </w:r>
    </w:p>
    <w:p w14:paraId="1C01288E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ВШК позволил выявить проблемы при организации учебно-воспитательного процесса и наметить пути преодоления указанных в аналитических справках недостатков.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Внутришкольный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контроль дисциплинировал учителей и учащихся и явился в то же время и источником информации для руководителей школы, а также стимулом повышения качества и эффективности работы. </w:t>
      </w:r>
    </w:p>
    <w:p w14:paraId="737D9DA9" w14:textId="465B70DF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Учебный процесс строился в соответствии с учебным планом, в режи</w:t>
      </w:r>
      <w:r w:rsidR="00F30EB0"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 5-ти дневной</w:t>
      </w:r>
      <w:r w:rsidR="00DF099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учебной недели</w:t>
      </w:r>
      <w:r w:rsidR="00F30EB0"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а также </w:t>
      </w:r>
      <w:proofErr w:type="gramStart"/>
      <w:r w:rsidR="00F30EB0"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proofErr w:type="gramEnd"/>
      <w:r w:rsidR="00F30EB0"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соответствовал требованиям СанПиНа. Для реализации учебного плана учителями-предметниками разработаны рабочие программы на основе примерных программ начального общего, основного общего и среднего общего образования и авторских программ в соответствии с содержанием учебников. В целях сохранения единого образовательного пространства, обеспечения преемственности преподавание в школе ведется по учебникам, значащимся в федеральном перечне учебных изданий.</w:t>
      </w:r>
    </w:p>
    <w:p w14:paraId="35164093" w14:textId="77777777" w:rsidR="00EB7C48" w:rsidRPr="003940CF" w:rsidRDefault="00EB7C48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1B81BB3" w14:textId="77777777" w:rsidR="00BC3136" w:rsidRPr="003940CF" w:rsidRDefault="00BC3136" w:rsidP="00EB7C48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Контрольно-инспекционная, организационно-информационная, методическая деятельность</w:t>
      </w:r>
    </w:p>
    <w:p w14:paraId="7F0B62C3" w14:textId="77777777" w:rsidR="00EB7C48" w:rsidRPr="003940CF" w:rsidRDefault="00EB7C48" w:rsidP="00EB7C48">
      <w:pPr>
        <w:spacing w:after="0" w:line="240" w:lineRule="auto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C922E3" w14:textId="44BFDF77" w:rsidR="00BC3136" w:rsidRPr="003940CF" w:rsidRDefault="00BC3136" w:rsidP="00F30E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Главными статистическими показателями работы являются результаты промежуточной и итоговой аттестации. </w:t>
      </w:r>
      <w:r w:rsidRPr="003940CF">
        <w:rPr>
          <w:rFonts w:ascii="Times New Roman" w:hAnsi="Times New Roman"/>
          <w:sz w:val="28"/>
          <w:szCs w:val="28"/>
        </w:rPr>
        <w:t xml:space="preserve">С целью выявления уровня </w:t>
      </w:r>
      <w:proofErr w:type="spellStart"/>
      <w:r w:rsidRPr="003940C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учащихся ежегодно в мае месяце проходит промежуточная </w:t>
      </w:r>
      <w:r w:rsidR="00F30EB0" w:rsidRPr="003940CF">
        <w:rPr>
          <w:rFonts w:ascii="Times New Roman" w:hAnsi="Times New Roman"/>
          <w:sz w:val="28"/>
          <w:szCs w:val="28"/>
        </w:rPr>
        <w:t>аттестация учащихся 2-4 и 5-8 классов.</w:t>
      </w:r>
    </w:p>
    <w:p w14:paraId="794C02F4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течение года проводился мониторинг уровня сформированности обязательных результатов обучения по всем предметам учебного плана в виде административных контрольных работ в школе II и III ступеней: </w:t>
      </w:r>
    </w:p>
    <w:p w14:paraId="741A3616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стартовый (входной) контроль, цель которого степень устойчивости знаний учащихся, выявить причины потери знаний за летний период и наметить меры по устранению выявленных пробелов в процессе повторения материала прошлых лет; </w:t>
      </w:r>
    </w:p>
    <w:p w14:paraId="2C99ED0B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- промежуточный (четвертной контроль), целью которого является отслеживание динамики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обученности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учащихся, коррекция деятельности учителя и ученика для предупреждения неуспеваемости и второгодничества; </w:t>
      </w:r>
    </w:p>
    <w:p w14:paraId="28278D00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итоговый контроль, цель которого состоит в определении уровня сформированности ЗУН при переходе учащихся в следующий класс, отслеживание динамики их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обученности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прогнозирование результативности дальнейшего обучения учащихся, выявление недостатков в работе, планирование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внутришкольного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 </w:t>
      </w:r>
    </w:p>
    <w:p w14:paraId="1058EFDA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Оценивание качества обучения по годовым отметкам остается основным фактором работы педагогических коллективов. Процент отличников и хорошистов остается показателем реализации заданного свойства ученика – умения применять знания. Объективность этого критерия может вызывать сомнения только в соблюдении единых требований. Но в рамках школы это единство может обеспечиваться дополнительными мерами контроля. Так графики оценки качества знаний учащихся позволяют определить критические точки в общем по школе.</w:t>
      </w:r>
    </w:p>
    <w:p w14:paraId="3EF6302C" w14:textId="77777777" w:rsidR="00BC3136" w:rsidRPr="003940CF" w:rsidRDefault="00BC3136" w:rsidP="00EB7C48">
      <w:pPr>
        <w:pStyle w:val="af1"/>
        <w:spacing w:after="0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 xml:space="preserve">       </w:t>
      </w:r>
      <w:r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ведением школьной документации</w:t>
      </w:r>
    </w:p>
    <w:p w14:paraId="05A2E7BF" w14:textId="28868142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Работа педагог</w:t>
      </w:r>
      <w:r w:rsidR="00F30EB0" w:rsidRPr="003940CF">
        <w:rPr>
          <w:rFonts w:ascii="Times New Roman" w:eastAsia="Times New Roman" w:hAnsi="Times New Roman"/>
          <w:sz w:val="28"/>
          <w:szCs w:val="28"/>
          <w:lang w:eastAsia="ru-RU"/>
        </w:rPr>
        <w:t>ического коллектива школы в 202</w:t>
      </w:r>
      <w:r w:rsidR="00DF09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году была направлена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тетрадей, формирование у учащихся ответственного отношения к ведению дневников, тетрадей.</w:t>
      </w:r>
    </w:p>
    <w:p w14:paraId="55A1431B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При проверке правильности оформления и ведения школьной документации проверялись следующие виды школьных документов:</w:t>
      </w:r>
    </w:p>
    <w:p w14:paraId="26984FE8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тематические и календарные планы;</w:t>
      </w:r>
    </w:p>
    <w:p w14:paraId="3C3E3CBE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классные журналы;</w:t>
      </w:r>
    </w:p>
    <w:p w14:paraId="3AAD071C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журналы индивидуальных и групповых занятий;</w:t>
      </w:r>
    </w:p>
    <w:p w14:paraId="1AF69EF5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личные дела учащихся;</w:t>
      </w:r>
    </w:p>
    <w:p w14:paraId="023CD20F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тетради для контрольных работ;</w:t>
      </w:r>
    </w:p>
    <w:p w14:paraId="72532DA3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рабочие тетради;</w:t>
      </w:r>
    </w:p>
    <w:p w14:paraId="7C0ABC27" w14:textId="77777777" w:rsidR="00BC3136" w:rsidRPr="003940CF" w:rsidRDefault="00BC3136" w:rsidP="002335D5">
      <w:pPr>
        <w:numPr>
          <w:ilvl w:val="0"/>
          <w:numId w:val="11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дневники учащихся.</w:t>
      </w:r>
    </w:p>
    <w:p w14:paraId="42E11157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в год (сентябрь и январь) осуществлялась проверка записей в «Алфавитной книги записи учащихся». Цель проверки: сверка на соответствие записей количества учащихся на данный момент действительному числу учеников, имеющихся в списках классных журналов, с учётом выбывших и окончивших школу. </w:t>
      </w:r>
    </w:p>
    <w:p w14:paraId="4F63031B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Один раз в год проверялись личные дела учащихся. Цель проверки: установить наличие личных дел учащихся, соблюдение единых орфографических требований при заполнении личных дел классными руководителями, наличие в личных делах необходимых документов.</w:t>
      </w:r>
    </w:p>
    <w:p w14:paraId="247B0E1C" w14:textId="2B8559A9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Классный журнал – важнейший государственный документ. Не реже одного раза в месяц осуществлялась проверка классных журналов как основного законодательного документа школы. Он отражает все стороны учебной деятельности ученика. В классном журнале есть специальная инструкция по его ведению. В начале года было проведено совещание по данной инструкции с учителями школы, затем  каждый учитель расписался, что с инструкцией по ведению журнала ознакомлен. Цели контроля по проверке классных журналов формулируются следующим образом: состояние оформления журналов, состояние классных журналов на конец четверти; состояние посещ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аемости учащихся выпускных 9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по классным журналам; выявление уровня работы классных руководителей по оформлению журналов, определение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накопляемости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оценок учителями-предметниками; проверка выполнения государственных программ и их практической части, объективность выставления оценок за четверть; своевременность и правильность заполнения журнала учителями-предметниками, состояние опроса у слабоуспевающих и неуспевающих обучающихся.</w:t>
      </w:r>
    </w:p>
    <w:p w14:paraId="1FD8FFD9" w14:textId="78E8D255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Если суммировать констатирующие части справок по проверке журналов, то получается следующая картина: отмечается группа классных руководителей и учителей-предметников, к которым нет замечаний по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проверке (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Галушко Н.В., Ульянова Т.А., Савина З.Ф.); ряд классных руководителей не вовремя  оформляли журналы (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Кружаев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.В., Ковалёва Р.Г.,</w:t>
      </w:r>
      <w:proofErr w:type="spellStart"/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Барабанова</w:t>
      </w:r>
      <w:proofErr w:type="spellEnd"/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): данные об учащихся, листы здоровья; несвоевременно отмечаются пропуски учащихся, особенно, если это отдельные уроки, на странице пропусков; ряд учителей-предметников оформляют журналы небрежно, допускают исправления оценок, то есть нарушают инструкцию по заполнению журналов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(Горбунова Т.В.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); у части предметников наблюдается низкая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накопляемость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оценок за урок; недостаточная работа со слабоуспевающими учащимися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664F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 В.М., </w:t>
      </w:r>
      <w:proofErr w:type="spellStart"/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Кру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>жаев</w:t>
      </w:r>
      <w:proofErr w:type="spellEnd"/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А.В.),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является причиной большого количества текущих неудовлетворительных оценок; нарушение инструкции по ведению журнала.</w:t>
      </w:r>
    </w:p>
    <w:p w14:paraId="7358BA92" w14:textId="77777777" w:rsidR="00F9134C" w:rsidRDefault="00BC3136" w:rsidP="001D0CF8">
      <w:pPr>
        <w:pStyle w:val="a6"/>
        <w:ind w:firstLine="557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Анализ работы учителей с дневниками обучающихся показал положительную динамику по сравнению с прошлыми годами. Классные руководители и учителя-предметники используют словесные оценки </w:t>
      </w:r>
      <w:r w:rsidRPr="003940CF">
        <w:rPr>
          <w:sz w:val="28"/>
          <w:szCs w:val="28"/>
        </w:rPr>
        <w:lastRenderedPageBreak/>
        <w:t xml:space="preserve">(«Молодец!», «Умница!» и другие), благодарности, приглашения (на родительское собрание или мероприятие), объявления, замечания, поздравления с праздниками, победами на олимпиадах, в конкурсах), обращения к родителям. Учителя стараются записать замечание или обращение корректно, не унижая достоинства обучающегося. Однако, в ряде дневников учащихся отсутствуют записи домашнего задания, не всегда отслеживается подпись родителей в течение месяца, даже четверти, не отработан навык правильного грамотного оформления первых страниц дневника (личные данные, Ф.И.О. преподавателей). </w:t>
      </w:r>
      <w:proofErr w:type="gramStart"/>
      <w:r w:rsidRPr="003940CF">
        <w:rPr>
          <w:sz w:val="28"/>
          <w:szCs w:val="28"/>
        </w:rPr>
        <w:t>Не всегда учителя требуют дневник у обучающегося, поэтому оценки в большинстве случаев выставляют классные руководители, которые регулярно проверяют дневники.</w:t>
      </w:r>
      <w:r w:rsidR="00F9134C" w:rsidRPr="003940CF">
        <w:rPr>
          <w:sz w:val="28"/>
          <w:szCs w:val="28"/>
        </w:rPr>
        <w:t xml:space="preserve"> </w:t>
      </w:r>
      <w:proofErr w:type="gramEnd"/>
    </w:p>
    <w:p w14:paraId="7C8B0BAC" w14:textId="77777777" w:rsidR="0004066F" w:rsidRPr="0004066F" w:rsidRDefault="0004066F" w:rsidP="0004066F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4066F">
        <w:rPr>
          <w:b/>
          <w:color w:val="FF0000"/>
          <w:sz w:val="28"/>
          <w:szCs w:val="28"/>
        </w:rPr>
        <w:t>1.9.АНАЛИЗ РАБОТЫ ЦЕНТРА ЦИФРОВОГО И ГУМАНИТАРНОГО ПРОФИЛЕЙ «ТОЧКА РОСТА».</w:t>
      </w:r>
    </w:p>
    <w:p w14:paraId="7D4BCB87" w14:textId="77777777" w:rsidR="0004066F" w:rsidRPr="0004066F" w:rsidRDefault="0004066F" w:rsidP="0004066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4066F">
        <w:rPr>
          <w:sz w:val="28"/>
          <w:szCs w:val="28"/>
        </w:rPr>
        <w:t xml:space="preserve">       </w:t>
      </w:r>
      <w:r w:rsidRPr="0004066F">
        <w:rPr>
          <w:sz w:val="28"/>
          <w:szCs w:val="28"/>
          <w:shd w:val="clear" w:color="auto" w:fill="FFFFFF"/>
        </w:rPr>
        <w:t xml:space="preserve">В 2021 году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биологии, музыки, технологии,  английского языка и др. Предметы </w:t>
      </w:r>
      <w:proofErr w:type="gramStart"/>
      <w:r w:rsidRPr="0004066F">
        <w:rPr>
          <w:sz w:val="28"/>
          <w:szCs w:val="28"/>
          <w:shd w:val="clear" w:color="auto" w:fill="FFFFFF"/>
        </w:rPr>
        <w:t>естественно-научного</w:t>
      </w:r>
      <w:proofErr w:type="gramEnd"/>
      <w:r w:rsidRPr="0004066F">
        <w:rPr>
          <w:sz w:val="28"/>
          <w:szCs w:val="28"/>
          <w:shd w:val="clear" w:color="auto" w:fill="FFFFFF"/>
        </w:rPr>
        <w:t xml:space="preserve"> и гуманитарного циклов проводятся в соответствии с расписанием и календарно-тематическим планированием. </w:t>
      </w:r>
    </w:p>
    <w:p w14:paraId="5FCBF898" w14:textId="77777777" w:rsidR="0004066F" w:rsidRPr="0004066F" w:rsidRDefault="0004066F" w:rsidP="00040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кабинетах центра проходят занятия по внеурочной деятельности: «3</w:t>
      </w:r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D</w:t>
      </w:r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-моделирование», «Юный гроссмейстер», «Такие умные гаджеты», «Юный журналист», «Я – вожатый», «Музейное дело» а также реализуется проектная деятельность, организуется подготовка участию в конкурсах, олимпиадах, семинарах, открытых районных методических объединений.</w:t>
      </w: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 активно использовали оборудование Центра в образовательных целях: демонстрация видеофильмов, </w:t>
      </w:r>
      <w:proofErr w:type="spellStart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видеоуроков</w:t>
      </w:r>
      <w:proofErr w:type="spellEnd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, проводят практические занятия по обучению навыкам оказания первой помощи пострадавшим на современных тренажерах.</w:t>
      </w:r>
    </w:p>
    <w:p w14:paraId="2F0CD77B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Огромным преимуществом работы центра стало то, что дети изучали предметы как «Технология» (11 часов в неделю 5-8 классы), «Информатика» (4 часа в неделю 7-9 классы), «ОБЖ»(7 часов в неделю 5-9 классы)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научились работать в команде.</w:t>
      </w:r>
    </w:p>
    <w:p w14:paraId="1AB3519E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Изменилась содержательная сторона предметной области «Технология». </w:t>
      </w:r>
      <w:r w:rsidRPr="0004066F">
        <w:rPr>
          <w:rFonts w:ascii="Times New Roman" w:hAnsi="Times New Roman"/>
          <w:sz w:val="28"/>
          <w:szCs w:val="28"/>
        </w:rPr>
        <w:t xml:space="preserve">Уроки вышли на новый уровень. Сегодня сложно найти ребенка, который бы не заинтересовался роботами. Юным исследователям, которые жаждут познать основы робототехники, изучить устройство и принципы работы механических моделей различной степени сложности, очень нравится работать с конструкторами LEGO. LEGO – это возможность развивать любознательность, восприимчивость, логическое мышление и воображение, ведь он позволяет собрать более 50 моделей, в том числе с электродвигателем (кран, шагающий механизм, молот, лебедка и т.д.). </w:t>
      </w:r>
      <w:r w:rsidRPr="0004066F">
        <w:rPr>
          <w:rFonts w:ascii="Times New Roman" w:hAnsi="Times New Roman"/>
          <w:sz w:val="28"/>
          <w:szCs w:val="28"/>
        </w:rPr>
        <w:lastRenderedPageBreak/>
        <w:t>Обучаются основам программирования, 3</w:t>
      </w:r>
      <w:r w:rsidRPr="0004066F">
        <w:rPr>
          <w:rFonts w:ascii="Times New Roman" w:hAnsi="Times New Roman"/>
          <w:sz w:val="28"/>
          <w:szCs w:val="28"/>
          <w:lang w:val="en-US"/>
        </w:rPr>
        <w:t>D</w:t>
      </w:r>
      <w:r w:rsidRPr="0004066F">
        <w:rPr>
          <w:rFonts w:ascii="Times New Roman" w:hAnsi="Times New Roman"/>
          <w:sz w:val="28"/>
          <w:szCs w:val="28"/>
        </w:rPr>
        <w:t xml:space="preserve"> моделирования, компьютерного дизайна.</w:t>
      </w:r>
    </w:p>
    <w:p w14:paraId="6C4EDC42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программе обучения предмету «ОБЖ»  используя демонстрационное методическое пособие, в котором сымитированы разные по виду повреждения и травмы, ребята осваивают приемы и методы оказания первой медицинской помощи при них. Современные манекены, имитаторы и тренажеры центра позволили реализовать практические занятия по программе «Основы медицинских знаний». Ребята демонстрировали мастер-классы по оказанию ПМП в различных экстренных ситуациях, тем самым получая большой багаж знаний и умений по основам медицины. </w:t>
      </w:r>
    </w:p>
    <w:p w14:paraId="2864C338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</w:t>
      </w:r>
    </w:p>
    <w:p w14:paraId="3CA1FCE8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Благодаря получению виртуального шлема и </w:t>
      </w:r>
      <w:proofErr w:type="spellStart"/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квадрокоптеров</w:t>
      </w:r>
      <w:proofErr w:type="spellEnd"/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 Помимо этого, овладение новыми знаниями и компетенциями, работа  с использованием медиа-зоны позволяет детям 5-10 классов совершенствовать коммуникативные навыки, креативность, стратегическое и пространственное мышление на более современном оборудовании. </w:t>
      </w:r>
    </w:p>
    <w:p w14:paraId="2D7027A6" w14:textId="77777777" w:rsidR="0004066F" w:rsidRPr="0004066F" w:rsidRDefault="0004066F" w:rsidP="00040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hAnsi="Times New Roman"/>
          <w:sz w:val="28"/>
          <w:szCs w:val="28"/>
        </w:rPr>
        <w:t>После уроков ребята посещают внеурочные занятия цифрового и гуманитарного профиля, а также учатся играть в шахматы. В школе много ребят, которые увлекаются шахматами. Шахматы оказывают положительное влияние на личностный рост ребенка, делают акцент на развитие не только мышления победителя, но и умение достойно принимать проигрышную партию, находить причину поражения.  На занятиях дети знакомятся и усваивают правила игры, как ходит та или иная фигура, названия и их расположение на шахматном поле, основные термины (шах, мат, пат, рокировка и др.). Для этого использую различные формы и виды организации работы (практические занятия через игровую деятельность, современные технологии). Занятия в кружке увлекли и заинтересовали ребят, так как шахматы - это в первую очередь игра, а дети любят играть.               </w:t>
      </w:r>
    </w:p>
    <w:p w14:paraId="42ADDD34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На площадке центра «Точка роста» были проведены следующие социокультурные мероприятия: </w:t>
      </w:r>
    </w:p>
    <w:p w14:paraId="230BDBD3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>- акция «Здоровый образ жизни – хорошая привычка»;</w:t>
      </w:r>
    </w:p>
    <w:p w14:paraId="18FCEF84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lastRenderedPageBreak/>
        <w:t xml:space="preserve">- единый урок безопасности в сети </w:t>
      </w:r>
      <w:proofErr w:type="spellStart"/>
      <w:r w:rsidRPr="0004066F">
        <w:rPr>
          <w:rFonts w:ascii="Times New Roman" w:hAnsi="Times New Roman"/>
          <w:sz w:val="28"/>
          <w:szCs w:val="28"/>
        </w:rPr>
        <w:t>интеренет</w:t>
      </w:r>
      <w:proofErr w:type="spellEnd"/>
    </w:p>
    <w:p w14:paraId="3A7D67D5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>- игра «Конвенция о правах ребёнка»</w:t>
      </w:r>
    </w:p>
    <w:p w14:paraId="780517CA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>- мероприятие «Время выбирать»;</w:t>
      </w:r>
    </w:p>
    <w:p w14:paraId="766E902C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>- классный час «Билет в будущее»;</w:t>
      </w:r>
    </w:p>
    <w:p w14:paraId="0A9DE87D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66F">
        <w:rPr>
          <w:rFonts w:ascii="Times New Roman" w:hAnsi="Times New Roman"/>
          <w:sz w:val="28"/>
          <w:szCs w:val="28"/>
        </w:rPr>
        <w:t xml:space="preserve">- </w:t>
      </w:r>
      <w:r w:rsidRPr="0004066F">
        <w:rPr>
          <w:rFonts w:ascii="Times New Roman" w:hAnsi="Times New Roman"/>
          <w:sz w:val="28"/>
          <w:szCs w:val="28"/>
          <w:lang w:eastAsia="ru-RU"/>
        </w:rPr>
        <w:t>Шахматный турнир</w:t>
      </w:r>
    </w:p>
    <w:p w14:paraId="66ECCAAA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66F">
        <w:rPr>
          <w:rFonts w:ascii="Times New Roman" w:hAnsi="Times New Roman"/>
          <w:sz w:val="28"/>
          <w:szCs w:val="28"/>
          <w:lang w:eastAsia="ru-RU"/>
        </w:rPr>
        <w:t>- РМО для заместителей директора по УВР и ответственных за питание</w:t>
      </w:r>
    </w:p>
    <w:p w14:paraId="2527D1FF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66F">
        <w:rPr>
          <w:rFonts w:ascii="Times New Roman" w:hAnsi="Times New Roman"/>
          <w:sz w:val="28"/>
          <w:szCs w:val="28"/>
          <w:lang w:eastAsia="ru-RU"/>
        </w:rPr>
        <w:t>- РМО учителей химии и биологии</w:t>
      </w:r>
    </w:p>
    <w:p w14:paraId="03AFEF3E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66F">
        <w:rPr>
          <w:rFonts w:ascii="Times New Roman" w:hAnsi="Times New Roman"/>
          <w:sz w:val="28"/>
          <w:szCs w:val="28"/>
          <w:lang w:eastAsia="ru-RU"/>
        </w:rPr>
        <w:t>- открытый урок биологии</w:t>
      </w:r>
    </w:p>
    <w:p w14:paraId="0F79DB91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 xml:space="preserve">        У ребят есть возможность приобрести навыки работы в команде, подготовиться к участию в различных конкурсах и соревнованиям. 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14:paraId="50E90C70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 принимают результативное участие в конкурсах разного уровня:</w:t>
      </w:r>
    </w:p>
    <w:p w14:paraId="178EF876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- в районных Пифийских играх - участие (</w:t>
      </w:r>
      <w:proofErr w:type="spellStart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Шанько</w:t>
      </w:r>
      <w:proofErr w:type="spellEnd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</w:t>
      </w:r>
      <w:proofErr w:type="gramStart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–у</w:t>
      </w:r>
      <w:proofErr w:type="gramEnd"/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частник);</w:t>
      </w:r>
    </w:p>
    <w:p w14:paraId="62DE7D30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- в районном конкурсе «Овация» -1, 2 место.</w:t>
      </w:r>
    </w:p>
    <w:p w14:paraId="0C758EBB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- всероссийский конкурс интернет  рисунков «Болота для жизни»- участие</w:t>
      </w: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br/>
        <w:t>- краевой конкурс фоторабот «Родной край – зимние пейзажи» - участие</w:t>
      </w:r>
    </w:p>
    <w:p w14:paraId="14F14BD1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>Районный конкурс методических разработок «Методическая копилка» - 2 место</w:t>
      </w:r>
    </w:p>
    <w:p w14:paraId="07F64707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Три  педагога  прошли курсы повышения квалификации по теме: «Точка роста – вектор развития».</w:t>
      </w:r>
    </w:p>
    <w:p w14:paraId="0E0F9091" w14:textId="77777777" w:rsidR="0004066F" w:rsidRPr="0004066F" w:rsidRDefault="0004066F" w:rsidP="00040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6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Педагоги центра проводят информационно-просветительское консультирование</w:t>
      </w:r>
      <w:r w:rsidRPr="0004066F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родительской общественности. Регулярно выставляются публикации на школьном сайте о работе центра, проведено родительское собрание, проводятся индивидуальные консультации.</w:t>
      </w:r>
    </w:p>
    <w:p w14:paraId="0629C6EC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 xml:space="preserve">        Для </w:t>
      </w:r>
      <w:proofErr w:type="gramStart"/>
      <w:r w:rsidRPr="0004066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4066F">
        <w:rPr>
          <w:rFonts w:ascii="Times New Roman" w:hAnsi="Times New Roman"/>
          <w:sz w:val="28"/>
          <w:szCs w:val="28"/>
        </w:rPr>
        <w:t xml:space="preserve"> качественное образование — реальная путевка в жизнь, поэтому «Точка роста» - правильное название.</w:t>
      </w:r>
    </w:p>
    <w:p w14:paraId="0BC100B6" w14:textId="77777777" w:rsidR="0004066F" w:rsidRPr="0004066F" w:rsidRDefault="0004066F" w:rsidP="00040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>Исходя из Перечня индикативных показателей педагогами Центра «Точка роста» выполнены плановые задачи:</w:t>
      </w:r>
    </w:p>
    <w:p w14:paraId="064509B5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 xml:space="preserve"> 1) 100% охват контингента обучающихся 5-10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14:paraId="21921216" w14:textId="77777777" w:rsidR="0004066F" w:rsidRPr="0004066F" w:rsidRDefault="0004066F" w:rsidP="00040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66F">
        <w:rPr>
          <w:rFonts w:ascii="Times New Roman" w:hAnsi="Times New Roman"/>
          <w:sz w:val="28"/>
          <w:szCs w:val="28"/>
        </w:rPr>
        <w:t xml:space="preserve">2) не менее 70% охват контингента обучающихся 5- 10 классов </w:t>
      </w:r>
      <w:proofErr w:type="gramStart"/>
      <w:r w:rsidRPr="0004066F">
        <w:rPr>
          <w:rFonts w:ascii="Times New Roman" w:hAnsi="Times New Roman"/>
          <w:sz w:val="28"/>
          <w:szCs w:val="28"/>
        </w:rPr>
        <w:t>–д</w:t>
      </w:r>
      <w:proofErr w:type="gramEnd"/>
      <w:r w:rsidRPr="0004066F">
        <w:rPr>
          <w:rFonts w:ascii="Times New Roman" w:hAnsi="Times New Roman"/>
          <w:sz w:val="28"/>
          <w:szCs w:val="28"/>
        </w:rPr>
        <w:t xml:space="preserve">ополнительными общеобразовательными программами цифрового и </w:t>
      </w:r>
      <w:r w:rsidRPr="0004066F">
        <w:rPr>
          <w:rFonts w:ascii="Times New Roman" w:hAnsi="Times New Roman"/>
          <w:sz w:val="28"/>
          <w:szCs w:val="28"/>
        </w:rPr>
        <w:lastRenderedPageBreak/>
        <w:t>гуманитарного профилей во внеурочное время, в том числе с использованием дистанционных форм обучения и сетевого партнерства.</w:t>
      </w:r>
    </w:p>
    <w:p w14:paraId="7BCCABB5" w14:textId="77777777" w:rsidR="0004066F" w:rsidRPr="0004066F" w:rsidRDefault="0004066F" w:rsidP="0004066F">
      <w:pPr>
        <w:spacing w:after="0" w:line="240" w:lineRule="auto"/>
      </w:pPr>
    </w:p>
    <w:p w14:paraId="273CDA17" w14:textId="77777777" w:rsidR="00387DE5" w:rsidRPr="00F76C5E" w:rsidRDefault="00387DE5" w:rsidP="003940C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876132" w14:textId="7A87CEE5" w:rsidR="00387DE5" w:rsidRPr="00DF0992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DF0992">
        <w:rPr>
          <w:rFonts w:ascii="Times New Roman" w:hAnsi="Times New Roman"/>
          <w:sz w:val="28"/>
          <w:szCs w:val="28"/>
        </w:rPr>
        <w:t xml:space="preserve">Отчет по </w:t>
      </w:r>
      <w:proofErr w:type="spellStart"/>
      <w:r w:rsidRPr="00DF0992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DF0992">
        <w:rPr>
          <w:rFonts w:ascii="Times New Roman" w:hAnsi="Times New Roman"/>
          <w:sz w:val="28"/>
          <w:szCs w:val="28"/>
        </w:rPr>
        <w:t xml:space="preserve"> рассмотрен на заседании управляющего совета (</w:t>
      </w:r>
      <w:r w:rsidR="00F9134C" w:rsidRPr="00DF0992">
        <w:rPr>
          <w:rFonts w:ascii="Times New Roman" w:hAnsi="Times New Roman"/>
          <w:sz w:val="28"/>
          <w:szCs w:val="28"/>
        </w:rPr>
        <w:t>протокол №1 от 29.03.202</w:t>
      </w:r>
      <w:r w:rsidR="00DF0992" w:rsidRPr="00DF0992">
        <w:rPr>
          <w:rFonts w:ascii="Times New Roman" w:hAnsi="Times New Roman"/>
          <w:sz w:val="28"/>
          <w:szCs w:val="28"/>
        </w:rPr>
        <w:t>2</w:t>
      </w:r>
      <w:r w:rsidRPr="00DF0992">
        <w:rPr>
          <w:rFonts w:ascii="Times New Roman" w:hAnsi="Times New Roman"/>
          <w:sz w:val="28"/>
          <w:szCs w:val="28"/>
        </w:rPr>
        <w:t>г.) и на педагогическом совете (</w:t>
      </w:r>
      <w:r w:rsidR="00F9134C" w:rsidRPr="00DF0992">
        <w:rPr>
          <w:rFonts w:ascii="Times New Roman" w:hAnsi="Times New Roman"/>
          <w:sz w:val="28"/>
          <w:szCs w:val="28"/>
        </w:rPr>
        <w:t xml:space="preserve">протокол № </w:t>
      </w:r>
      <w:r w:rsidR="00DF0992" w:rsidRPr="00DF0992">
        <w:rPr>
          <w:rFonts w:ascii="Times New Roman" w:hAnsi="Times New Roman"/>
          <w:sz w:val="28"/>
          <w:szCs w:val="28"/>
        </w:rPr>
        <w:t>4</w:t>
      </w:r>
      <w:r w:rsidR="00F9134C" w:rsidRPr="00DF0992">
        <w:rPr>
          <w:rFonts w:ascii="Times New Roman" w:hAnsi="Times New Roman"/>
          <w:sz w:val="28"/>
          <w:szCs w:val="28"/>
        </w:rPr>
        <w:t xml:space="preserve">от </w:t>
      </w:r>
      <w:r w:rsidR="00DF0992" w:rsidRPr="00DF0992">
        <w:rPr>
          <w:rFonts w:ascii="Times New Roman" w:hAnsi="Times New Roman"/>
          <w:sz w:val="28"/>
          <w:szCs w:val="28"/>
        </w:rPr>
        <w:t>14</w:t>
      </w:r>
      <w:r w:rsidR="00F9134C" w:rsidRPr="00DF0992">
        <w:rPr>
          <w:rFonts w:ascii="Times New Roman" w:hAnsi="Times New Roman"/>
          <w:sz w:val="28"/>
          <w:szCs w:val="28"/>
        </w:rPr>
        <w:t>.03.202</w:t>
      </w:r>
      <w:r w:rsidR="00DF0992" w:rsidRPr="00DF0992">
        <w:rPr>
          <w:rFonts w:ascii="Times New Roman" w:hAnsi="Times New Roman"/>
          <w:sz w:val="28"/>
          <w:szCs w:val="28"/>
        </w:rPr>
        <w:t>2</w:t>
      </w:r>
      <w:r w:rsidRPr="00DF0992">
        <w:rPr>
          <w:rFonts w:ascii="Times New Roman" w:hAnsi="Times New Roman"/>
          <w:sz w:val="28"/>
          <w:szCs w:val="28"/>
        </w:rPr>
        <w:t>г.)</w:t>
      </w:r>
    </w:p>
    <w:p w14:paraId="38A8A7E3" w14:textId="77777777" w:rsidR="00387DE5" w:rsidRPr="00387DE5" w:rsidRDefault="00387DE5" w:rsidP="00EB7C48">
      <w:pPr>
        <w:rPr>
          <w:rFonts w:ascii="Times New Roman" w:hAnsi="Times New Roman"/>
          <w:sz w:val="28"/>
          <w:szCs w:val="28"/>
        </w:rPr>
      </w:pPr>
    </w:p>
    <w:p w14:paraId="393D7872" w14:textId="3BC95A5D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 xml:space="preserve">Директор МБОУ </w:t>
      </w:r>
      <w:r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proofErr w:type="spellStart"/>
      <w:r w:rsidR="003940CF">
        <w:rPr>
          <w:rFonts w:ascii="Times New Roman" w:hAnsi="Times New Roman"/>
          <w:sz w:val="28"/>
          <w:szCs w:val="28"/>
        </w:rPr>
        <w:t>А.Г.Виноградова</w:t>
      </w:r>
      <w:proofErr w:type="spellEnd"/>
    </w:p>
    <w:p w14:paraId="0642841C" w14:textId="77777777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14:paraId="40D2DFB8" w14:textId="77777777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14:paraId="74DD5C80" w14:textId="39943433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>Председатель Управляющего совета</w:t>
      </w:r>
      <w:r w:rsidR="00DF0992">
        <w:rPr>
          <w:rFonts w:ascii="Times New Roman" w:hAnsi="Times New Roman"/>
          <w:sz w:val="28"/>
          <w:szCs w:val="28"/>
        </w:rPr>
        <w:t xml:space="preserve">:                            Н.А. </w:t>
      </w:r>
      <w:proofErr w:type="spellStart"/>
      <w:r w:rsidR="00DF0992">
        <w:rPr>
          <w:rFonts w:ascii="Times New Roman" w:hAnsi="Times New Roman"/>
          <w:sz w:val="28"/>
          <w:szCs w:val="28"/>
        </w:rPr>
        <w:t>Барабанова</w:t>
      </w:r>
      <w:proofErr w:type="spellEnd"/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</w:p>
    <w:p w14:paraId="6B327F5A" w14:textId="77777777" w:rsidR="004B2A85" w:rsidRDefault="004B2A85" w:rsidP="00EB7C48">
      <w:pPr>
        <w:spacing w:after="0"/>
        <w:ind w:left="57" w:right="57" w:firstLine="709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sectPr w:rsidR="004B2A85" w:rsidSect="00B675EF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521AF" w14:textId="77777777" w:rsidR="00465D2A" w:rsidRDefault="00465D2A" w:rsidP="0052184C">
      <w:pPr>
        <w:spacing w:after="0" w:line="240" w:lineRule="auto"/>
      </w:pPr>
      <w:r>
        <w:separator/>
      </w:r>
    </w:p>
  </w:endnote>
  <w:endnote w:type="continuationSeparator" w:id="0">
    <w:p w14:paraId="26059E0C" w14:textId="77777777" w:rsidR="00465D2A" w:rsidRDefault="00465D2A" w:rsidP="005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264823"/>
      <w:docPartObj>
        <w:docPartGallery w:val="Page Numbers (Bottom of Page)"/>
        <w:docPartUnique/>
      </w:docPartObj>
    </w:sdtPr>
    <w:sdtEndPr/>
    <w:sdtContent>
      <w:p w14:paraId="29BF6F05" w14:textId="77777777" w:rsidR="00A918DF" w:rsidRDefault="00A918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B4">
          <w:rPr>
            <w:noProof/>
          </w:rPr>
          <w:t>6</w:t>
        </w:r>
        <w:r>
          <w:fldChar w:fldCharType="end"/>
        </w:r>
      </w:p>
    </w:sdtContent>
  </w:sdt>
  <w:p w14:paraId="3012EB62" w14:textId="77777777" w:rsidR="00A918DF" w:rsidRDefault="00A918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1F493" w14:textId="77777777" w:rsidR="00465D2A" w:rsidRDefault="00465D2A" w:rsidP="0052184C">
      <w:pPr>
        <w:spacing w:after="0" w:line="240" w:lineRule="auto"/>
      </w:pPr>
      <w:r>
        <w:separator/>
      </w:r>
    </w:p>
  </w:footnote>
  <w:footnote w:type="continuationSeparator" w:id="0">
    <w:p w14:paraId="40A43122" w14:textId="77777777" w:rsidR="00465D2A" w:rsidRDefault="00465D2A" w:rsidP="0052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1B1"/>
    <w:multiLevelType w:val="hybridMultilevel"/>
    <w:tmpl w:val="BF2A6746"/>
    <w:lvl w:ilvl="0" w:tplc="72083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E"/>
    <w:multiLevelType w:val="hybridMultilevel"/>
    <w:tmpl w:val="3CD65E18"/>
    <w:lvl w:ilvl="0" w:tplc="C536393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8A01B4"/>
    <w:multiLevelType w:val="hybridMultilevel"/>
    <w:tmpl w:val="253A6420"/>
    <w:lvl w:ilvl="0" w:tplc="03841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04C4"/>
    <w:multiLevelType w:val="hybridMultilevel"/>
    <w:tmpl w:val="1A98C176"/>
    <w:lvl w:ilvl="0" w:tplc="3D729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0860"/>
    <w:multiLevelType w:val="hybridMultilevel"/>
    <w:tmpl w:val="5D9E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3147"/>
    <w:multiLevelType w:val="hybridMultilevel"/>
    <w:tmpl w:val="45681E68"/>
    <w:lvl w:ilvl="0" w:tplc="CD34B9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542F00"/>
    <w:multiLevelType w:val="multilevel"/>
    <w:tmpl w:val="C36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23A70"/>
    <w:multiLevelType w:val="hybridMultilevel"/>
    <w:tmpl w:val="CEE6ED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40F8C"/>
    <w:multiLevelType w:val="multilevel"/>
    <w:tmpl w:val="3D6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2C4"/>
    <w:multiLevelType w:val="hybridMultilevel"/>
    <w:tmpl w:val="2ED89768"/>
    <w:lvl w:ilvl="0" w:tplc="0E02B5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B617FE"/>
    <w:multiLevelType w:val="hybridMultilevel"/>
    <w:tmpl w:val="8C38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2CA0"/>
    <w:multiLevelType w:val="hybridMultilevel"/>
    <w:tmpl w:val="775EF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7DF67A6"/>
    <w:multiLevelType w:val="hybridMultilevel"/>
    <w:tmpl w:val="0F66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F2FF0"/>
    <w:multiLevelType w:val="multilevel"/>
    <w:tmpl w:val="854EA0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2E3035"/>
    <w:multiLevelType w:val="hybridMultilevel"/>
    <w:tmpl w:val="7404339A"/>
    <w:lvl w:ilvl="0" w:tplc="03841C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54336531"/>
    <w:multiLevelType w:val="hybridMultilevel"/>
    <w:tmpl w:val="9D4CD2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D52EF"/>
    <w:multiLevelType w:val="hybridMultilevel"/>
    <w:tmpl w:val="3662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8E2386"/>
    <w:multiLevelType w:val="hybridMultilevel"/>
    <w:tmpl w:val="2A88F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31286"/>
    <w:multiLevelType w:val="hybridMultilevel"/>
    <w:tmpl w:val="AAA88EDC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9">
    <w:nsid w:val="6B7D6A20"/>
    <w:multiLevelType w:val="hybridMultilevel"/>
    <w:tmpl w:val="39E0D42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0">
    <w:nsid w:val="6CCE76C9"/>
    <w:multiLevelType w:val="hybridMultilevel"/>
    <w:tmpl w:val="9110B3B0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1">
    <w:nsid w:val="6E672754"/>
    <w:multiLevelType w:val="hybridMultilevel"/>
    <w:tmpl w:val="F5DA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77813"/>
    <w:multiLevelType w:val="hybridMultilevel"/>
    <w:tmpl w:val="45681E68"/>
    <w:lvl w:ilvl="0" w:tplc="CD34B9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64762C"/>
    <w:multiLevelType w:val="hybridMultilevel"/>
    <w:tmpl w:val="D94E221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70E6762A"/>
    <w:multiLevelType w:val="multilevel"/>
    <w:tmpl w:val="D0943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25">
    <w:nsid w:val="73CE7E46"/>
    <w:multiLevelType w:val="multilevel"/>
    <w:tmpl w:val="5080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C6456"/>
    <w:multiLevelType w:val="hybridMultilevel"/>
    <w:tmpl w:val="BC188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2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C"/>
    <w:rsid w:val="000030C1"/>
    <w:rsid w:val="00007301"/>
    <w:rsid w:val="00011F64"/>
    <w:rsid w:val="00030B6C"/>
    <w:rsid w:val="0004066F"/>
    <w:rsid w:val="000424B4"/>
    <w:rsid w:val="00056120"/>
    <w:rsid w:val="00057313"/>
    <w:rsid w:val="00083628"/>
    <w:rsid w:val="00084BD9"/>
    <w:rsid w:val="0008589B"/>
    <w:rsid w:val="000A16A3"/>
    <w:rsid w:val="000A7407"/>
    <w:rsid w:val="000C4937"/>
    <w:rsid w:val="000C6966"/>
    <w:rsid w:val="000D033E"/>
    <w:rsid w:val="000F49A1"/>
    <w:rsid w:val="00103255"/>
    <w:rsid w:val="00113FED"/>
    <w:rsid w:val="0011431C"/>
    <w:rsid w:val="00120353"/>
    <w:rsid w:val="001613A5"/>
    <w:rsid w:val="001939F6"/>
    <w:rsid w:val="001B6DDB"/>
    <w:rsid w:val="001C263B"/>
    <w:rsid w:val="001C2B45"/>
    <w:rsid w:val="001D0CF8"/>
    <w:rsid w:val="001D5401"/>
    <w:rsid w:val="002335D5"/>
    <w:rsid w:val="00251D6E"/>
    <w:rsid w:val="002701E5"/>
    <w:rsid w:val="002A7A0D"/>
    <w:rsid w:val="002C6FC9"/>
    <w:rsid w:val="00315F42"/>
    <w:rsid w:val="0032639E"/>
    <w:rsid w:val="0032664F"/>
    <w:rsid w:val="003575AE"/>
    <w:rsid w:val="003579FB"/>
    <w:rsid w:val="00362D33"/>
    <w:rsid w:val="003717D0"/>
    <w:rsid w:val="003717E1"/>
    <w:rsid w:val="00387DE5"/>
    <w:rsid w:val="003940CF"/>
    <w:rsid w:val="003B4F05"/>
    <w:rsid w:val="003C4D6B"/>
    <w:rsid w:val="003C6905"/>
    <w:rsid w:val="003C6AA7"/>
    <w:rsid w:val="003D3E65"/>
    <w:rsid w:val="003D73A9"/>
    <w:rsid w:val="003F6995"/>
    <w:rsid w:val="0042098D"/>
    <w:rsid w:val="00465D2A"/>
    <w:rsid w:val="00472652"/>
    <w:rsid w:val="00481168"/>
    <w:rsid w:val="004819B3"/>
    <w:rsid w:val="004B2A85"/>
    <w:rsid w:val="004B4D51"/>
    <w:rsid w:val="004F0913"/>
    <w:rsid w:val="005017B4"/>
    <w:rsid w:val="0051556C"/>
    <w:rsid w:val="0052184C"/>
    <w:rsid w:val="00525A59"/>
    <w:rsid w:val="00535DFA"/>
    <w:rsid w:val="00543E71"/>
    <w:rsid w:val="00555EC8"/>
    <w:rsid w:val="005734FC"/>
    <w:rsid w:val="00581983"/>
    <w:rsid w:val="00593293"/>
    <w:rsid w:val="005A736F"/>
    <w:rsid w:val="005C3EB7"/>
    <w:rsid w:val="005D572A"/>
    <w:rsid w:val="005E4210"/>
    <w:rsid w:val="00606E15"/>
    <w:rsid w:val="00617FBD"/>
    <w:rsid w:val="00630848"/>
    <w:rsid w:val="00644C47"/>
    <w:rsid w:val="00656C10"/>
    <w:rsid w:val="00694DB1"/>
    <w:rsid w:val="006969D4"/>
    <w:rsid w:val="006A31D4"/>
    <w:rsid w:val="006B3B42"/>
    <w:rsid w:val="006C04AF"/>
    <w:rsid w:val="006C4CD0"/>
    <w:rsid w:val="006C51F4"/>
    <w:rsid w:val="006C782C"/>
    <w:rsid w:val="006D5274"/>
    <w:rsid w:val="006F4B5C"/>
    <w:rsid w:val="006F60EB"/>
    <w:rsid w:val="007015FD"/>
    <w:rsid w:val="00726C49"/>
    <w:rsid w:val="00730250"/>
    <w:rsid w:val="0075238C"/>
    <w:rsid w:val="007A020E"/>
    <w:rsid w:val="007A21EC"/>
    <w:rsid w:val="007A6BE9"/>
    <w:rsid w:val="007D5CD3"/>
    <w:rsid w:val="007D60C8"/>
    <w:rsid w:val="007D773C"/>
    <w:rsid w:val="007E7300"/>
    <w:rsid w:val="007E7E83"/>
    <w:rsid w:val="007F2EAF"/>
    <w:rsid w:val="00811BA5"/>
    <w:rsid w:val="00816228"/>
    <w:rsid w:val="00874712"/>
    <w:rsid w:val="008B62D1"/>
    <w:rsid w:val="008B7E71"/>
    <w:rsid w:val="00932AE0"/>
    <w:rsid w:val="0095428D"/>
    <w:rsid w:val="0095753F"/>
    <w:rsid w:val="00996B67"/>
    <w:rsid w:val="009E350E"/>
    <w:rsid w:val="009E4668"/>
    <w:rsid w:val="009F6D30"/>
    <w:rsid w:val="00A01109"/>
    <w:rsid w:val="00A44C95"/>
    <w:rsid w:val="00A521EC"/>
    <w:rsid w:val="00A5520C"/>
    <w:rsid w:val="00A6427A"/>
    <w:rsid w:val="00A830C9"/>
    <w:rsid w:val="00A85D4C"/>
    <w:rsid w:val="00A918DF"/>
    <w:rsid w:val="00A92ECE"/>
    <w:rsid w:val="00A95041"/>
    <w:rsid w:val="00AA183E"/>
    <w:rsid w:val="00AC076E"/>
    <w:rsid w:val="00AC4880"/>
    <w:rsid w:val="00AE5E8E"/>
    <w:rsid w:val="00B008EF"/>
    <w:rsid w:val="00B01129"/>
    <w:rsid w:val="00B13887"/>
    <w:rsid w:val="00B13AC0"/>
    <w:rsid w:val="00B34A1E"/>
    <w:rsid w:val="00B4074E"/>
    <w:rsid w:val="00B5314A"/>
    <w:rsid w:val="00B675EF"/>
    <w:rsid w:val="00B83714"/>
    <w:rsid w:val="00B83E78"/>
    <w:rsid w:val="00B86A78"/>
    <w:rsid w:val="00B90E02"/>
    <w:rsid w:val="00BC3136"/>
    <w:rsid w:val="00BC4915"/>
    <w:rsid w:val="00BD34E6"/>
    <w:rsid w:val="00BE13C2"/>
    <w:rsid w:val="00BE33CA"/>
    <w:rsid w:val="00C0546B"/>
    <w:rsid w:val="00C272CF"/>
    <w:rsid w:val="00C37226"/>
    <w:rsid w:val="00C40050"/>
    <w:rsid w:val="00C43A9C"/>
    <w:rsid w:val="00C92F8E"/>
    <w:rsid w:val="00CC15B3"/>
    <w:rsid w:val="00CC23AF"/>
    <w:rsid w:val="00CF1F86"/>
    <w:rsid w:val="00CF64AA"/>
    <w:rsid w:val="00D173C1"/>
    <w:rsid w:val="00D32A54"/>
    <w:rsid w:val="00D342F3"/>
    <w:rsid w:val="00D37F82"/>
    <w:rsid w:val="00D437EC"/>
    <w:rsid w:val="00D74381"/>
    <w:rsid w:val="00D97999"/>
    <w:rsid w:val="00DA6A6B"/>
    <w:rsid w:val="00DA731C"/>
    <w:rsid w:val="00DE114C"/>
    <w:rsid w:val="00DE417C"/>
    <w:rsid w:val="00DE5918"/>
    <w:rsid w:val="00DE74A3"/>
    <w:rsid w:val="00DF0992"/>
    <w:rsid w:val="00DF574C"/>
    <w:rsid w:val="00E470A5"/>
    <w:rsid w:val="00E76B8C"/>
    <w:rsid w:val="00E90C23"/>
    <w:rsid w:val="00EB7C48"/>
    <w:rsid w:val="00EC7416"/>
    <w:rsid w:val="00F30EB0"/>
    <w:rsid w:val="00F32384"/>
    <w:rsid w:val="00F44FEF"/>
    <w:rsid w:val="00F57376"/>
    <w:rsid w:val="00F618DA"/>
    <w:rsid w:val="00F6603C"/>
    <w:rsid w:val="00F74328"/>
    <w:rsid w:val="00F76C5E"/>
    <w:rsid w:val="00F83FB7"/>
    <w:rsid w:val="00F9134C"/>
    <w:rsid w:val="00F948A8"/>
    <w:rsid w:val="00F95A7A"/>
    <w:rsid w:val="00FC699A"/>
    <w:rsid w:val="00FC6D76"/>
    <w:rsid w:val="00FC70FA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0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6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342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B3B4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B3B42"/>
    <w:pPr>
      <w:ind w:left="720"/>
      <w:contextualSpacing/>
    </w:pPr>
  </w:style>
  <w:style w:type="paragraph" w:customStyle="1" w:styleId="Default">
    <w:name w:val="Default"/>
    <w:uiPriority w:val="99"/>
    <w:rsid w:val="006B3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A6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A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8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4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D342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caption"/>
    <w:basedOn w:val="a"/>
    <w:next w:val="a"/>
    <w:uiPriority w:val="99"/>
    <w:unhideWhenUsed/>
    <w:qFormat/>
    <w:rsid w:val="00D342F3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342F3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34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D342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6603C"/>
    <w:pPr>
      <w:ind w:left="720"/>
    </w:pPr>
    <w:rPr>
      <w:lang w:eastAsia="ru-RU"/>
    </w:rPr>
  </w:style>
  <w:style w:type="character" w:customStyle="1" w:styleId="apple-converted-space">
    <w:name w:val="apple-converted-space"/>
    <w:rsid w:val="00F6603C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173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173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qFormat/>
    <w:rsid w:val="00CC15B3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BC31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36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3266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4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0">
    <w:name w:val="Заголовок 11"/>
    <w:basedOn w:val="a"/>
    <w:next w:val="a"/>
    <w:uiPriority w:val="9"/>
    <w:qFormat/>
    <w:rsid w:val="009E46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E4668"/>
  </w:style>
  <w:style w:type="character" w:customStyle="1" w:styleId="13">
    <w:name w:val="Просмотренная гиперссылка1"/>
    <w:basedOn w:val="a0"/>
    <w:uiPriority w:val="99"/>
    <w:semiHidden/>
    <w:unhideWhenUsed/>
    <w:rsid w:val="009E4668"/>
    <w:rPr>
      <w:color w:val="800080"/>
      <w:u w:val="single"/>
    </w:rPr>
  </w:style>
  <w:style w:type="paragraph" w:customStyle="1" w:styleId="14">
    <w:name w:val="Подзаголовок1"/>
    <w:basedOn w:val="a"/>
    <w:next w:val="a"/>
    <w:uiPriority w:val="11"/>
    <w:qFormat/>
    <w:rsid w:val="009E466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qFormat/>
    <w:rsid w:val="009E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9E4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9E4668"/>
    <w:rPr>
      <w:color w:val="800080" w:themeColor="followedHyperlink"/>
      <w:u w:val="single"/>
    </w:rPr>
  </w:style>
  <w:style w:type="character" w:customStyle="1" w:styleId="16">
    <w:name w:val="Подзаголовок Знак1"/>
    <w:basedOn w:val="a0"/>
    <w:uiPriority w:val="11"/>
    <w:rsid w:val="009E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qFormat/>
    <w:rsid w:val="009E4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7"/>
    <w:uiPriority w:val="99"/>
    <w:semiHidden/>
    <w:unhideWhenUsed/>
    <w:rsid w:val="009E4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24">
    <w:name w:val="Текст выноски2"/>
    <w:basedOn w:val="a"/>
    <w:next w:val="a7"/>
    <w:link w:val="18"/>
    <w:uiPriority w:val="99"/>
    <w:semiHidden/>
    <w:unhideWhenUsed/>
    <w:rsid w:val="009E4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24"/>
    <w:uiPriority w:val="99"/>
    <w:semiHidden/>
    <w:rsid w:val="009E4668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uiPriority w:val="99"/>
    <w:semiHidden/>
    <w:rsid w:val="009E4668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3"/>
    <w:uiPriority w:val="59"/>
    <w:rsid w:val="009E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6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342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B3B4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B3B42"/>
    <w:pPr>
      <w:ind w:left="720"/>
      <w:contextualSpacing/>
    </w:pPr>
  </w:style>
  <w:style w:type="paragraph" w:customStyle="1" w:styleId="Default">
    <w:name w:val="Default"/>
    <w:uiPriority w:val="99"/>
    <w:rsid w:val="006B3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A6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A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8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4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D342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caption"/>
    <w:basedOn w:val="a"/>
    <w:next w:val="a"/>
    <w:uiPriority w:val="99"/>
    <w:unhideWhenUsed/>
    <w:qFormat/>
    <w:rsid w:val="00D342F3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342F3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34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D342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6603C"/>
    <w:pPr>
      <w:ind w:left="720"/>
    </w:pPr>
    <w:rPr>
      <w:lang w:eastAsia="ru-RU"/>
    </w:rPr>
  </w:style>
  <w:style w:type="character" w:customStyle="1" w:styleId="apple-converted-space">
    <w:name w:val="apple-converted-space"/>
    <w:rsid w:val="00F6603C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173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173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qFormat/>
    <w:rsid w:val="00CC15B3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BC31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36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3266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4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0">
    <w:name w:val="Заголовок 11"/>
    <w:basedOn w:val="a"/>
    <w:next w:val="a"/>
    <w:uiPriority w:val="9"/>
    <w:qFormat/>
    <w:rsid w:val="009E46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E4668"/>
  </w:style>
  <w:style w:type="character" w:customStyle="1" w:styleId="13">
    <w:name w:val="Просмотренная гиперссылка1"/>
    <w:basedOn w:val="a0"/>
    <w:uiPriority w:val="99"/>
    <w:semiHidden/>
    <w:unhideWhenUsed/>
    <w:rsid w:val="009E4668"/>
    <w:rPr>
      <w:color w:val="800080"/>
      <w:u w:val="single"/>
    </w:rPr>
  </w:style>
  <w:style w:type="paragraph" w:customStyle="1" w:styleId="14">
    <w:name w:val="Подзаголовок1"/>
    <w:basedOn w:val="a"/>
    <w:next w:val="a"/>
    <w:uiPriority w:val="11"/>
    <w:qFormat/>
    <w:rsid w:val="009E466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qFormat/>
    <w:rsid w:val="009E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9E4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9E4668"/>
    <w:rPr>
      <w:color w:val="800080" w:themeColor="followedHyperlink"/>
      <w:u w:val="single"/>
    </w:rPr>
  </w:style>
  <w:style w:type="character" w:customStyle="1" w:styleId="16">
    <w:name w:val="Подзаголовок Знак1"/>
    <w:basedOn w:val="a0"/>
    <w:uiPriority w:val="11"/>
    <w:rsid w:val="009E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qFormat/>
    <w:rsid w:val="009E4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7"/>
    <w:uiPriority w:val="99"/>
    <w:semiHidden/>
    <w:unhideWhenUsed/>
    <w:rsid w:val="009E4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24">
    <w:name w:val="Текст выноски2"/>
    <w:basedOn w:val="a"/>
    <w:next w:val="a7"/>
    <w:link w:val="18"/>
    <w:uiPriority w:val="99"/>
    <w:semiHidden/>
    <w:unhideWhenUsed/>
    <w:rsid w:val="009E4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24"/>
    <w:uiPriority w:val="99"/>
    <w:semiHidden/>
    <w:rsid w:val="009E4668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uiPriority w:val="99"/>
    <w:semiHidden/>
    <w:rsid w:val="009E4668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3"/>
    <w:uiPriority w:val="59"/>
    <w:rsid w:val="009E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dilevka2015@edu.27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s.dnevnik.ru/162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08AF-8BFE-41F4-A680-05C59378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13988</Words>
  <Characters>79735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Алена</cp:lastModifiedBy>
  <cp:revision>13</cp:revision>
  <cp:lastPrinted>2022-04-13T00:35:00Z</cp:lastPrinted>
  <dcterms:created xsi:type="dcterms:W3CDTF">2022-04-05T04:46:00Z</dcterms:created>
  <dcterms:modified xsi:type="dcterms:W3CDTF">2022-04-13T00:39:00Z</dcterms:modified>
</cp:coreProperties>
</file>