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C4" w:rsidRPr="001D31C4" w:rsidRDefault="001D31C4" w:rsidP="001D31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31C4">
        <w:rPr>
          <w:rFonts w:ascii="Times New Roman" w:hAnsi="Times New Roman"/>
          <w:b/>
          <w:sz w:val="28"/>
          <w:szCs w:val="28"/>
        </w:rPr>
        <w:t>Аннотация к рабочей программе по</w:t>
      </w:r>
    </w:p>
    <w:p w:rsidR="001D31C4" w:rsidRPr="001D31C4" w:rsidRDefault="001D31C4" w:rsidP="001D31C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b/>
          <w:sz w:val="28"/>
          <w:szCs w:val="28"/>
        </w:rPr>
        <w:t>ОБЩЕСТВОЗНАНИЮ 10</w:t>
      </w:r>
      <w:r w:rsidRPr="001D31C4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D31C4" w:rsidRPr="001D31C4" w:rsidRDefault="001D31C4" w:rsidP="001D31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 xml:space="preserve">Рабочая программа составлена на основе </w:t>
      </w:r>
    </w:p>
    <w:p w:rsidR="001D31C4" w:rsidRPr="001D31C4" w:rsidRDefault="001D31C4" w:rsidP="001D31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>- требований федерального государственного образовательного стандарта общего образования;</w:t>
      </w:r>
    </w:p>
    <w:p w:rsidR="001D31C4" w:rsidRPr="001D31C4" w:rsidRDefault="001D31C4" w:rsidP="001D31C4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1D31C4" w:rsidRPr="001D31C4" w:rsidRDefault="001D31C4" w:rsidP="001D31C4">
      <w:pPr>
        <w:numPr>
          <w:ilvl w:val="0"/>
          <w:numId w:val="1"/>
        </w:numPr>
        <w:spacing w:after="0"/>
        <w:ind w:left="0" w:firstLine="0"/>
        <w:jc w:val="both"/>
        <w:rPr>
          <w:rStyle w:val="FontStyle43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 xml:space="preserve">учебного плана МБОУ СОШ с. </w:t>
      </w:r>
      <w:proofErr w:type="spellStart"/>
      <w:proofErr w:type="gramStart"/>
      <w:r w:rsidRPr="001D31C4">
        <w:rPr>
          <w:rFonts w:ascii="Times New Roman" w:hAnsi="Times New Roman"/>
          <w:sz w:val="28"/>
          <w:szCs w:val="28"/>
        </w:rPr>
        <w:t>Могилёвка</w:t>
      </w:r>
      <w:proofErr w:type="spellEnd"/>
      <w:r w:rsidRPr="001D31C4">
        <w:rPr>
          <w:rFonts w:ascii="Times New Roman" w:hAnsi="Times New Roman"/>
          <w:sz w:val="28"/>
          <w:szCs w:val="28"/>
        </w:rPr>
        <w:t xml:space="preserve"> </w:t>
      </w:r>
      <w:r w:rsidRPr="001D31C4">
        <w:rPr>
          <w:rStyle w:val="FontStyle43"/>
          <w:sz w:val="28"/>
          <w:szCs w:val="28"/>
        </w:rPr>
        <w:t>;</w:t>
      </w:r>
      <w:proofErr w:type="gramEnd"/>
    </w:p>
    <w:p w:rsidR="001D31C4" w:rsidRPr="001D31C4" w:rsidRDefault="001D31C4" w:rsidP="001D31C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>годового учебного календарного графика на текущий учебный год;</w:t>
      </w:r>
    </w:p>
    <w:p w:rsidR="001D31C4" w:rsidRPr="001D31C4" w:rsidRDefault="001D31C4" w:rsidP="001D31C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 xml:space="preserve">основной образовательной программы МБОУ СОШ с. </w:t>
      </w:r>
      <w:proofErr w:type="spellStart"/>
      <w:r w:rsidRPr="001D31C4">
        <w:rPr>
          <w:rFonts w:ascii="Times New Roman" w:hAnsi="Times New Roman"/>
          <w:sz w:val="28"/>
          <w:szCs w:val="28"/>
        </w:rPr>
        <w:t>Могилёвка</w:t>
      </w:r>
      <w:proofErr w:type="spellEnd"/>
    </w:p>
    <w:p w:rsidR="001D31C4" w:rsidRPr="001D31C4" w:rsidRDefault="001D31C4" w:rsidP="001D31C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 xml:space="preserve">авторской программы </w:t>
      </w:r>
      <w:proofErr w:type="gramStart"/>
      <w:r w:rsidRPr="001D31C4">
        <w:rPr>
          <w:rFonts w:ascii="Times New Roman" w:hAnsi="Times New Roman"/>
          <w:sz w:val="28"/>
          <w:szCs w:val="28"/>
        </w:rPr>
        <w:t>Л..</w:t>
      </w:r>
      <w:proofErr w:type="gramEnd"/>
      <w:r w:rsidRPr="001D31C4">
        <w:rPr>
          <w:rFonts w:ascii="Times New Roman" w:hAnsi="Times New Roman"/>
          <w:sz w:val="28"/>
          <w:szCs w:val="28"/>
        </w:rPr>
        <w:t xml:space="preserve"> Боголюбова, академика </w:t>
      </w:r>
      <w:proofErr w:type="gramStart"/>
      <w:r w:rsidRPr="001D31C4">
        <w:rPr>
          <w:rFonts w:ascii="Times New Roman" w:hAnsi="Times New Roman"/>
          <w:sz w:val="28"/>
          <w:szCs w:val="28"/>
        </w:rPr>
        <w:t>РАО,  доктора</w:t>
      </w:r>
      <w:proofErr w:type="gramEnd"/>
      <w:r w:rsidRPr="001D31C4">
        <w:rPr>
          <w:rFonts w:ascii="Times New Roman" w:hAnsi="Times New Roman"/>
          <w:sz w:val="28"/>
          <w:szCs w:val="28"/>
        </w:rPr>
        <w:t xml:space="preserve"> педагогических наук, профессора, Н.И. Городецкой, Л.Ф. Ивановой, А. И  Матеева </w:t>
      </w:r>
    </w:p>
    <w:p w:rsidR="001D31C4" w:rsidRPr="001D31C4" w:rsidRDefault="001D31C4" w:rsidP="001D31C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>учебно-методического комплекса;</w:t>
      </w:r>
    </w:p>
    <w:p w:rsidR="001D31C4" w:rsidRPr="001D31C4" w:rsidRDefault="001D31C4" w:rsidP="001D31C4">
      <w:pPr>
        <w:pStyle w:val="a3"/>
        <w:spacing w:line="276" w:lineRule="auto"/>
        <w:jc w:val="both"/>
        <w:rPr>
          <w:bCs/>
          <w:sz w:val="28"/>
          <w:szCs w:val="28"/>
        </w:rPr>
      </w:pPr>
      <w:r w:rsidRPr="001D31C4">
        <w:rPr>
          <w:bCs/>
          <w:sz w:val="28"/>
          <w:szCs w:val="28"/>
        </w:rPr>
        <w:t>В 10</w:t>
      </w:r>
      <w:r w:rsidRPr="001D31C4">
        <w:rPr>
          <w:bCs/>
          <w:sz w:val="28"/>
          <w:szCs w:val="28"/>
        </w:rPr>
        <w:t xml:space="preserve"> классе Общество</w:t>
      </w:r>
      <w:r w:rsidRPr="001D31C4">
        <w:rPr>
          <w:bCs/>
          <w:sz w:val="28"/>
          <w:szCs w:val="28"/>
        </w:rPr>
        <w:t>знание изучается в количестве 68 часов в год, 2</w:t>
      </w:r>
      <w:r w:rsidRPr="001D31C4">
        <w:rPr>
          <w:bCs/>
          <w:sz w:val="28"/>
          <w:szCs w:val="28"/>
        </w:rPr>
        <w:t xml:space="preserve"> час</w:t>
      </w:r>
      <w:r w:rsidRPr="001D31C4">
        <w:rPr>
          <w:bCs/>
          <w:sz w:val="28"/>
          <w:szCs w:val="28"/>
        </w:rPr>
        <w:t>а</w:t>
      </w:r>
      <w:r w:rsidRPr="001D31C4">
        <w:rPr>
          <w:bCs/>
          <w:sz w:val="28"/>
          <w:szCs w:val="28"/>
        </w:rPr>
        <w:t xml:space="preserve"> в неделю.</w:t>
      </w:r>
    </w:p>
    <w:p w:rsidR="001D31C4" w:rsidRPr="001D31C4" w:rsidRDefault="001D31C4" w:rsidP="001D31C4">
      <w:pPr>
        <w:shd w:val="clear" w:color="auto" w:fill="FFFFFF"/>
        <w:autoSpaceDE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31C4">
        <w:rPr>
          <w:rFonts w:ascii="Times New Roman" w:hAnsi="Times New Roman"/>
          <w:b/>
          <w:iCs/>
          <w:sz w:val="28"/>
          <w:szCs w:val="28"/>
        </w:rPr>
        <w:t>Цель</w:t>
      </w:r>
      <w:r w:rsidRPr="001D31C4">
        <w:rPr>
          <w:rFonts w:ascii="Times New Roman" w:hAnsi="Times New Roman"/>
          <w:b/>
          <w:iCs/>
          <w:sz w:val="28"/>
          <w:szCs w:val="28"/>
        </w:rPr>
        <w:t>:</w:t>
      </w:r>
    </w:p>
    <w:p w:rsidR="001D31C4" w:rsidRPr="001D31C4" w:rsidRDefault="001D31C4" w:rsidP="001D31C4">
      <w:pPr>
        <w:shd w:val="clear" w:color="auto" w:fill="FFFFFF"/>
        <w:autoSpaceDE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 xml:space="preserve">• </w:t>
      </w:r>
      <w:r w:rsidRPr="001D31C4">
        <w:rPr>
          <w:rFonts w:ascii="Times New Roman" w:hAnsi="Times New Roman"/>
          <w:b/>
          <w:bCs/>
          <w:sz w:val="28"/>
          <w:szCs w:val="28"/>
        </w:rPr>
        <w:t>развитие</w:t>
      </w:r>
      <w:r w:rsidRPr="001D31C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1D31C4">
        <w:rPr>
          <w:rFonts w:ascii="Times New Roman" w:hAnsi="Times New Roman"/>
          <w:sz w:val="28"/>
          <w:szCs w:val="28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1D31C4" w:rsidRPr="001D31C4" w:rsidRDefault="001D31C4" w:rsidP="001D31C4">
      <w:pPr>
        <w:shd w:val="clear" w:color="auto" w:fill="FFFFFF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i/>
          <w:sz w:val="28"/>
          <w:szCs w:val="28"/>
        </w:rPr>
        <w:t xml:space="preserve">• </w:t>
      </w:r>
      <w:r w:rsidRPr="001D31C4">
        <w:rPr>
          <w:rFonts w:ascii="Times New Roman" w:hAnsi="Times New Roman"/>
          <w:b/>
          <w:bCs/>
          <w:sz w:val="28"/>
          <w:szCs w:val="28"/>
        </w:rPr>
        <w:t xml:space="preserve">воспитание </w:t>
      </w:r>
      <w:r w:rsidRPr="001D31C4">
        <w:rPr>
          <w:rFonts w:ascii="Times New Roman" w:hAnsi="Times New Roman"/>
          <w:sz w:val="28"/>
          <w:szCs w:val="28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1D31C4" w:rsidRPr="001D31C4" w:rsidRDefault="001D31C4" w:rsidP="001D31C4">
      <w:pPr>
        <w:shd w:val="clear" w:color="auto" w:fill="FFFFFF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 xml:space="preserve">• </w:t>
      </w:r>
      <w:r w:rsidRPr="001D31C4">
        <w:rPr>
          <w:rFonts w:ascii="Times New Roman" w:hAnsi="Times New Roman"/>
          <w:b/>
          <w:sz w:val="28"/>
          <w:szCs w:val="28"/>
        </w:rPr>
        <w:t>освоение</w:t>
      </w:r>
      <w:r w:rsidRPr="001D31C4">
        <w:rPr>
          <w:rFonts w:ascii="Times New Roman" w:hAnsi="Times New Roman"/>
          <w:sz w:val="28"/>
          <w:szCs w:val="28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1D31C4" w:rsidRPr="001D31C4" w:rsidRDefault="001D31C4" w:rsidP="001D31C4">
      <w:pPr>
        <w:shd w:val="clear" w:color="auto" w:fill="FFFFFF"/>
        <w:autoSpaceDE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 xml:space="preserve">• </w:t>
      </w:r>
      <w:r w:rsidRPr="001D31C4">
        <w:rPr>
          <w:rFonts w:ascii="Times New Roman" w:hAnsi="Times New Roman"/>
          <w:b/>
          <w:sz w:val="28"/>
          <w:szCs w:val="28"/>
        </w:rPr>
        <w:t xml:space="preserve">овладение </w:t>
      </w:r>
      <w:r w:rsidRPr="001D31C4">
        <w:rPr>
          <w:rFonts w:ascii="Times New Roman" w:hAnsi="Times New Roman"/>
          <w:sz w:val="28"/>
          <w:szCs w:val="28"/>
        </w:rPr>
        <w:t>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1D31C4" w:rsidRPr="001D31C4" w:rsidRDefault="001D31C4" w:rsidP="001D31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i/>
          <w:sz w:val="28"/>
          <w:szCs w:val="28"/>
        </w:rPr>
        <w:lastRenderedPageBreak/>
        <w:t xml:space="preserve">• </w:t>
      </w:r>
      <w:r w:rsidRPr="001D31C4">
        <w:rPr>
          <w:rFonts w:ascii="Times New Roman" w:hAnsi="Times New Roman"/>
          <w:b/>
          <w:sz w:val="28"/>
          <w:szCs w:val="28"/>
        </w:rPr>
        <w:t xml:space="preserve">формирование </w:t>
      </w:r>
      <w:r w:rsidRPr="001D31C4">
        <w:rPr>
          <w:rFonts w:ascii="Times New Roman" w:hAnsi="Times New Roman"/>
          <w:sz w:val="28"/>
          <w:szCs w:val="28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1D31C4" w:rsidRPr="001D31C4" w:rsidRDefault="001D31C4" w:rsidP="001D31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b/>
          <w:i/>
          <w:sz w:val="28"/>
          <w:szCs w:val="28"/>
        </w:rPr>
        <w:t xml:space="preserve">               </w:t>
      </w:r>
      <w:r w:rsidRPr="001D31C4">
        <w:rPr>
          <w:rFonts w:ascii="Times New Roman" w:hAnsi="Times New Roman"/>
          <w:sz w:val="28"/>
          <w:szCs w:val="28"/>
        </w:rPr>
        <w:t>Задачи курса вносят существенный вклад в реализацию целей социально-гуманитарного образования на современном этапе развития общества и школы:</w:t>
      </w:r>
    </w:p>
    <w:p w:rsidR="001D31C4" w:rsidRPr="001D31C4" w:rsidRDefault="001D31C4" w:rsidP="001D31C4">
      <w:pPr>
        <w:widowControl w:val="0"/>
        <w:numPr>
          <w:ilvl w:val="0"/>
          <w:numId w:val="2"/>
        </w:numPr>
        <w:tabs>
          <w:tab w:val="left" w:pos="-993"/>
          <w:tab w:val="left" w:pos="-180"/>
        </w:tabs>
        <w:suppressAutoHyphens/>
        <w:autoSpaceDE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>содействие самоопределению личности, созданию условий для ее реализации;</w:t>
      </w:r>
    </w:p>
    <w:p w:rsidR="001D31C4" w:rsidRPr="001D31C4" w:rsidRDefault="001D31C4" w:rsidP="001D31C4">
      <w:pPr>
        <w:widowControl w:val="0"/>
        <w:numPr>
          <w:ilvl w:val="0"/>
          <w:numId w:val="2"/>
        </w:numPr>
        <w:tabs>
          <w:tab w:val="left" w:pos="-1134"/>
          <w:tab w:val="left" w:pos="500"/>
        </w:tabs>
        <w:suppressAutoHyphens/>
        <w:autoSpaceDE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1D31C4" w:rsidRPr="001D31C4" w:rsidRDefault="001D31C4" w:rsidP="001D31C4">
      <w:pPr>
        <w:widowControl w:val="0"/>
        <w:numPr>
          <w:ilvl w:val="0"/>
          <w:numId w:val="2"/>
        </w:numPr>
        <w:tabs>
          <w:tab w:val="left" w:pos="-1134"/>
        </w:tabs>
        <w:suppressAutoHyphens/>
        <w:autoSpaceDE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>воспитание гражданственности и любви к Родине;</w:t>
      </w:r>
    </w:p>
    <w:p w:rsidR="001D31C4" w:rsidRPr="001D31C4" w:rsidRDefault="001D31C4" w:rsidP="001D31C4">
      <w:pPr>
        <w:widowControl w:val="0"/>
        <w:numPr>
          <w:ilvl w:val="0"/>
          <w:numId w:val="2"/>
        </w:numPr>
        <w:tabs>
          <w:tab w:val="left" w:pos="-1134"/>
        </w:tabs>
        <w:suppressAutoHyphens/>
        <w:autoSpaceDE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1D31C4" w:rsidRPr="001D31C4" w:rsidRDefault="001D31C4" w:rsidP="001D31C4">
      <w:pPr>
        <w:widowControl w:val="0"/>
        <w:numPr>
          <w:ilvl w:val="0"/>
          <w:numId w:val="2"/>
        </w:numPr>
        <w:tabs>
          <w:tab w:val="left" w:pos="-1134"/>
        </w:tabs>
        <w:suppressAutoHyphens/>
        <w:autoSpaceDE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>выработка основ нравственной, правовой, экономической, политической, экологической культуры;</w:t>
      </w:r>
    </w:p>
    <w:p w:rsidR="001D31C4" w:rsidRPr="001D31C4" w:rsidRDefault="001D31C4" w:rsidP="001D31C4">
      <w:pPr>
        <w:widowControl w:val="0"/>
        <w:numPr>
          <w:ilvl w:val="0"/>
          <w:numId w:val="2"/>
        </w:numPr>
        <w:tabs>
          <w:tab w:val="left" w:pos="-1134"/>
        </w:tabs>
        <w:suppressAutoHyphens/>
        <w:autoSpaceDE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>интеграция личности в систему национальных и мировой культур;</w:t>
      </w:r>
    </w:p>
    <w:p w:rsidR="001D31C4" w:rsidRPr="001D31C4" w:rsidRDefault="001D31C4" w:rsidP="001D31C4">
      <w:pPr>
        <w:widowControl w:val="0"/>
        <w:numPr>
          <w:ilvl w:val="0"/>
          <w:numId w:val="2"/>
        </w:numPr>
        <w:tabs>
          <w:tab w:val="left" w:pos="-1134"/>
        </w:tabs>
        <w:suppressAutoHyphens/>
        <w:autoSpaceDE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1D31C4" w:rsidRPr="001D31C4" w:rsidRDefault="001D31C4" w:rsidP="001D31C4">
      <w:pPr>
        <w:widowControl w:val="0"/>
        <w:numPr>
          <w:ilvl w:val="0"/>
          <w:numId w:val="2"/>
        </w:numPr>
        <w:tabs>
          <w:tab w:val="left" w:pos="-1134"/>
        </w:tabs>
        <w:suppressAutoHyphens/>
        <w:autoSpaceDE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>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1D31C4" w:rsidRPr="001D31C4" w:rsidRDefault="001D31C4" w:rsidP="001D31C4">
      <w:pPr>
        <w:widowControl w:val="0"/>
        <w:numPr>
          <w:ilvl w:val="0"/>
          <w:numId w:val="2"/>
        </w:numPr>
        <w:tabs>
          <w:tab w:val="left" w:pos="-1134"/>
        </w:tabs>
        <w:suppressAutoHyphens/>
        <w:autoSpaceDE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>ориентация учащихся на гуманистические и демократические ценности.</w:t>
      </w:r>
    </w:p>
    <w:p w:rsidR="001D31C4" w:rsidRPr="001D31C4" w:rsidRDefault="001D31C4" w:rsidP="001D31C4">
      <w:pPr>
        <w:pStyle w:val="a5"/>
        <w:shd w:val="clear" w:color="auto" w:fill="FFFFFF"/>
        <w:autoSpaceDE w:val="0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1D31C4">
        <w:rPr>
          <w:rFonts w:ascii="Times New Roman" w:hAnsi="Times New Roman"/>
          <w:b/>
          <w:bCs/>
          <w:sz w:val="28"/>
          <w:szCs w:val="28"/>
        </w:rPr>
        <w:t>Учебно-методическое обеспечение:</w:t>
      </w:r>
    </w:p>
    <w:p w:rsidR="001D31C4" w:rsidRPr="001D31C4" w:rsidRDefault="001D31C4" w:rsidP="001D31C4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>1. Обществознание 10 класс</w:t>
      </w:r>
      <w:r w:rsidRPr="001D31C4">
        <w:rPr>
          <w:rFonts w:ascii="Times New Roman" w:hAnsi="Times New Roman"/>
          <w:b/>
          <w:sz w:val="28"/>
          <w:szCs w:val="28"/>
        </w:rPr>
        <w:t xml:space="preserve"> / </w:t>
      </w:r>
      <w:r w:rsidRPr="001D31C4">
        <w:rPr>
          <w:rFonts w:ascii="Times New Roman" w:hAnsi="Times New Roman"/>
          <w:sz w:val="28"/>
          <w:szCs w:val="28"/>
        </w:rPr>
        <w:t xml:space="preserve">Л.Н. Боголюбова (и др.) – М.: </w:t>
      </w:r>
      <w:proofErr w:type="gramStart"/>
      <w:r w:rsidRPr="001D31C4">
        <w:rPr>
          <w:rFonts w:ascii="Times New Roman" w:hAnsi="Times New Roman"/>
          <w:sz w:val="28"/>
          <w:szCs w:val="28"/>
        </w:rPr>
        <w:t>Просвещение,  2009</w:t>
      </w:r>
      <w:proofErr w:type="gramEnd"/>
    </w:p>
    <w:p w:rsidR="001D31C4" w:rsidRPr="001D31C4" w:rsidRDefault="001D31C4" w:rsidP="001D31C4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>2. Обществознание 11 класс</w:t>
      </w:r>
      <w:r w:rsidRPr="001D31C4">
        <w:rPr>
          <w:rFonts w:ascii="Times New Roman" w:hAnsi="Times New Roman"/>
          <w:b/>
          <w:sz w:val="28"/>
          <w:szCs w:val="28"/>
        </w:rPr>
        <w:t xml:space="preserve"> / </w:t>
      </w:r>
      <w:r w:rsidRPr="001D31C4">
        <w:rPr>
          <w:rFonts w:ascii="Times New Roman" w:hAnsi="Times New Roman"/>
          <w:sz w:val="28"/>
          <w:szCs w:val="28"/>
        </w:rPr>
        <w:t xml:space="preserve">Л.Н. Боголюбова (и др.)  Л.Ю.– М.: </w:t>
      </w:r>
      <w:proofErr w:type="gramStart"/>
      <w:r w:rsidRPr="001D31C4">
        <w:rPr>
          <w:rFonts w:ascii="Times New Roman" w:hAnsi="Times New Roman"/>
          <w:sz w:val="28"/>
          <w:szCs w:val="28"/>
        </w:rPr>
        <w:t>Просвещение,  2009</w:t>
      </w:r>
      <w:proofErr w:type="gramEnd"/>
    </w:p>
    <w:p w:rsidR="001D31C4" w:rsidRPr="001D31C4" w:rsidRDefault="001D31C4" w:rsidP="001D31C4">
      <w:pPr>
        <w:pStyle w:val="a4"/>
        <w:spacing w:before="0" w:after="0" w:line="276" w:lineRule="auto"/>
        <w:jc w:val="both"/>
        <w:rPr>
          <w:iCs/>
          <w:sz w:val="28"/>
          <w:szCs w:val="28"/>
        </w:rPr>
      </w:pPr>
      <w:r w:rsidRPr="001D31C4">
        <w:rPr>
          <w:sz w:val="28"/>
          <w:szCs w:val="28"/>
        </w:rPr>
        <w:t xml:space="preserve">3. Оценка качества подготовки выпускников основной школы по обществознанию/ Сост.     Л. Н. </w:t>
      </w:r>
      <w:proofErr w:type="gramStart"/>
      <w:r w:rsidRPr="001D31C4">
        <w:rPr>
          <w:sz w:val="28"/>
          <w:szCs w:val="28"/>
        </w:rPr>
        <w:t>Боголюбов.—</w:t>
      </w:r>
      <w:proofErr w:type="gramEnd"/>
      <w:r w:rsidRPr="001D31C4">
        <w:rPr>
          <w:sz w:val="28"/>
          <w:szCs w:val="28"/>
        </w:rPr>
        <w:t xml:space="preserve"> М., 2000.</w:t>
      </w:r>
    </w:p>
    <w:p w:rsidR="001D31C4" w:rsidRPr="001D31C4" w:rsidRDefault="001D31C4" w:rsidP="001D31C4">
      <w:pPr>
        <w:pStyle w:val="a5"/>
        <w:widowControl w:val="0"/>
        <w:tabs>
          <w:tab w:val="left" w:pos="350"/>
        </w:tabs>
        <w:autoSpaceDE w:val="0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1D31C4">
        <w:rPr>
          <w:rFonts w:ascii="Times New Roman" w:hAnsi="Times New Roman"/>
          <w:iCs/>
          <w:sz w:val="28"/>
          <w:szCs w:val="28"/>
        </w:rPr>
        <w:t xml:space="preserve">4. Козырев В. М. </w:t>
      </w:r>
      <w:r w:rsidRPr="001D31C4">
        <w:rPr>
          <w:rFonts w:ascii="Times New Roman" w:hAnsi="Times New Roman"/>
          <w:sz w:val="28"/>
          <w:szCs w:val="28"/>
        </w:rPr>
        <w:t xml:space="preserve">Основы современной экономики: </w:t>
      </w:r>
      <w:proofErr w:type="gramStart"/>
      <w:r w:rsidRPr="001D31C4">
        <w:rPr>
          <w:rFonts w:ascii="Times New Roman" w:hAnsi="Times New Roman"/>
          <w:sz w:val="28"/>
          <w:szCs w:val="28"/>
        </w:rPr>
        <w:t>Учеб.—</w:t>
      </w:r>
      <w:proofErr w:type="gramEnd"/>
      <w:r w:rsidRPr="001D31C4">
        <w:rPr>
          <w:rFonts w:ascii="Times New Roman" w:hAnsi="Times New Roman"/>
          <w:sz w:val="28"/>
          <w:szCs w:val="28"/>
        </w:rPr>
        <w:t xml:space="preserve"> М., 2001.</w:t>
      </w:r>
    </w:p>
    <w:p w:rsidR="001D31C4" w:rsidRPr="001D31C4" w:rsidRDefault="001D31C4" w:rsidP="001D31C4">
      <w:pPr>
        <w:pStyle w:val="a5"/>
        <w:widowControl w:val="0"/>
        <w:tabs>
          <w:tab w:val="left" w:pos="350"/>
        </w:tabs>
        <w:autoSpaceDE w:val="0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1D31C4">
        <w:rPr>
          <w:rFonts w:ascii="Times New Roman" w:hAnsi="Times New Roman"/>
          <w:iCs/>
          <w:sz w:val="28"/>
          <w:szCs w:val="28"/>
        </w:rPr>
        <w:t>5. Куликов Л. М.</w:t>
      </w:r>
      <w:r w:rsidRPr="001D31C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D31C4">
        <w:rPr>
          <w:rFonts w:ascii="Times New Roman" w:hAnsi="Times New Roman"/>
          <w:sz w:val="28"/>
          <w:szCs w:val="28"/>
        </w:rPr>
        <w:t xml:space="preserve">Основы социологии и политологии: Учеб, </w:t>
      </w:r>
      <w:proofErr w:type="gramStart"/>
      <w:r w:rsidRPr="001D31C4">
        <w:rPr>
          <w:rFonts w:ascii="Times New Roman" w:hAnsi="Times New Roman"/>
          <w:sz w:val="28"/>
          <w:szCs w:val="28"/>
        </w:rPr>
        <w:t>пособие.—</w:t>
      </w:r>
      <w:proofErr w:type="gramEnd"/>
      <w:r w:rsidRPr="001D31C4">
        <w:rPr>
          <w:rFonts w:ascii="Times New Roman" w:hAnsi="Times New Roman"/>
          <w:sz w:val="28"/>
          <w:szCs w:val="28"/>
        </w:rPr>
        <w:t xml:space="preserve"> М., 1999.</w:t>
      </w:r>
    </w:p>
    <w:p w:rsidR="001D31C4" w:rsidRPr="001D31C4" w:rsidRDefault="001D31C4" w:rsidP="001D31C4">
      <w:pPr>
        <w:pStyle w:val="a5"/>
        <w:widowControl w:val="0"/>
        <w:tabs>
          <w:tab w:val="left" w:pos="350"/>
        </w:tabs>
        <w:autoSpaceDE w:val="0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1D31C4">
        <w:rPr>
          <w:rFonts w:ascii="Times New Roman" w:hAnsi="Times New Roman"/>
          <w:iCs/>
          <w:sz w:val="28"/>
          <w:szCs w:val="28"/>
        </w:rPr>
        <w:t xml:space="preserve">6. </w:t>
      </w:r>
      <w:proofErr w:type="spellStart"/>
      <w:r w:rsidRPr="001D31C4">
        <w:rPr>
          <w:rFonts w:ascii="Times New Roman" w:hAnsi="Times New Roman"/>
          <w:iCs/>
          <w:sz w:val="28"/>
          <w:szCs w:val="28"/>
        </w:rPr>
        <w:t>Кашанина</w:t>
      </w:r>
      <w:proofErr w:type="spellEnd"/>
      <w:r w:rsidRPr="001D31C4">
        <w:rPr>
          <w:rFonts w:ascii="Times New Roman" w:hAnsi="Times New Roman"/>
          <w:iCs/>
          <w:sz w:val="28"/>
          <w:szCs w:val="28"/>
        </w:rPr>
        <w:t xml:space="preserve"> Т. В., </w:t>
      </w:r>
      <w:proofErr w:type="spellStart"/>
      <w:r w:rsidRPr="001D31C4">
        <w:rPr>
          <w:rFonts w:ascii="Times New Roman" w:hAnsi="Times New Roman"/>
          <w:iCs/>
          <w:sz w:val="28"/>
          <w:szCs w:val="28"/>
        </w:rPr>
        <w:t>Кашанин</w:t>
      </w:r>
      <w:proofErr w:type="spellEnd"/>
      <w:r w:rsidRPr="001D31C4">
        <w:rPr>
          <w:rFonts w:ascii="Times New Roman" w:hAnsi="Times New Roman"/>
          <w:iCs/>
          <w:sz w:val="28"/>
          <w:szCs w:val="28"/>
        </w:rPr>
        <w:t xml:space="preserve"> А. В. </w:t>
      </w:r>
      <w:r w:rsidRPr="001D31C4">
        <w:rPr>
          <w:rFonts w:ascii="Times New Roman" w:hAnsi="Times New Roman"/>
          <w:sz w:val="28"/>
          <w:szCs w:val="28"/>
        </w:rPr>
        <w:t>Основы российского права. — М., 2001.</w:t>
      </w:r>
    </w:p>
    <w:p w:rsidR="001D31C4" w:rsidRPr="001D31C4" w:rsidRDefault="001D31C4" w:rsidP="001D31C4">
      <w:pPr>
        <w:pStyle w:val="a5"/>
        <w:widowControl w:val="0"/>
        <w:tabs>
          <w:tab w:val="left" w:pos="350"/>
        </w:tabs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lastRenderedPageBreak/>
        <w:t>7. Ресурсы сети Интернет</w:t>
      </w:r>
    </w:p>
    <w:p w:rsidR="001D31C4" w:rsidRPr="001D31C4" w:rsidRDefault="001D31C4" w:rsidP="001D31C4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D31C4">
        <w:rPr>
          <w:rFonts w:ascii="Times New Roman" w:hAnsi="Times New Roman"/>
          <w:sz w:val="28"/>
          <w:szCs w:val="28"/>
        </w:rPr>
        <w:t>8. Материалы по подготовке к ЕГЭ</w:t>
      </w:r>
    </w:p>
    <w:p w:rsidR="00B317E1" w:rsidRPr="001D31C4" w:rsidRDefault="00B317E1" w:rsidP="001D31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317E1" w:rsidRPr="001D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cs="Symbol"/>
      </w:rPr>
    </w:lvl>
  </w:abstractNum>
  <w:abstractNum w:abstractNumId="1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C4"/>
    <w:rsid w:val="001D31C4"/>
    <w:rsid w:val="00B3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FE9DD-75AE-45C8-BC2A-A9CDA6DB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1D31C4"/>
    <w:rPr>
      <w:rFonts w:ascii="Times New Roman" w:hAnsi="Times New Roman" w:cs="Times New Roman" w:hint="default"/>
      <w:sz w:val="18"/>
      <w:szCs w:val="18"/>
    </w:rPr>
  </w:style>
  <w:style w:type="paragraph" w:customStyle="1" w:styleId="a3">
    <w:name w:val="Содержимое таблицы"/>
    <w:basedOn w:val="a"/>
    <w:rsid w:val="001D31C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4">
    <w:name w:val="Normal (Web)"/>
    <w:basedOn w:val="a"/>
    <w:rsid w:val="001D31C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D3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2019-01-22T01:35:00Z</dcterms:created>
  <dcterms:modified xsi:type="dcterms:W3CDTF">2019-01-22T01:39:00Z</dcterms:modified>
</cp:coreProperties>
</file>