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FF" w:rsidRPr="005F4BFF" w:rsidRDefault="005F4BFF" w:rsidP="005F4BFF">
      <w:pPr>
        <w:spacing w:line="276" w:lineRule="auto"/>
        <w:jc w:val="center"/>
        <w:rPr>
          <w:b/>
          <w:sz w:val="28"/>
          <w:szCs w:val="28"/>
        </w:rPr>
      </w:pPr>
      <w:r w:rsidRPr="005F4BFF">
        <w:rPr>
          <w:b/>
          <w:sz w:val="28"/>
          <w:szCs w:val="28"/>
        </w:rPr>
        <w:t>Аннотация к рабочей программе по</w:t>
      </w:r>
    </w:p>
    <w:p w:rsidR="005F4BFF" w:rsidRPr="005F4BFF" w:rsidRDefault="005F4BFF" w:rsidP="005F4BFF">
      <w:pPr>
        <w:spacing w:line="276" w:lineRule="auto"/>
        <w:jc w:val="center"/>
        <w:rPr>
          <w:b/>
          <w:sz w:val="28"/>
          <w:szCs w:val="28"/>
        </w:rPr>
      </w:pPr>
      <w:r w:rsidRPr="005F4BFF">
        <w:rPr>
          <w:b/>
          <w:sz w:val="28"/>
          <w:szCs w:val="28"/>
        </w:rPr>
        <w:t>ИСТОРИИ 11</w:t>
      </w:r>
      <w:r w:rsidRPr="005F4BFF">
        <w:rPr>
          <w:b/>
          <w:sz w:val="28"/>
          <w:szCs w:val="28"/>
        </w:rPr>
        <w:t xml:space="preserve"> класс</w:t>
      </w:r>
    </w:p>
    <w:p w:rsidR="005F4BFF" w:rsidRPr="005F4BFF" w:rsidRDefault="005F4BFF" w:rsidP="005F4BFF">
      <w:p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Рабочая программа составлена на основе </w:t>
      </w:r>
    </w:p>
    <w:p w:rsidR="005F4BFF" w:rsidRPr="005F4BFF" w:rsidRDefault="005F4BFF" w:rsidP="005F4BFF">
      <w:p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F4BFF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5F4BFF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5F4BFF">
        <w:rPr>
          <w:sz w:val="28"/>
          <w:szCs w:val="28"/>
        </w:rPr>
        <w:t>Могилёвка</w:t>
      </w:r>
      <w:proofErr w:type="spellEnd"/>
      <w:r w:rsidRPr="005F4BFF">
        <w:rPr>
          <w:sz w:val="28"/>
          <w:szCs w:val="28"/>
        </w:rPr>
        <w:t xml:space="preserve"> </w:t>
      </w:r>
      <w:r w:rsidRPr="005F4BFF">
        <w:rPr>
          <w:rStyle w:val="FontStyle43"/>
          <w:sz w:val="28"/>
          <w:szCs w:val="28"/>
        </w:rPr>
        <w:t>;</w:t>
      </w:r>
      <w:proofErr w:type="gramEnd"/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>годового учебного календарного графика на текущий учебный год;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5F4BFF">
        <w:rPr>
          <w:sz w:val="28"/>
          <w:szCs w:val="28"/>
        </w:rPr>
        <w:t>Могилёвка</w:t>
      </w:r>
      <w:proofErr w:type="spellEnd"/>
    </w:p>
    <w:p w:rsidR="005F4BFF" w:rsidRPr="005F4BFF" w:rsidRDefault="005F4BFF" w:rsidP="005F4BF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>учебно-методического комплекса;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>авторской программы курса «История России. ХХ – начало Х</w:t>
      </w:r>
      <w:r w:rsidRPr="005F4BFF">
        <w:rPr>
          <w:sz w:val="28"/>
          <w:szCs w:val="28"/>
          <w:lang w:val="en-US"/>
        </w:rPr>
        <w:t>I</w:t>
      </w:r>
      <w:r w:rsidRPr="005F4BFF">
        <w:rPr>
          <w:sz w:val="28"/>
          <w:szCs w:val="28"/>
        </w:rPr>
        <w:t xml:space="preserve">Х века» Козленко С.И.,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Н.В., </w:t>
      </w:r>
      <w:proofErr w:type="spellStart"/>
      <w:r w:rsidRPr="005F4BFF">
        <w:rPr>
          <w:sz w:val="28"/>
          <w:szCs w:val="28"/>
        </w:rPr>
        <w:t>Загладиной</w:t>
      </w:r>
      <w:proofErr w:type="spellEnd"/>
      <w:r w:rsidRPr="005F4BFF">
        <w:rPr>
          <w:sz w:val="28"/>
          <w:szCs w:val="28"/>
        </w:rPr>
        <w:t xml:space="preserve"> Х.Т. (Козленко С. И. </w:t>
      </w:r>
      <w:proofErr w:type="spellStart"/>
      <w:r w:rsidRPr="005F4BFF">
        <w:rPr>
          <w:sz w:val="28"/>
          <w:szCs w:val="28"/>
        </w:rPr>
        <w:t>Загладин</w:t>
      </w:r>
      <w:proofErr w:type="spellEnd"/>
      <w:r w:rsidRPr="005F4BFF">
        <w:rPr>
          <w:sz w:val="28"/>
          <w:szCs w:val="28"/>
        </w:rPr>
        <w:t xml:space="preserve"> Н. </w:t>
      </w:r>
      <w:proofErr w:type="gramStart"/>
      <w:r w:rsidRPr="005F4BFF">
        <w:rPr>
          <w:sz w:val="28"/>
          <w:szCs w:val="28"/>
        </w:rPr>
        <w:t>В. ,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proofErr w:type="gramEnd"/>
      <w:r w:rsidRPr="005F4BFF">
        <w:rPr>
          <w:sz w:val="28"/>
          <w:szCs w:val="28"/>
        </w:rPr>
        <w:t xml:space="preserve"> Х. Т.. 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5F4BFF">
        <w:rPr>
          <w:sz w:val="28"/>
          <w:szCs w:val="28"/>
        </w:rPr>
        <w:t>Прграмма</w:t>
      </w:r>
      <w:proofErr w:type="spellEnd"/>
      <w:r w:rsidRPr="005F4BFF">
        <w:rPr>
          <w:sz w:val="28"/>
          <w:szCs w:val="28"/>
        </w:rPr>
        <w:t xml:space="preserve"> курса и тематическое планирование к учебнику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Н, </w:t>
      </w:r>
      <w:proofErr w:type="gramStart"/>
      <w:r w:rsidRPr="005F4BFF">
        <w:rPr>
          <w:sz w:val="28"/>
          <w:szCs w:val="28"/>
        </w:rPr>
        <w:t>В. ,Козленко</w:t>
      </w:r>
      <w:proofErr w:type="gramEnd"/>
      <w:r w:rsidRPr="005F4BFF">
        <w:rPr>
          <w:sz w:val="28"/>
          <w:szCs w:val="28"/>
        </w:rPr>
        <w:t xml:space="preserve"> С. И., Минакова С. Т., Петрова Ю. А.. «История Отечества. XX- начало XXI века»: Учебник для 11 класса </w:t>
      </w:r>
      <w:proofErr w:type="spellStart"/>
      <w:r w:rsidRPr="005F4BFF">
        <w:rPr>
          <w:sz w:val="28"/>
          <w:szCs w:val="28"/>
        </w:rPr>
        <w:t>общеобразоват</w:t>
      </w:r>
      <w:proofErr w:type="spellEnd"/>
      <w:r w:rsidRPr="005F4BFF">
        <w:rPr>
          <w:sz w:val="28"/>
          <w:szCs w:val="28"/>
        </w:rPr>
        <w:t xml:space="preserve">. учебных заведений. – М., 2006  </w:t>
      </w:r>
    </w:p>
    <w:p w:rsidR="005F4BFF" w:rsidRPr="005F4BFF" w:rsidRDefault="005F4BFF" w:rsidP="005F4BF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программы по всеобщей истории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Н.В. Всемирная история. XX век. Программа курса. 10—11 классы </w:t>
      </w:r>
      <w:proofErr w:type="gramStart"/>
      <w:r w:rsidRPr="005F4BFF">
        <w:rPr>
          <w:sz w:val="28"/>
          <w:szCs w:val="28"/>
        </w:rPr>
        <w:t>( Русское</w:t>
      </w:r>
      <w:proofErr w:type="gramEnd"/>
      <w:r w:rsidRPr="005F4BFF">
        <w:rPr>
          <w:sz w:val="28"/>
          <w:szCs w:val="28"/>
        </w:rPr>
        <w:t xml:space="preserve"> слово, 2010 )(учебник Н.В.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«Всеобщая история. Конец </w:t>
      </w:r>
      <w:r w:rsidRPr="005F4BFF">
        <w:rPr>
          <w:sz w:val="28"/>
          <w:szCs w:val="28"/>
          <w:lang w:val="en-US"/>
        </w:rPr>
        <w:t>XIX</w:t>
      </w:r>
      <w:r w:rsidRPr="005F4BFF">
        <w:rPr>
          <w:sz w:val="28"/>
          <w:szCs w:val="28"/>
        </w:rPr>
        <w:t xml:space="preserve">- начало </w:t>
      </w:r>
      <w:r w:rsidRPr="005F4BFF">
        <w:rPr>
          <w:sz w:val="28"/>
          <w:szCs w:val="28"/>
          <w:lang w:val="en-US"/>
        </w:rPr>
        <w:t>XXI</w:t>
      </w:r>
      <w:r w:rsidRPr="005F4BFF">
        <w:rPr>
          <w:sz w:val="28"/>
          <w:szCs w:val="28"/>
        </w:rPr>
        <w:t xml:space="preserve"> века»).</w:t>
      </w:r>
    </w:p>
    <w:p w:rsidR="005F4BFF" w:rsidRPr="005F4BFF" w:rsidRDefault="005F4BFF" w:rsidP="005F4BFF">
      <w:pPr>
        <w:pStyle w:val="a3"/>
        <w:spacing w:line="276" w:lineRule="auto"/>
        <w:jc w:val="both"/>
        <w:rPr>
          <w:bCs/>
          <w:sz w:val="28"/>
          <w:szCs w:val="28"/>
          <w:lang w:val="ru-RU"/>
        </w:rPr>
      </w:pPr>
      <w:r w:rsidRPr="005F4BFF">
        <w:rPr>
          <w:bCs/>
          <w:sz w:val="28"/>
          <w:szCs w:val="28"/>
          <w:lang w:val="ru-RU"/>
        </w:rPr>
        <w:t xml:space="preserve">В </w:t>
      </w:r>
      <w:r w:rsidRPr="005F4BFF">
        <w:rPr>
          <w:bCs/>
          <w:sz w:val="28"/>
          <w:szCs w:val="28"/>
          <w:lang w:val="ru-RU"/>
        </w:rPr>
        <w:t>11</w:t>
      </w:r>
      <w:r w:rsidRPr="005F4BFF">
        <w:rPr>
          <w:bCs/>
          <w:sz w:val="28"/>
          <w:szCs w:val="28"/>
          <w:lang w:val="ru-RU"/>
        </w:rPr>
        <w:t xml:space="preserve"> классе История изучается в количестве 102 часов в год, 3 часа в неделю.</w:t>
      </w:r>
    </w:p>
    <w:p w:rsidR="005F4BFF" w:rsidRPr="005F4BFF" w:rsidRDefault="005F4BFF" w:rsidP="005F4BFF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b/>
          <w:bCs/>
          <w:sz w:val="28"/>
          <w:szCs w:val="28"/>
        </w:rPr>
        <w:t>Цель</w:t>
      </w:r>
      <w:r w:rsidRPr="005F4BFF">
        <w:rPr>
          <w:rFonts w:eastAsia="Times New Roman"/>
          <w:sz w:val="28"/>
          <w:szCs w:val="28"/>
        </w:rPr>
        <w:t>:</w:t>
      </w:r>
    </w:p>
    <w:p w:rsidR="005F4BFF" w:rsidRPr="005F4BFF" w:rsidRDefault="005F4BFF" w:rsidP="005F4BF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F4BFF" w:rsidRPr="005F4BFF" w:rsidRDefault="005F4BFF" w:rsidP="005F4BF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F4BFF" w:rsidRPr="005F4BFF" w:rsidRDefault="005F4BFF" w:rsidP="005F4BF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F4BFF" w:rsidRPr="005F4BFF" w:rsidRDefault="005F4BFF" w:rsidP="005F4BF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F4BFF">
        <w:rPr>
          <w:rFonts w:eastAsia="Times New Roman"/>
          <w:sz w:val="28"/>
          <w:szCs w:val="28"/>
        </w:rPr>
        <w:lastRenderedPageBreak/>
        <w:t>овладение умениями и навыками поиска, систематизации и комплексного анализа исторической информации;</w:t>
      </w:r>
    </w:p>
    <w:p w:rsidR="005F4BFF" w:rsidRPr="005F4BFF" w:rsidRDefault="005F4BFF" w:rsidP="005F4BF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F4BFF">
        <w:rPr>
          <w:rFonts w:eastAsia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F4BFF" w:rsidRPr="005F4BFF" w:rsidRDefault="005F4BFF" w:rsidP="005F4BFF">
      <w:pPr>
        <w:spacing w:line="276" w:lineRule="auto"/>
        <w:jc w:val="both"/>
        <w:rPr>
          <w:b/>
          <w:sz w:val="28"/>
          <w:szCs w:val="28"/>
        </w:rPr>
      </w:pPr>
    </w:p>
    <w:p w:rsidR="005F4BFF" w:rsidRPr="005F4BFF" w:rsidRDefault="005F4BFF" w:rsidP="005F4BFF">
      <w:pPr>
        <w:spacing w:line="276" w:lineRule="auto"/>
        <w:jc w:val="both"/>
        <w:rPr>
          <w:b/>
          <w:sz w:val="28"/>
          <w:szCs w:val="28"/>
        </w:rPr>
      </w:pPr>
      <w:r w:rsidRPr="005F4BFF">
        <w:rPr>
          <w:b/>
          <w:sz w:val="28"/>
          <w:szCs w:val="28"/>
        </w:rPr>
        <w:t>Учебно-методическое обеспечение.</w:t>
      </w:r>
    </w:p>
    <w:p w:rsidR="005F4BFF" w:rsidRPr="005F4BFF" w:rsidRDefault="005F4BFF" w:rsidP="005F4BFF">
      <w:pPr>
        <w:spacing w:line="276" w:lineRule="auto"/>
        <w:jc w:val="both"/>
        <w:rPr>
          <w:b/>
          <w:sz w:val="28"/>
          <w:szCs w:val="28"/>
        </w:rPr>
      </w:pPr>
      <w:r w:rsidRPr="005F4BFF">
        <w:rPr>
          <w:b/>
          <w:sz w:val="28"/>
          <w:szCs w:val="28"/>
        </w:rPr>
        <w:t>Для учащихся</w:t>
      </w:r>
    </w:p>
    <w:p w:rsidR="005F4BFF" w:rsidRPr="005F4BFF" w:rsidRDefault="005F4BFF" w:rsidP="005F4BF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5F4BFF">
        <w:rPr>
          <w:sz w:val="28"/>
          <w:szCs w:val="28"/>
        </w:rPr>
        <w:t>Загладин</w:t>
      </w:r>
      <w:proofErr w:type="spellEnd"/>
      <w:r w:rsidRPr="005F4BFF">
        <w:rPr>
          <w:sz w:val="28"/>
          <w:szCs w:val="28"/>
        </w:rPr>
        <w:t xml:space="preserve"> Н, </w:t>
      </w:r>
      <w:proofErr w:type="gramStart"/>
      <w:r w:rsidRPr="005F4BFF">
        <w:rPr>
          <w:sz w:val="28"/>
          <w:szCs w:val="28"/>
        </w:rPr>
        <w:t>В. ,Козленко</w:t>
      </w:r>
      <w:proofErr w:type="gramEnd"/>
      <w:r w:rsidRPr="005F4BFF">
        <w:rPr>
          <w:sz w:val="28"/>
          <w:szCs w:val="28"/>
        </w:rPr>
        <w:t xml:space="preserve"> С. И., Минаков С. Т., Петров Ю. А.. история Отечества. XX- начало XXI века: Учебник для 11 класса </w:t>
      </w:r>
      <w:proofErr w:type="spellStart"/>
      <w:r w:rsidRPr="005F4BFF">
        <w:rPr>
          <w:sz w:val="28"/>
          <w:szCs w:val="28"/>
        </w:rPr>
        <w:t>общеобразоват</w:t>
      </w:r>
      <w:proofErr w:type="spellEnd"/>
      <w:r w:rsidRPr="005F4BFF">
        <w:rPr>
          <w:sz w:val="28"/>
          <w:szCs w:val="28"/>
        </w:rPr>
        <w:t>. учебных заведений – М., 2006.</w:t>
      </w:r>
    </w:p>
    <w:p w:rsidR="005F4BFF" w:rsidRPr="005F4BFF" w:rsidRDefault="005F4BFF" w:rsidP="005F4BFF">
      <w:pPr>
        <w:spacing w:line="276" w:lineRule="auto"/>
        <w:jc w:val="both"/>
        <w:rPr>
          <w:b/>
          <w:sz w:val="28"/>
          <w:szCs w:val="28"/>
        </w:rPr>
      </w:pPr>
      <w:r w:rsidRPr="005F4BFF">
        <w:rPr>
          <w:b/>
          <w:sz w:val="28"/>
          <w:szCs w:val="28"/>
        </w:rPr>
        <w:t>Для учителя</w:t>
      </w:r>
    </w:p>
    <w:p w:rsidR="005F4BFF" w:rsidRPr="005F4BFF" w:rsidRDefault="005F4BFF" w:rsidP="005F4BFF">
      <w:pPr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1.Чеботарева Н.И. Рабочие программы по истории к учебникам издательства «Русское слово». Для 5-11 классов общеобразовательных учреждений/ Чеботарева </w:t>
      </w:r>
      <w:proofErr w:type="gramStart"/>
      <w:r w:rsidRPr="005F4BFF">
        <w:rPr>
          <w:sz w:val="28"/>
          <w:szCs w:val="28"/>
        </w:rPr>
        <w:t>Н.И. .</w:t>
      </w:r>
      <w:proofErr w:type="gramEnd"/>
      <w:r w:rsidRPr="005F4BFF">
        <w:rPr>
          <w:sz w:val="28"/>
          <w:szCs w:val="28"/>
        </w:rPr>
        <w:t>- М.: ЗАО «Русское слово - учебник», 2010.</w:t>
      </w:r>
    </w:p>
    <w:p w:rsidR="005F4BFF" w:rsidRPr="005F4BFF" w:rsidRDefault="005F4BFF" w:rsidP="005F4BF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Козленко С. И. </w:t>
      </w:r>
      <w:proofErr w:type="spellStart"/>
      <w:r w:rsidRPr="005F4BFF">
        <w:rPr>
          <w:sz w:val="28"/>
          <w:szCs w:val="28"/>
        </w:rPr>
        <w:t>Загладин</w:t>
      </w:r>
      <w:proofErr w:type="spellEnd"/>
      <w:r w:rsidRPr="005F4BFF">
        <w:rPr>
          <w:sz w:val="28"/>
          <w:szCs w:val="28"/>
        </w:rPr>
        <w:t xml:space="preserve"> Н. </w:t>
      </w:r>
      <w:proofErr w:type="gramStart"/>
      <w:r w:rsidRPr="005F4BFF">
        <w:rPr>
          <w:sz w:val="28"/>
          <w:szCs w:val="28"/>
        </w:rPr>
        <w:t>В. ,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proofErr w:type="gramEnd"/>
      <w:r w:rsidRPr="005F4BFF">
        <w:rPr>
          <w:sz w:val="28"/>
          <w:szCs w:val="28"/>
        </w:rPr>
        <w:t xml:space="preserve"> Х. Т.. </w:t>
      </w:r>
      <w:proofErr w:type="spellStart"/>
      <w:r w:rsidRPr="005F4BFF">
        <w:rPr>
          <w:sz w:val="28"/>
          <w:szCs w:val="28"/>
        </w:rPr>
        <w:t>Прграмма</w:t>
      </w:r>
      <w:proofErr w:type="spellEnd"/>
      <w:r w:rsidRPr="005F4BFF">
        <w:rPr>
          <w:sz w:val="28"/>
          <w:szCs w:val="28"/>
        </w:rPr>
        <w:t xml:space="preserve"> курса и тематическое планирование к учебнику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Н, </w:t>
      </w:r>
      <w:proofErr w:type="gramStart"/>
      <w:r w:rsidRPr="005F4BFF">
        <w:rPr>
          <w:sz w:val="28"/>
          <w:szCs w:val="28"/>
        </w:rPr>
        <w:t>В. ,Козленко</w:t>
      </w:r>
      <w:proofErr w:type="gramEnd"/>
      <w:r w:rsidRPr="005F4BFF">
        <w:rPr>
          <w:sz w:val="28"/>
          <w:szCs w:val="28"/>
        </w:rPr>
        <w:t xml:space="preserve"> С. И., Минакова С. Т., Петрова Ю. А.. «История Отечества. XX- начало XXI века»: Учебник для 11 класса средних </w:t>
      </w:r>
      <w:proofErr w:type="spellStart"/>
      <w:r w:rsidRPr="005F4BFF">
        <w:rPr>
          <w:sz w:val="28"/>
          <w:szCs w:val="28"/>
        </w:rPr>
        <w:t>общеобразоват</w:t>
      </w:r>
      <w:proofErr w:type="spellEnd"/>
      <w:r w:rsidRPr="005F4BFF">
        <w:rPr>
          <w:sz w:val="28"/>
          <w:szCs w:val="28"/>
        </w:rPr>
        <w:t xml:space="preserve">. учебных заведений. – М., 2008,64с. </w:t>
      </w:r>
    </w:p>
    <w:p w:rsidR="005F4BFF" w:rsidRPr="005F4BFF" w:rsidRDefault="005F4BFF" w:rsidP="005F4BF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История. 11 класс: поурочные планы по учебнику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Н, </w:t>
      </w:r>
      <w:proofErr w:type="gramStart"/>
      <w:r w:rsidRPr="005F4BFF">
        <w:rPr>
          <w:sz w:val="28"/>
          <w:szCs w:val="28"/>
        </w:rPr>
        <w:t>В. ,Козленко</w:t>
      </w:r>
      <w:proofErr w:type="gramEnd"/>
      <w:r w:rsidRPr="005F4BFF">
        <w:rPr>
          <w:sz w:val="28"/>
          <w:szCs w:val="28"/>
        </w:rPr>
        <w:t xml:space="preserve"> С. И., Минакова С. Т., Петрова Ю. А.. «История Отечества. XX- начало XXI века». Ч. </w:t>
      </w:r>
      <w:r w:rsidRPr="005F4BFF">
        <w:rPr>
          <w:sz w:val="28"/>
          <w:szCs w:val="28"/>
          <w:lang w:val="en-US"/>
        </w:rPr>
        <w:t>I</w:t>
      </w:r>
      <w:r w:rsidRPr="005F4BFF">
        <w:rPr>
          <w:sz w:val="28"/>
          <w:szCs w:val="28"/>
        </w:rPr>
        <w:t xml:space="preserve"> / авт.-сост. Н.Ю. Бухарева. – Волгоград: Учитель, 2009. – 259 с.</w:t>
      </w:r>
    </w:p>
    <w:p w:rsidR="005F4BFF" w:rsidRPr="005F4BFF" w:rsidRDefault="005F4BFF" w:rsidP="005F4BF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История. 11 класс: поурочные планы по учебнику </w:t>
      </w:r>
      <w:proofErr w:type="spellStart"/>
      <w:r w:rsidRPr="005F4BFF">
        <w:rPr>
          <w:sz w:val="28"/>
          <w:szCs w:val="28"/>
        </w:rPr>
        <w:t>Загладина</w:t>
      </w:r>
      <w:proofErr w:type="spellEnd"/>
      <w:r w:rsidRPr="005F4BFF">
        <w:rPr>
          <w:sz w:val="28"/>
          <w:szCs w:val="28"/>
        </w:rPr>
        <w:t xml:space="preserve"> Н, </w:t>
      </w:r>
      <w:proofErr w:type="gramStart"/>
      <w:r w:rsidRPr="005F4BFF">
        <w:rPr>
          <w:sz w:val="28"/>
          <w:szCs w:val="28"/>
        </w:rPr>
        <w:t>В. ,Козленко</w:t>
      </w:r>
      <w:proofErr w:type="gramEnd"/>
      <w:r w:rsidRPr="005F4BFF">
        <w:rPr>
          <w:sz w:val="28"/>
          <w:szCs w:val="28"/>
        </w:rPr>
        <w:t xml:space="preserve"> С. И., Минакова С. Т., Петрова Ю. А.. «История Отечества. XX- начало XXI века». Ч. </w:t>
      </w:r>
      <w:r w:rsidRPr="005F4BFF">
        <w:rPr>
          <w:sz w:val="28"/>
          <w:szCs w:val="28"/>
          <w:lang w:val="en-US"/>
        </w:rPr>
        <w:t>II</w:t>
      </w:r>
      <w:r w:rsidRPr="005F4BFF">
        <w:rPr>
          <w:sz w:val="28"/>
          <w:szCs w:val="28"/>
        </w:rPr>
        <w:t xml:space="preserve"> / авт.-сост. Н.Ю. Бухарева. – Волгоград: Учитель, 2009. – 239 с.</w:t>
      </w:r>
    </w:p>
    <w:p w:rsidR="005F4BFF" w:rsidRPr="005F4BFF" w:rsidRDefault="005F4BFF" w:rsidP="005F4BFF">
      <w:pPr>
        <w:numPr>
          <w:ilvl w:val="0"/>
          <w:numId w:val="3"/>
        </w:numPr>
        <w:tabs>
          <w:tab w:val="clear" w:pos="540"/>
          <w:tab w:val="num" w:pos="-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 История: ЕГЭ: Учебно-справочные </w:t>
      </w:r>
      <w:proofErr w:type="gramStart"/>
      <w:r w:rsidRPr="005F4BFF">
        <w:rPr>
          <w:sz w:val="28"/>
          <w:szCs w:val="28"/>
        </w:rPr>
        <w:t>материалы .</w:t>
      </w:r>
      <w:proofErr w:type="gramEnd"/>
    </w:p>
    <w:p w:rsidR="005F4BFF" w:rsidRPr="005F4BFF" w:rsidRDefault="005F4BFF" w:rsidP="005F4BFF">
      <w:pPr>
        <w:tabs>
          <w:tab w:val="num" w:pos="-360"/>
        </w:tabs>
        <w:spacing w:line="276" w:lineRule="auto"/>
        <w:jc w:val="both"/>
        <w:rPr>
          <w:sz w:val="28"/>
          <w:szCs w:val="28"/>
        </w:rPr>
      </w:pPr>
      <w:r w:rsidRPr="005F4BFF">
        <w:rPr>
          <w:sz w:val="28"/>
          <w:szCs w:val="28"/>
        </w:rPr>
        <w:t xml:space="preserve">5. </w:t>
      </w:r>
      <w:r w:rsidRPr="005F4BFF">
        <w:rPr>
          <w:sz w:val="28"/>
          <w:szCs w:val="28"/>
        </w:rPr>
        <w:tab/>
        <w:t>ЕГЭ 2010. История: сборник экзаменационных заданий.</w:t>
      </w:r>
    </w:p>
    <w:p w:rsidR="00707978" w:rsidRPr="005F4BFF" w:rsidRDefault="00707978" w:rsidP="005F4BFF">
      <w:pPr>
        <w:spacing w:line="276" w:lineRule="auto"/>
        <w:jc w:val="both"/>
        <w:rPr>
          <w:sz w:val="28"/>
          <w:szCs w:val="28"/>
        </w:rPr>
      </w:pPr>
    </w:p>
    <w:sectPr w:rsidR="00707978" w:rsidRPr="005F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537"/>
    <w:multiLevelType w:val="hybridMultilevel"/>
    <w:tmpl w:val="00DC7252"/>
    <w:lvl w:ilvl="0" w:tplc="73E0FDB8">
      <w:start w:val="1"/>
      <w:numFmt w:val="decimal"/>
      <w:lvlText w:val="%1."/>
      <w:lvlJc w:val="left"/>
      <w:pPr>
        <w:tabs>
          <w:tab w:val="num" w:pos="948"/>
        </w:tabs>
        <w:ind w:left="94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315891"/>
    <w:multiLevelType w:val="multilevel"/>
    <w:tmpl w:val="F0C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24F79"/>
    <w:multiLevelType w:val="hybridMultilevel"/>
    <w:tmpl w:val="A49218E2"/>
    <w:lvl w:ilvl="0" w:tplc="012673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FF"/>
    <w:rsid w:val="005F4BFF"/>
    <w:rsid w:val="007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E44B-E1B1-4F81-B726-0FBB044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5F4BFF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5F4BFF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c10">
    <w:name w:val="c10"/>
    <w:basedOn w:val="a"/>
    <w:rsid w:val="005F4BFF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5F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2019-01-22T00:52:00Z</dcterms:created>
  <dcterms:modified xsi:type="dcterms:W3CDTF">2019-01-22T00:57:00Z</dcterms:modified>
</cp:coreProperties>
</file>