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F9" w:rsidRPr="00A262F9" w:rsidRDefault="00A262F9" w:rsidP="00A262F9">
      <w:pPr>
        <w:spacing w:after="0"/>
        <w:ind w:left="5664"/>
        <w:rPr>
          <w:rFonts w:ascii="Times New Roman" w:hAnsi="Times New Roman" w:cs="Times New Roman"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color w:val="002060"/>
          <w:sz w:val="28"/>
          <w:szCs w:val="28"/>
        </w:rPr>
        <w:t>Утверждаю</w:t>
      </w:r>
    </w:p>
    <w:p w:rsidR="00A262F9" w:rsidRPr="00A262F9" w:rsidRDefault="00A262F9" w:rsidP="00A262F9">
      <w:pPr>
        <w:spacing w:after="0"/>
        <w:ind w:left="4956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color w:val="002060"/>
          <w:sz w:val="28"/>
          <w:szCs w:val="28"/>
        </w:rPr>
        <w:t>Директора МБОУ СОШ</w:t>
      </w:r>
    </w:p>
    <w:p w:rsidR="00A262F9" w:rsidRPr="00A262F9" w:rsidRDefault="00A262F9" w:rsidP="00A262F9">
      <w:pPr>
        <w:spacing w:after="0"/>
        <w:ind w:left="4956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color w:val="002060"/>
          <w:sz w:val="28"/>
          <w:szCs w:val="28"/>
        </w:rPr>
        <w:t xml:space="preserve">с. </w:t>
      </w:r>
      <w:proofErr w:type="spellStart"/>
      <w:r w:rsidRPr="00A262F9">
        <w:rPr>
          <w:rFonts w:ascii="Times New Roman" w:hAnsi="Times New Roman" w:cs="Times New Roman"/>
          <w:color w:val="002060"/>
          <w:sz w:val="28"/>
          <w:szCs w:val="28"/>
        </w:rPr>
        <w:t>Могилёвка</w:t>
      </w:r>
      <w:proofErr w:type="spellEnd"/>
      <w:r w:rsidRPr="00A262F9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</w:p>
    <w:p w:rsidR="00A262F9" w:rsidRPr="00A262F9" w:rsidRDefault="00A262F9" w:rsidP="00A262F9">
      <w:pPr>
        <w:spacing w:after="0"/>
        <w:ind w:left="4956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color w:val="002060"/>
          <w:sz w:val="28"/>
          <w:szCs w:val="28"/>
        </w:rPr>
        <w:t xml:space="preserve">О.В. </w:t>
      </w:r>
      <w:proofErr w:type="spellStart"/>
      <w:r w:rsidRPr="00A262F9">
        <w:rPr>
          <w:rFonts w:ascii="Times New Roman" w:hAnsi="Times New Roman" w:cs="Times New Roman"/>
          <w:color w:val="002060"/>
          <w:sz w:val="28"/>
          <w:szCs w:val="28"/>
        </w:rPr>
        <w:t>Ревоненко</w:t>
      </w:r>
      <w:proofErr w:type="spellEnd"/>
      <w:r w:rsidRPr="00A262F9">
        <w:rPr>
          <w:rFonts w:ascii="Times New Roman" w:hAnsi="Times New Roman" w:cs="Times New Roman"/>
          <w:color w:val="002060"/>
          <w:sz w:val="28"/>
          <w:szCs w:val="28"/>
        </w:rPr>
        <w:t>___________</w:t>
      </w:r>
    </w:p>
    <w:p w:rsidR="00A262F9" w:rsidRPr="00A262F9" w:rsidRDefault="00A262F9" w:rsidP="00A262F9">
      <w:pPr>
        <w:spacing w:after="0"/>
        <w:ind w:left="4956" w:firstLine="708"/>
        <w:rPr>
          <w:rFonts w:ascii="Times New Roman" w:hAnsi="Times New Roman" w:cs="Times New Roman"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color w:val="002060"/>
          <w:sz w:val="28"/>
          <w:szCs w:val="28"/>
        </w:rPr>
        <w:t>20.08.2018 г.</w:t>
      </w:r>
    </w:p>
    <w:p w:rsidR="00A262F9" w:rsidRPr="00A262F9" w:rsidRDefault="00A262F9" w:rsidP="00A262F9">
      <w:pPr>
        <w:spacing w:after="0"/>
        <w:ind w:left="4956" w:firstLine="708"/>
        <w:rPr>
          <w:rFonts w:ascii="Times New Roman" w:hAnsi="Times New Roman" w:cs="Times New Roman"/>
          <w:color w:val="002060"/>
          <w:sz w:val="28"/>
          <w:szCs w:val="28"/>
        </w:rPr>
      </w:pPr>
    </w:p>
    <w:p w:rsidR="00A262F9" w:rsidRPr="00A262F9" w:rsidRDefault="00A262F9" w:rsidP="00A262F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262F9">
        <w:rPr>
          <w:rFonts w:ascii="Times New Roman" w:hAnsi="Times New Roman" w:cs="Times New Roman"/>
          <w:b/>
          <w:color w:val="002060"/>
          <w:sz w:val="28"/>
          <w:szCs w:val="28"/>
        </w:rPr>
        <w:t>План работы библиотеки на 2018/2019 учебный год.</w:t>
      </w:r>
    </w:p>
    <w:tbl>
      <w:tblPr>
        <w:tblStyle w:val="a3"/>
        <w:tblW w:w="101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23"/>
        <w:gridCol w:w="6223"/>
        <w:gridCol w:w="48"/>
        <w:gridCol w:w="1795"/>
        <w:gridCol w:w="1316"/>
      </w:tblGrid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№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Срок исполнения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9382" w:type="dxa"/>
            <w:gridSpan w:val="4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Индивидуальная работа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1.1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1.2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9382" w:type="dxa"/>
            <w:gridSpan w:val="4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Работа с педагогическим  коллективом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2.1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литературе.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По мере поступления литературы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9382" w:type="dxa"/>
            <w:gridSpan w:val="4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Работа с учащимися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3.1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3.2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Просмотр читательских формуляров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3.3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Регулярное проведение рейда «Обверни учебник»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3.4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Проведение беседы с вновь записывающимися читателями о правилах поведения в библиотеке, о культуре чтения.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По мере прибытия учащихся в школу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3.5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Рекомендации по художественной литературе и периодическим 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>изданиям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согласно возрастным особенностям каждого читателя.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3.6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« летнее время с увлечением» 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>-п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>одбор рекомендуемых списков литературы.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3.7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«чтоб легче было учиться» - подбор списков литературы на лето по произведениям, которые </w:t>
            </w:r>
            <w:r w:rsidRPr="00A262F9">
              <w:rPr>
                <w:color w:val="002060"/>
                <w:sz w:val="28"/>
                <w:szCs w:val="28"/>
              </w:rPr>
              <w:lastRenderedPageBreak/>
              <w:t>будут изучаться в новом учебном году.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4</w:t>
            </w:r>
          </w:p>
        </w:tc>
        <w:tc>
          <w:tcPr>
            <w:tcW w:w="9382" w:type="dxa"/>
            <w:gridSpan w:val="4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Библиотечные уроки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4.1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 Экскурсия в школьную библиотеку. Вот она какая, школьная библиотека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Л.Н. Толстого (190 лет со дня рождения)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Участие в месяце безопасности (создание листовок по безопасности дорожного движения)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4-6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1-4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сентябрь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4.2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Беседа «Что мы знаем о книгах?»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Участие в месяце 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>естественно-научных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предметов. Составление математических головоломок, ребусов, кроссвордов.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2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2-7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jc w:val="both"/>
              <w:rPr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октябрь</w:t>
            </w:r>
          </w:p>
        </w:tc>
      </w:tr>
      <w:tr w:rsidR="00A262F9" w:rsidRPr="00A262F9" w:rsidTr="00553F49">
        <w:trPr>
          <w:trHeight w:val="1243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4.3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«Символика  села, района, края, страны»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Н.Н. Носова (110 лет со дня рождения)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Конвенция о правах ребёнка.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Участие в месяце гуманитарных наук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Конкурс </w:t>
            </w:r>
            <w:proofErr w:type="spellStart"/>
            <w:r w:rsidRPr="00A262F9">
              <w:rPr>
                <w:color w:val="002060"/>
                <w:sz w:val="28"/>
                <w:szCs w:val="28"/>
              </w:rPr>
              <w:t>Буктрейлеров</w:t>
            </w:r>
            <w:proofErr w:type="spellEnd"/>
            <w:r w:rsidRPr="00A262F9">
              <w:rPr>
                <w:color w:val="002060"/>
                <w:sz w:val="28"/>
                <w:szCs w:val="28"/>
              </w:rPr>
              <w:t xml:space="preserve"> к книге.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5-7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4-5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ноябрь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4.5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proofErr w:type="gramStart"/>
            <w:r w:rsidRPr="00A262F9">
              <w:rPr>
                <w:color w:val="002060"/>
                <w:sz w:val="28"/>
                <w:szCs w:val="28"/>
              </w:rPr>
              <w:t>Урок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посвящённый Дню Героя Отечества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Ф.И. Тютчева (215 лет со дня рождения)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Участие в месяце эстетики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 xml:space="preserve"> .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Создание книжек –малышек для детского сада.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8-10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5-11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1-4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декабрь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4.6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«Блокадный Ленинград»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«История создания бумаги»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А.П. Гайдара (115 лет со дня рождения)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Участие в месяце начальных классов. Конкурс </w:t>
            </w:r>
            <w:r w:rsidRPr="00A262F9">
              <w:rPr>
                <w:color w:val="002060"/>
                <w:sz w:val="28"/>
                <w:szCs w:val="28"/>
              </w:rPr>
              <w:lastRenderedPageBreak/>
              <w:t>стихов «Любимая сторонка»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Конкурс рисунков «Моя любимая сказка»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1-5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2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1-4 класс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1-4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январь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4.7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«Сталинградская битва»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Н.В. Гоголя  (210 лет со дня рождения)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proofErr w:type="gramStart"/>
            <w:r w:rsidRPr="00A262F9">
              <w:rPr>
                <w:color w:val="002060"/>
                <w:sz w:val="28"/>
                <w:szCs w:val="28"/>
              </w:rPr>
              <w:t>Выставка книг И.А. Крылова ((250 лет со дня рождения)</w:t>
            </w:r>
            <w:proofErr w:type="gramEnd"/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Участие в месяце военно-патриотического воспитания.  Конкурс стихов «Была война» 5-11 класс.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Конкурс стихов «У войны не детское лицо»  1-4 класс.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4-7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февраль</w:t>
            </w:r>
          </w:p>
        </w:tc>
      </w:tr>
      <w:tr w:rsidR="00A262F9" w:rsidRPr="00A262F9" w:rsidTr="00553F49">
        <w:trPr>
          <w:trHeight w:val="539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4.8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Беседа «Семейное воспитание»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proofErr w:type="gramStart"/>
            <w:r w:rsidRPr="00A262F9">
              <w:rPr>
                <w:color w:val="002060"/>
                <w:sz w:val="28"/>
                <w:szCs w:val="28"/>
              </w:rPr>
              <w:t>Выставка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посвящённая семье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Участие в месяце семьи. Конкурс сочинений «Моя семья»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5-7 класс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8-10 класс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5-8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Март</w:t>
            </w:r>
          </w:p>
        </w:tc>
      </w:tr>
      <w:tr w:rsidR="00A262F9" w:rsidRPr="00A262F9" w:rsidTr="00553F49">
        <w:trPr>
          <w:trHeight w:val="55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4.9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 «Что мы сажаем, сажая леса»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«Природа и эмоции»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книг Н.В. Гоголя (210 лет со дня рождения)</w:t>
            </w: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Участие в месяце химии и экологии.  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Выставка «Всё приходящее, а природа вечна…»</w:t>
            </w:r>
          </w:p>
          <w:p w:rsidR="00A262F9" w:rsidRPr="00A262F9" w:rsidRDefault="00A262F9" w:rsidP="00A262F9">
            <w:pPr>
              <w:spacing w:after="200"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Библиотечный урок «Милее края нет»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Эколого-краеведческая игра «Окно в природу»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3-7 класс</w:t>
            </w: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1-4 класс</w:t>
            </w:r>
          </w:p>
          <w:p w:rsid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5-6 класс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Апрель </w:t>
            </w:r>
          </w:p>
        </w:tc>
      </w:tr>
      <w:tr w:rsidR="00A262F9" w:rsidRPr="00A262F9" w:rsidTr="00553F49">
        <w:trPr>
          <w:trHeight w:val="630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5.0</w:t>
            </w:r>
          </w:p>
        </w:tc>
        <w:tc>
          <w:tcPr>
            <w:tcW w:w="62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Урок «Дорогами мужества»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Выставка книг Б.Л. Васильева 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 xml:space="preserve">( 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>95 лет со дня рождения)</w:t>
            </w:r>
          </w:p>
        </w:tc>
        <w:tc>
          <w:tcPr>
            <w:tcW w:w="1843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1-4</w:t>
            </w:r>
          </w:p>
        </w:tc>
        <w:tc>
          <w:tcPr>
            <w:tcW w:w="1316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Май 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9382" w:type="dxa"/>
            <w:gridSpan w:val="4"/>
          </w:tcPr>
          <w:p w:rsidR="00A262F9" w:rsidRPr="00A262F9" w:rsidRDefault="00A262F9" w:rsidP="00A262F9">
            <w:pPr>
              <w:spacing w:line="276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A262F9">
              <w:rPr>
                <w:b/>
                <w:color w:val="002060"/>
                <w:sz w:val="28"/>
                <w:szCs w:val="28"/>
              </w:rPr>
              <w:t>Работа с учебным фондом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5.1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Заполнение бланков заказа на учебно-методическую документацию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декабрь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5.2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Вывеска графика получения новых  учебников на следующий учебный год.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Март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5.3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Своевременное очищение фондов от устаревшей литературы</w:t>
            </w:r>
          </w:p>
        </w:tc>
        <w:tc>
          <w:tcPr>
            <w:tcW w:w="311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lastRenderedPageBreak/>
              <w:t>5.4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Своевременное занесение в инвентарную книгу вновь поступившей литературы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5.5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Ведение тетради учета книг принятых от читателей </w:t>
            </w:r>
            <w:proofErr w:type="gramStart"/>
            <w:r w:rsidRPr="00A262F9">
              <w:rPr>
                <w:color w:val="002060"/>
                <w:sz w:val="28"/>
                <w:szCs w:val="28"/>
              </w:rPr>
              <w:t>в</w:t>
            </w:r>
            <w:proofErr w:type="gramEnd"/>
            <w:r w:rsidRPr="00A262F9">
              <w:rPr>
                <w:color w:val="002060"/>
                <w:sz w:val="28"/>
                <w:szCs w:val="28"/>
              </w:rPr>
              <w:t xml:space="preserve"> замен утерянных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В течение года</w:t>
            </w:r>
          </w:p>
        </w:tc>
      </w:tr>
      <w:tr w:rsidR="00A262F9" w:rsidRPr="00A262F9" w:rsidTr="00553F49">
        <w:trPr>
          <w:trHeight w:val="365"/>
        </w:trPr>
        <w:tc>
          <w:tcPr>
            <w:tcW w:w="723" w:type="dxa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5.6</w:t>
            </w:r>
          </w:p>
        </w:tc>
        <w:tc>
          <w:tcPr>
            <w:tcW w:w="6271" w:type="dxa"/>
            <w:gridSpan w:val="2"/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Прием и обработка поступивших учебников: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-Оформление накладных, запись в книгу суммарного учета, штемпелевание, ведение тетради учета выданных учебников, списание устаревших учебников,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 xml:space="preserve"> -лишние учебники вывести в метод кабинет в конце учебного года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По мере поступления учебников</w:t>
            </w: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</w:p>
          <w:p w:rsidR="00A262F9" w:rsidRPr="00A262F9" w:rsidRDefault="00A262F9" w:rsidP="00A262F9">
            <w:pPr>
              <w:spacing w:line="276" w:lineRule="auto"/>
              <w:jc w:val="both"/>
              <w:rPr>
                <w:color w:val="002060"/>
                <w:sz w:val="28"/>
                <w:szCs w:val="28"/>
              </w:rPr>
            </w:pPr>
            <w:r w:rsidRPr="00A262F9">
              <w:rPr>
                <w:color w:val="002060"/>
                <w:sz w:val="28"/>
                <w:szCs w:val="28"/>
              </w:rPr>
              <w:t>май</w:t>
            </w:r>
          </w:p>
        </w:tc>
      </w:tr>
    </w:tbl>
    <w:p w:rsidR="00076492" w:rsidRPr="00A262F9" w:rsidRDefault="00076492" w:rsidP="00A262F9">
      <w:pPr>
        <w:rPr>
          <w:rFonts w:ascii="Times New Roman" w:hAnsi="Times New Roman" w:cs="Times New Roman"/>
          <w:sz w:val="28"/>
          <w:szCs w:val="28"/>
        </w:rPr>
      </w:pPr>
    </w:p>
    <w:sectPr w:rsidR="00076492" w:rsidRPr="00A2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F9"/>
    <w:rsid w:val="00076492"/>
    <w:rsid w:val="00A2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2018-12-04T05:51:00Z</dcterms:created>
  <dcterms:modified xsi:type="dcterms:W3CDTF">2018-12-04T05:58:00Z</dcterms:modified>
</cp:coreProperties>
</file>